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3F077F2F" w:rsidR="00F023CC" w:rsidRPr="00F023CC" w:rsidRDefault="00FA6BD3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A6BD3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CONCORRÊNCIA Nº 00</w:t>
      </w:r>
      <w:r w:rsidR="00543C72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3</w:t>
      </w:r>
      <w:r w:rsidRPr="00FA6BD3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/2022</w:t>
      </w:r>
    </w:p>
    <w:p w14:paraId="689AC7CD" w14:textId="3ED9316E" w:rsid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2D4A1FCE" w14:textId="77777777" w:rsidR="00FA6BD3" w:rsidRPr="00F023CC" w:rsidRDefault="00FA6BD3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43E0C96B" w:rsidR="00F023CC" w:rsidRPr="00F023CC" w:rsidRDefault="00F023CC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543C72" w:rsidRPr="00A24970">
        <w:rPr>
          <w:rFonts w:ascii="Bookman Old Style" w:hAnsi="Bookman Old Style" w:cs="Arial"/>
          <w:bCs/>
          <w:sz w:val="24"/>
          <w:szCs w:val="24"/>
        </w:rPr>
        <w:t>CONTRATAÇÃO</w:t>
      </w:r>
      <w:r w:rsidR="00543C7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543C72" w:rsidRPr="00543C72">
        <w:rPr>
          <w:rFonts w:ascii="Bookman Old Style" w:hAnsi="Bookman Old Style" w:cs="Arial"/>
          <w:bCs/>
          <w:sz w:val="24"/>
          <w:szCs w:val="24"/>
        </w:rPr>
        <w:t>DE EMPRESA PARA EXECUÇÃO DA OBRA FORNECIMENTO E INSTALAÇÃO DE SISTEMA DE GERAÇÃO DE ENERGIA SOLAR FOTOVOLTAICA, CONECTADA À REDE, DO TIPO ON-GRID, PARA ATENDER AS NECESSIDADES DE CONSUMO DA PREFEITURA MUNICIPAL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15301E58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B434F2">
        <w:rPr>
          <w:rFonts w:ascii="Bookman Old Style" w:hAnsi="Bookman Old Style" w:cs="Bookman Old Style"/>
          <w:sz w:val="24"/>
          <w:szCs w:val="24"/>
        </w:rPr>
        <w:t>2</w:t>
      </w:r>
      <w:r w:rsidR="00543C72">
        <w:rPr>
          <w:rFonts w:ascii="Bookman Old Style" w:hAnsi="Bookman Old Style" w:cs="Bookman Old Style"/>
          <w:sz w:val="24"/>
          <w:szCs w:val="24"/>
        </w:rPr>
        <w:t>2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543C72">
        <w:rPr>
          <w:rFonts w:ascii="Bookman Old Style" w:hAnsi="Bookman Old Style" w:cs="Bookman Old Style"/>
          <w:sz w:val="24"/>
          <w:szCs w:val="24"/>
        </w:rPr>
        <w:t>11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31B1483A" w:rsid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792C9A54" w14:textId="77777777" w:rsidR="00B434F2" w:rsidRPr="00F023CC" w:rsidRDefault="00B434F2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276376A" w14:textId="05FD66AF" w:rsidR="00F023CC" w:rsidRPr="00F023CC" w:rsidRDefault="00543C72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 19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r>
        <w:rPr>
          <w:rFonts w:ascii="Bookman Old Style" w:hAnsi="Bookman Old Style" w:cs="Bookman Old Style"/>
          <w:iCs/>
          <w:sz w:val="24"/>
          <w:szCs w:val="24"/>
        </w:rPr>
        <w:t xml:space="preserve">OUTUBRO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 xml:space="preserve">CLAYTON MARTINS RODRIGUES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7FF96" w14:textId="77777777" w:rsidR="004B650C" w:rsidRDefault="004B650C" w:rsidP="00987B40">
      <w:r>
        <w:separator/>
      </w:r>
    </w:p>
  </w:endnote>
  <w:endnote w:type="continuationSeparator" w:id="0">
    <w:p w14:paraId="4AAA9734" w14:textId="77777777" w:rsidR="004B650C" w:rsidRDefault="004B650C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Microsoft YaHei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560A" w14:textId="77777777" w:rsidR="004B650C" w:rsidRDefault="004B650C" w:rsidP="00987B40">
      <w:r>
        <w:separator/>
      </w:r>
    </w:p>
  </w:footnote>
  <w:footnote w:type="continuationSeparator" w:id="0">
    <w:p w14:paraId="78E9B4B4" w14:textId="77777777" w:rsidR="004B650C" w:rsidRDefault="004B650C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1A7C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4B650C"/>
    <w:rsid w:val="005213EB"/>
    <w:rsid w:val="00542E88"/>
    <w:rsid w:val="00543C72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D618E"/>
    <w:rsid w:val="00823439"/>
    <w:rsid w:val="00825785"/>
    <w:rsid w:val="00844175"/>
    <w:rsid w:val="00873174"/>
    <w:rsid w:val="008765A5"/>
    <w:rsid w:val="00887EFF"/>
    <w:rsid w:val="00896141"/>
    <w:rsid w:val="008C11B9"/>
    <w:rsid w:val="009768E4"/>
    <w:rsid w:val="00987B40"/>
    <w:rsid w:val="009C64C7"/>
    <w:rsid w:val="00A24970"/>
    <w:rsid w:val="00A44B26"/>
    <w:rsid w:val="00A60A16"/>
    <w:rsid w:val="00AB3FFD"/>
    <w:rsid w:val="00AE1FF7"/>
    <w:rsid w:val="00AF1C7B"/>
    <w:rsid w:val="00B434F2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B7939"/>
    <w:rsid w:val="00EC5177"/>
    <w:rsid w:val="00EE3129"/>
    <w:rsid w:val="00EF0DD1"/>
    <w:rsid w:val="00F023CC"/>
    <w:rsid w:val="00F30A17"/>
    <w:rsid w:val="00F53D50"/>
    <w:rsid w:val="00F97049"/>
    <w:rsid w:val="00FA6BD3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A6B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A6B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17</cp:revision>
  <cp:lastPrinted>2021-09-30T00:25:00Z</cp:lastPrinted>
  <dcterms:created xsi:type="dcterms:W3CDTF">2021-07-14T20:55:00Z</dcterms:created>
  <dcterms:modified xsi:type="dcterms:W3CDTF">2022-10-21T23:09:00Z</dcterms:modified>
</cp:coreProperties>
</file>