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331B7" w14:textId="77777777" w:rsidR="00A811F8" w:rsidRPr="00F46B8F" w:rsidRDefault="00A811F8" w:rsidP="00A811F8">
      <w:pPr>
        <w:autoSpaceDE w:val="0"/>
        <w:autoSpaceDN w:val="0"/>
        <w:adjustRightInd w:val="0"/>
        <w:jc w:val="center"/>
        <w:rPr>
          <w:rFonts w:ascii="Arial" w:hAnsi="Arial" w:cs="Arial"/>
          <w:b/>
          <w:bCs/>
          <w:sz w:val="48"/>
          <w:szCs w:val="48"/>
        </w:rPr>
      </w:pPr>
      <w:r w:rsidRPr="00F46B8F">
        <w:rPr>
          <w:rFonts w:ascii="Arial" w:hAnsi="Arial" w:cs="Arial"/>
          <w:b/>
          <w:bCs/>
          <w:sz w:val="48"/>
          <w:szCs w:val="48"/>
        </w:rPr>
        <w:t>EDITAL DE LICITAÇÃO</w:t>
      </w:r>
    </w:p>
    <w:p w14:paraId="1456ED39" w14:textId="77777777" w:rsidR="00A811F8" w:rsidRPr="00203B89" w:rsidRDefault="00A811F8" w:rsidP="00A811F8">
      <w:pPr>
        <w:jc w:val="both"/>
        <w:rPr>
          <w:rFonts w:ascii="Arial" w:hAnsi="Arial" w:cs="Arial"/>
          <w:b/>
          <w:bCs/>
          <w:szCs w:val="24"/>
        </w:rPr>
      </w:pPr>
    </w:p>
    <w:p w14:paraId="65D75439" w14:textId="2663C0C5" w:rsidR="00A811F8" w:rsidRPr="00095C98" w:rsidRDefault="00A811F8" w:rsidP="00A811F8">
      <w:pPr>
        <w:jc w:val="both"/>
        <w:rPr>
          <w:rFonts w:ascii="Arial" w:hAnsi="Arial" w:cs="Arial"/>
          <w:b/>
          <w:bCs/>
          <w:sz w:val="24"/>
          <w:szCs w:val="24"/>
        </w:rPr>
      </w:pPr>
      <w:r w:rsidRPr="00513697">
        <w:rPr>
          <w:rFonts w:ascii="Arial" w:hAnsi="Arial" w:cs="Arial"/>
          <w:b/>
          <w:bCs/>
          <w:sz w:val="24"/>
          <w:szCs w:val="24"/>
        </w:rPr>
        <w:t xml:space="preserve">MODALIDADE: </w:t>
      </w:r>
      <w:r w:rsidRPr="00513697">
        <w:rPr>
          <w:rFonts w:ascii="Arial" w:hAnsi="Arial" w:cs="Arial"/>
          <w:bCs/>
          <w:sz w:val="24"/>
          <w:szCs w:val="24"/>
        </w:rPr>
        <w:t xml:space="preserve">PREGÃO ELETRÔNICO </w:t>
      </w:r>
      <w:r w:rsidRPr="00513697">
        <w:rPr>
          <w:rFonts w:ascii="Arial" w:hAnsi="Arial" w:cs="Arial"/>
          <w:sz w:val="24"/>
          <w:szCs w:val="24"/>
        </w:rPr>
        <w:t xml:space="preserve">Nº </w:t>
      </w:r>
      <w:r w:rsidR="00147EBA">
        <w:rPr>
          <w:rFonts w:ascii="Arial" w:hAnsi="Arial" w:cs="Arial"/>
          <w:sz w:val="24"/>
          <w:szCs w:val="24"/>
        </w:rPr>
        <w:t>029</w:t>
      </w:r>
      <w:r>
        <w:rPr>
          <w:rFonts w:ascii="Arial" w:hAnsi="Arial" w:cs="Arial"/>
          <w:sz w:val="24"/>
          <w:szCs w:val="24"/>
        </w:rPr>
        <w:t>/2025</w:t>
      </w:r>
      <w:r w:rsidRPr="00095C98">
        <w:rPr>
          <w:rFonts w:ascii="Arial" w:hAnsi="Arial" w:cs="Arial"/>
          <w:sz w:val="24"/>
          <w:szCs w:val="24"/>
        </w:rPr>
        <w:t xml:space="preserve"> </w:t>
      </w:r>
    </w:p>
    <w:p w14:paraId="10C6ECDC" w14:textId="76C15774" w:rsidR="00A811F8" w:rsidRPr="00513697" w:rsidRDefault="00A811F8" w:rsidP="00A811F8">
      <w:pPr>
        <w:jc w:val="both"/>
        <w:rPr>
          <w:rFonts w:ascii="Arial" w:hAnsi="Arial" w:cs="Arial"/>
          <w:b/>
          <w:bCs/>
          <w:sz w:val="24"/>
          <w:szCs w:val="24"/>
        </w:rPr>
      </w:pPr>
      <w:r w:rsidRPr="00095C98">
        <w:rPr>
          <w:rFonts w:ascii="Arial" w:hAnsi="Arial" w:cs="Arial"/>
          <w:b/>
          <w:bCs/>
          <w:sz w:val="24"/>
          <w:szCs w:val="24"/>
        </w:rPr>
        <w:t>PROCESSO ADMINISTRATIVO:</w:t>
      </w:r>
      <w:r w:rsidRPr="00095C98">
        <w:rPr>
          <w:rFonts w:ascii="Arial" w:hAnsi="Arial" w:cs="Arial"/>
          <w:bCs/>
          <w:sz w:val="24"/>
          <w:szCs w:val="24"/>
        </w:rPr>
        <w:t xml:space="preserve"> Nº </w:t>
      </w:r>
      <w:r>
        <w:rPr>
          <w:rFonts w:ascii="Arial" w:hAnsi="Arial" w:cs="Arial"/>
          <w:bCs/>
          <w:sz w:val="24"/>
          <w:szCs w:val="24"/>
        </w:rPr>
        <w:t>0</w:t>
      </w:r>
      <w:r w:rsidR="00147EBA">
        <w:rPr>
          <w:rFonts w:ascii="Arial" w:hAnsi="Arial" w:cs="Arial"/>
          <w:bCs/>
          <w:sz w:val="24"/>
          <w:szCs w:val="24"/>
        </w:rPr>
        <w:t>54</w:t>
      </w:r>
      <w:r>
        <w:rPr>
          <w:rFonts w:ascii="Arial" w:hAnsi="Arial" w:cs="Arial"/>
          <w:bCs/>
          <w:sz w:val="24"/>
          <w:szCs w:val="24"/>
        </w:rPr>
        <w:t>/2025</w:t>
      </w:r>
    </w:p>
    <w:p w14:paraId="3A795D22" w14:textId="77777777" w:rsidR="00A811F8" w:rsidRPr="00513697" w:rsidRDefault="00A811F8" w:rsidP="00A811F8">
      <w:pPr>
        <w:jc w:val="both"/>
        <w:rPr>
          <w:rFonts w:ascii="Arial" w:hAnsi="Arial" w:cs="Arial"/>
          <w:b/>
          <w:bCs/>
          <w:sz w:val="24"/>
          <w:szCs w:val="24"/>
        </w:rPr>
      </w:pPr>
      <w:r w:rsidRPr="00513697">
        <w:rPr>
          <w:rFonts w:ascii="Arial" w:hAnsi="Arial" w:cs="Arial"/>
          <w:b/>
          <w:bCs/>
          <w:sz w:val="24"/>
          <w:szCs w:val="24"/>
        </w:rPr>
        <w:t xml:space="preserve">TIPO DE LICITAÇÃO: </w:t>
      </w:r>
      <w:r w:rsidRPr="00513697">
        <w:rPr>
          <w:rFonts w:ascii="Arial" w:hAnsi="Arial" w:cs="Arial"/>
          <w:sz w:val="24"/>
          <w:szCs w:val="24"/>
        </w:rPr>
        <w:t>MENOR PREÇO POR ITEM</w:t>
      </w:r>
    </w:p>
    <w:p w14:paraId="5CF6B771" w14:textId="77777777" w:rsidR="00A811F8" w:rsidRPr="00513697" w:rsidRDefault="00A811F8" w:rsidP="00A811F8">
      <w:pPr>
        <w:jc w:val="both"/>
        <w:rPr>
          <w:rFonts w:ascii="Arial" w:hAnsi="Arial" w:cs="Arial"/>
          <w:b/>
          <w:bCs/>
          <w:sz w:val="24"/>
          <w:szCs w:val="24"/>
        </w:rPr>
      </w:pPr>
      <w:r w:rsidRPr="00513697">
        <w:rPr>
          <w:rFonts w:ascii="Arial" w:hAnsi="Arial" w:cs="Arial"/>
          <w:b/>
          <w:bCs/>
          <w:sz w:val="24"/>
          <w:szCs w:val="24"/>
        </w:rPr>
        <w:t xml:space="preserve">MODO DE DISPUTA: </w:t>
      </w:r>
      <w:r w:rsidRPr="00513697">
        <w:rPr>
          <w:rFonts w:ascii="Arial" w:hAnsi="Arial" w:cs="Arial"/>
          <w:sz w:val="24"/>
          <w:szCs w:val="24"/>
        </w:rPr>
        <w:t>ABERTO</w:t>
      </w:r>
    </w:p>
    <w:p w14:paraId="7FE85EEF" w14:textId="46E6A67F" w:rsidR="00A811F8" w:rsidRDefault="00A811F8" w:rsidP="00A811F8">
      <w:pPr>
        <w:widowControl w:val="0"/>
        <w:autoSpaceDE w:val="0"/>
        <w:autoSpaceDN w:val="0"/>
        <w:adjustRightInd w:val="0"/>
        <w:rPr>
          <w:rFonts w:ascii="Arial" w:hAnsi="Arial" w:cs="Arial"/>
          <w:sz w:val="24"/>
          <w:szCs w:val="24"/>
        </w:rPr>
      </w:pPr>
    </w:p>
    <w:p w14:paraId="7CA89473" w14:textId="77777777" w:rsidR="0050262D" w:rsidRPr="005C7C4F" w:rsidRDefault="0050262D" w:rsidP="0050262D">
      <w:pPr>
        <w:jc w:val="both"/>
        <w:rPr>
          <w:rFonts w:ascii="Arial" w:hAnsi="Arial" w:cs="Arial"/>
          <w:b/>
          <w:bCs/>
          <w:i/>
          <w:sz w:val="24"/>
          <w:szCs w:val="24"/>
          <w:u w:val="single"/>
        </w:rPr>
      </w:pPr>
      <w:r w:rsidRPr="005C7C4F">
        <w:rPr>
          <w:rFonts w:ascii="Arial" w:hAnsi="Arial" w:cs="Arial"/>
          <w:b/>
          <w:bCs/>
          <w:i/>
          <w:sz w:val="24"/>
          <w:szCs w:val="24"/>
          <w:u w:val="single"/>
        </w:rPr>
        <w:t>Licitação Exclusiva para Microempresa e Empresa de Pequeno Porte, Conforme Artigo 48 Inciso I da Lei Complementar Nº 123/2006.</w:t>
      </w:r>
    </w:p>
    <w:p w14:paraId="198E2184" w14:textId="77777777" w:rsidR="0050262D" w:rsidRPr="003A32EA" w:rsidRDefault="0050262D" w:rsidP="00A811F8">
      <w:pPr>
        <w:widowControl w:val="0"/>
        <w:autoSpaceDE w:val="0"/>
        <w:autoSpaceDN w:val="0"/>
        <w:adjustRightInd w:val="0"/>
        <w:rPr>
          <w:rFonts w:ascii="Arial" w:hAnsi="Arial" w:cs="Arial"/>
          <w:sz w:val="24"/>
          <w:szCs w:val="24"/>
        </w:rPr>
      </w:pPr>
    </w:p>
    <w:p w14:paraId="108F04D1" w14:textId="77777777" w:rsidR="00A811F8" w:rsidRPr="003A32EA"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rPr>
          <w:rFonts w:ascii="Arial" w:hAnsi="Arial" w:cs="Arial"/>
          <w:b/>
          <w:bCs/>
          <w:color w:val="000000"/>
          <w:sz w:val="24"/>
          <w:szCs w:val="24"/>
        </w:rPr>
      </w:pPr>
      <w:r w:rsidRPr="003A32EA">
        <w:rPr>
          <w:rFonts w:ascii="Arial" w:hAnsi="Arial" w:cs="Arial"/>
          <w:b/>
          <w:bCs/>
          <w:color w:val="000000"/>
          <w:sz w:val="24"/>
          <w:szCs w:val="24"/>
        </w:rPr>
        <w:t>1. PREÂMBULO:</w:t>
      </w:r>
    </w:p>
    <w:p w14:paraId="59B8817E" w14:textId="77777777" w:rsidR="00A811F8" w:rsidRPr="003A32EA" w:rsidRDefault="00A811F8" w:rsidP="00A811F8">
      <w:pPr>
        <w:widowControl w:val="0"/>
        <w:autoSpaceDE w:val="0"/>
        <w:autoSpaceDN w:val="0"/>
        <w:adjustRightInd w:val="0"/>
        <w:rPr>
          <w:rFonts w:ascii="Arial" w:hAnsi="Arial" w:cs="Arial"/>
          <w:sz w:val="24"/>
          <w:szCs w:val="24"/>
        </w:rPr>
      </w:pPr>
    </w:p>
    <w:p w14:paraId="164CA820" w14:textId="7623DA3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w:t>
      </w:r>
      <w:r w:rsidRPr="00513697">
        <w:rPr>
          <w:rFonts w:ascii="Arial" w:hAnsi="Arial" w:cs="Arial"/>
          <w:sz w:val="24"/>
          <w:szCs w:val="24"/>
        </w:rPr>
        <w:t xml:space="preserve"> A </w:t>
      </w:r>
      <w:r w:rsidRPr="00513697">
        <w:rPr>
          <w:rFonts w:ascii="Arial" w:hAnsi="Arial" w:cs="Arial"/>
          <w:b/>
          <w:sz w:val="24"/>
          <w:szCs w:val="24"/>
        </w:rPr>
        <w:t xml:space="preserve">PREFEITURA MUNICIPAL DE </w:t>
      </w:r>
      <w:r>
        <w:rPr>
          <w:rFonts w:ascii="Arial" w:hAnsi="Arial" w:cs="Arial"/>
          <w:b/>
          <w:sz w:val="24"/>
          <w:szCs w:val="24"/>
        </w:rPr>
        <w:t>ITAÚBA</w:t>
      </w:r>
      <w:r w:rsidRPr="00513697">
        <w:rPr>
          <w:rFonts w:ascii="Arial" w:hAnsi="Arial" w:cs="Arial"/>
          <w:b/>
          <w:sz w:val="24"/>
          <w:szCs w:val="24"/>
        </w:rPr>
        <w:t>/MT</w:t>
      </w:r>
      <w:r w:rsidRPr="00513697">
        <w:rPr>
          <w:rFonts w:ascii="Arial" w:hAnsi="Arial" w:cs="Arial"/>
          <w:sz w:val="24"/>
          <w:szCs w:val="24"/>
        </w:rPr>
        <w:t xml:space="preserve">, </w:t>
      </w:r>
      <w:r w:rsidRPr="00513697">
        <w:rPr>
          <w:rFonts w:ascii="Arial" w:hAnsi="Arial" w:cs="Arial"/>
          <w:spacing w:val="5"/>
          <w:sz w:val="24"/>
          <w:szCs w:val="24"/>
        </w:rPr>
        <w:t xml:space="preserve">por </w:t>
      </w:r>
      <w:r w:rsidRPr="00513697">
        <w:rPr>
          <w:rFonts w:ascii="Arial" w:hAnsi="Arial" w:cs="Arial"/>
          <w:w w:val="103"/>
          <w:sz w:val="24"/>
          <w:szCs w:val="24"/>
        </w:rPr>
        <w:t>intermédio de s</w:t>
      </w:r>
      <w:r>
        <w:rPr>
          <w:rFonts w:ascii="Arial" w:hAnsi="Arial" w:cs="Arial"/>
          <w:w w:val="103"/>
          <w:sz w:val="24"/>
          <w:szCs w:val="24"/>
        </w:rPr>
        <w:t xml:space="preserve">eu </w:t>
      </w:r>
      <w:r w:rsidRPr="00513697">
        <w:rPr>
          <w:rFonts w:ascii="Arial" w:hAnsi="Arial" w:cs="Arial"/>
          <w:w w:val="103"/>
          <w:sz w:val="24"/>
          <w:szCs w:val="24"/>
        </w:rPr>
        <w:t>Pregoeir</w:t>
      </w:r>
      <w:r>
        <w:rPr>
          <w:rFonts w:ascii="Arial" w:hAnsi="Arial" w:cs="Arial"/>
          <w:w w:val="103"/>
          <w:sz w:val="24"/>
          <w:szCs w:val="24"/>
        </w:rPr>
        <w:t>o</w:t>
      </w:r>
      <w:r w:rsidRPr="00513697">
        <w:rPr>
          <w:rFonts w:ascii="Arial" w:hAnsi="Arial" w:cs="Arial"/>
          <w:w w:val="103"/>
          <w:sz w:val="24"/>
          <w:szCs w:val="24"/>
        </w:rPr>
        <w:t xml:space="preserve"> Oficial, designad</w:t>
      </w:r>
      <w:r>
        <w:rPr>
          <w:rFonts w:ascii="Arial" w:hAnsi="Arial" w:cs="Arial"/>
          <w:w w:val="103"/>
          <w:sz w:val="24"/>
          <w:szCs w:val="24"/>
        </w:rPr>
        <w:t>a</w:t>
      </w:r>
      <w:r w:rsidRPr="00513697">
        <w:rPr>
          <w:rFonts w:ascii="Arial" w:hAnsi="Arial" w:cs="Arial"/>
          <w:w w:val="103"/>
          <w:sz w:val="24"/>
          <w:szCs w:val="24"/>
        </w:rPr>
        <w:t xml:space="preserve"> através d</w:t>
      </w:r>
      <w:r>
        <w:rPr>
          <w:rFonts w:ascii="Arial" w:hAnsi="Arial" w:cs="Arial"/>
          <w:w w:val="103"/>
          <w:sz w:val="24"/>
          <w:szCs w:val="24"/>
        </w:rPr>
        <w:t xml:space="preserve">a </w:t>
      </w:r>
      <w:r w:rsidR="003675F3" w:rsidRPr="003675F3">
        <w:rPr>
          <w:rFonts w:ascii="Arial" w:hAnsi="Arial" w:cs="Arial"/>
          <w:w w:val="103"/>
          <w:sz w:val="24"/>
          <w:szCs w:val="24"/>
        </w:rPr>
        <w:t>Portaria nº 174/2025 de 10/04/2025</w:t>
      </w:r>
      <w:r w:rsidRPr="00B053B6">
        <w:rPr>
          <w:rFonts w:ascii="Arial" w:hAnsi="Arial" w:cs="Arial"/>
          <w:w w:val="103"/>
          <w:sz w:val="24"/>
          <w:szCs w:val="24"/>
        </w:rPr>
        <w:t>,</w:t>
      </w:r>
      <w:r w:rsidRPr="00513697">
        <w:rPr>
          <w:rFonts w:ascii="Arial" w:hAnsi="Arial" w:cs="Arial"/>
          <w:w w:val="103"/>
          <w:sz w:val="24"/>
          <w:szCs w:val="24"/>
        </w:rPr>
        <w:t xml:space="preserve"> </w:t>
      </w:r>
      <w:r w:rsidRPr="00513697">
        <w:rPr>
          <w:rFonts w:ascii="Arial" w:hAnsi="Arial" w:cs="Arial"/>
          <w:sz w:val="24"/>
          <w:szCs w:val="24"/>
        </w:rPr>
        <w:t xml:space="preserve">face ao disposto no processo supra identificado, torna público que está instaurando licitação, na modalidade </w:t>
      </w:r>
      <w:r w:rsidRPr="00513697">
        <w:rPr>
          <w:rFonts w:ascii="Arial" w:hAnsi="Arial" w:cs="Arial"/>
          <w:b/>
          <w:sz w:val="24"/>
          <w:szCs w:val="24"/>
        </w:rPr>
        <w:t>PREGÃO</w:t>
      </w:r>
      <w:r w:rsidRPr="00513697">
        <w:rPr>
          <w:rFonts w:ascii="Arial" w:hAnsi="Arial" w:cs="Arial"/>
          <w:sz w:val="24"/>
          <w:szCs w:val="24"/>
        </w:rPr>
        <w:t xml:space="preserve">, na forma </w:t>
      </w:r>
      <w:r w:rsidRPr="00513697">
        <w:rPr>
          <w:rFonts w:ascii="Arial" w:hAnsi="Arial" w:cs="Arial"/>
          <w:b/>
          <w:sz w:val="24"/>
          <w:szCs w:val="24"/>
        </w:rPr>
        <w:t>ELETRÔNICA</w:t>
      </w:r>
      <w:r w:rsidRPr="00513697">
        <w:rPr>
          <w:rFonts w:ascii="Arial" w:hAnsi="Arial" w:cs="Arial"/>
          <w:sz w:val="24"/>
          <w:szCs w:val="24"/>
        </w:rPr>
        <w:t xml:space="preserve">, tipo </w:t>
      </w:r>
      <w:r w:rsidRPr="00513697">
        <w:rPr>
          <w:rFonts w:ascii="Arial" w:hAnsi="Arial" w:cs="Arial"/>
          <w:b/>
          <w:sz w:val="24"/>
          <w:szCs w:val="24"/>
        </w:rPr>
        <w:t>MENOR PREÇO POR ITEM</w:t>
      </w:r>
      <w:r w:rsidRPr="00513697">
        <w:rPr>
          <w:rFonts w:ascii="Arial" w:hAnsi="Arial" w:cs="Arial"/>
          <w:sz w:val="24"/>
          <w:szCs w:val="24"/>
        </w:rPr>
        <w:t>,</w:t>
      </w:r>
      <w:r>
        <w:rPr>
          <w:rFonts w:ascii="Arial" w:hAnsi="Arial" w:cs="Arial"/>
          <w:sz w:val="24"/>
          <w:szCs w:val="24"/>
        </w:rPr>
        <w:t xml:space="preserve"> de acordo com </w:t>
      </w:r>
      <w:r w:rsidRPr="00513697">
        <w:rPr>
          <w:rFonts w:ascii="Arial" w:hAnsi="Arial" w:cs="Arial"/>
          <w:sz w:val="24"/>
          <w:szCs w:val="24"/>
        </w:rPr>
        <w:t>as condições estabelecidas no presente Instrumento Convocatório e seus Anexos, cujos termos igualmente o integram.</w:t>
      </w:r>
    </w:p>
    <w:p w14:paraId="15DA95F0" w14:textId="77777777" w:rsidR="00A811F8" w:rsidRPr="00FB3C4C" w:rsidRDefault="00A811F8" w:rsidP="00A811F8">
      <w:pPr>
        <w:autoSpaceDE w:val="0"/>
        <w:autoSpaceDN w:val="0"/>
        <w:adjustRightInd w:val="0"/>
        <w:jc w:val="both"/>
        <w:rPr>
          <w:rFonts w:ascii="Arial" w:hAnsi="Arial" w:cs="Arial"/>
          <w:sz w:val="24"/>
          <w:szCs w:val="24"/>
        </w:rPr>
      </w:pPr>
    </w:p>
    <w:p w14:paraId="7DB6E882" w14:textId="77777777" w:rsidR="00A811F8" w:rsidRPr="00FB3C4C" w:rsidRDefault="00A811F8" w:rsidP="00A811F8">
      <w:pPr>
        <w:autoSpaceDE w:val="0"/>
        <w:autoSpaceDN w:val="0"/>
        <w:adjustRightInd w:val="0"/>
        <w:jc w:val="both"/>
        <w:rPr>
          <w:rFonts w:ascii="Arial" w:hAnsi="Arial" w:cs="Arial"/>
          <w:sz w:val="24"/>
          <w:szCs w:val="24"/>
        </w:rPr>
      </w:pPr>
      <w:r w:rsidRPr="00FB3C4C">
        <w:rPr>
          <w:rFonts w:ascii="Arial" w:hAnsi="Arial" w:cs="Arial"/>
          <w:b/>
          <w:bCs/>
          <w:sz w:val="24"/>
          <w:szCs w:val="24"/>
        </w:rPr>
        <w:t>1.2.</w:t>
      </w:r>
      <w:r>
        <w:rPr>
          <w:rFonts w:ascii="Arial" w:hAnsi="Arial" w:cs="Arial"/>
          <w:sz w:val="24"/>
          <w:szCs w:val="24"/>
        </w:rPr>
        <w:t xml:space="preserve"> </w:t>
      </w:r>
      <w:r w:rsidRPr="00FB3C4C">
        <w:rPr>
          <w:rFonts w:ascii="Arial" w:hAnsi="Arial" w:cs="Arial"/>
          <w:sz w:val="24"/>
          <w:szCs w:val="24"/>
        </w:rPr>
        <w:t>Esta licitação reger-se-á pela Lei Federal nº 14.133</w:t>
      </w:r>
      <w:r>
        <w:rPr>
          <w:rFonts w:ascii="Arial" w:hAnsi="Arial" w:cs="Arial"/>
          <w:sz w:val="24"/>
          <w:szCs w:val="24"/>
        </w:rPr>
        <w:t>/</w:t>
      </w:r>
      <w:r w:rsidRPr="00FB3C4C">
        <w:rPr>
          <w:rFonts w:ascii="Arial" w:hAnsi="Arial" w:cs="Arial"/>
          <w:sz w:val="24"/>
          <w:szCs w:val="24"/>
        </w:rPr>
        <w:t xml:space="preserve">2021; </w:t>
      </w:r>
      <w:r>
        <w:rPr>
          <w:rFonts w:ascii="Arial" w:hAnsi="Arial" w:cs="Arial"/>
          <w:sz w:val="24"/>
          <w:szCs w:val="24"/>
        </w:rPr>
        <w:t xml:space="preserve">Decreto Municipal nº 012/2024, </w:t>
      </w:r>
      <w:r w:rsidRPr="00FB3C4C">
        <w:rPr>
          <w:rFonts w:ascii="Arial" w:hAnsi="Arial" w:cs="Arial"/>
          <w:sz w:val="24"/>
          <w:szCs w:val="24"/>
        </w:rPr>
        <w:t>Lei Complementar nº 123</w:t>
      </w:r>
      <w:r>
        <w:rPr>
          <w:rFonts w:ascii="Arial" w:hAnsi="Arial" w:cs="Arial"/>
          <w:sz w:val="24"/>
          <w:szCs w:val="24"/>
        </w:rPr>
        <w:t>/</w:t>
      </w:r>
      <w:r w:rsidRPr="00FB3C4C">
        <w:rPr>
          <w:rFonts w:ascii="Arial" w:hAnsi="Arial" w:cs="Arial"/>
          <w:sz w:val="24"/>
          <w:szCs w:val="24"/>
        </w:rPr>
        <w:t>2006;</w:t>
      </w:r>
      <w:r>
        <w:rPr>
          <w:rFonts w:ascii="Arial" w:hAnsi="Arial" w:cs="Arial"/>
          <w:sz w:val="24"/>
          <w:szCs w:val="24"/>
        </w:rPr>
        <w:t xml:space="preserve"> </w:t>
      </w:r>
      <w:r w:rsidRPr="00513697">
        <w:rPr>
          <w:rFonts w:ascii="Arial" w:hAnsi="Arial" w:cs="Arial"/>
          <w:sz w:val="24"/>
          <w:szCs w:val="24"/>
        </w:rPr>
        <w:t>Lei Complementar nº 147/2014</w:t>
      </w:r>
      <w:r>
        <w:rPr>
          <w:rFonts w:ascii="Arial" w:hAnsi="Arial" w:cs="Arial"/>
          <w:sz w:val="24"/>
          <w:szCs w:val="24"/>
        </w:rPr>
        <w:t xml:space="preserve">, </w:t>
      </w:r>
      <w:r w:rsidRPr="00FB3C4C">
        <w:rPr>
          <w:rFonts w:ascii="Arial" w:hAnsi="Arial" w:cs="Arial"/>
          <w:sz w:val="24"/>
          <w:szCs w:val="24"/>
        </w:rPr>
        <w:t>Instruç</w:t>
      </w:r>
      <w:r>
        <w:rPr>
          <w:rFonts w:ascii="Arial" w:hAnsi="Arial" w:cs="Arial"/>
          <w:sz w:val="24"/>
          <w:szCs w:val="24"/>
        </w:rPr>
        <w:t xml:space="preserve">ões </w:t>
      </w:r>
      <w:r w:rsidRPr="00FB3C4C">
        <w:rPr>
          <w:rFonts w:ascii="Arial" w:hAnsi="Arial" w:cs="Arial"/>
          <w:sz w:val="24"/>
          <w:szCs w:val="24"/>
        </w:rPr>
        <w:t>Normativa</w:t>
      </w:r>
      <w:r>
        <w:rPr>
          <w:rFonts w:ascii="Arial" w:hAnsi="Arial" w:cs="Arial"/>
          <w:sz w:val="24"/>
          <w:szCs w:val="24"/>
        </w:rPr>
        <w:t>s</w:t>
      </w:r>
      <w:r w:rsidRPr="00FB3C4C">
        <w:rPr>
          <w:rFonts w:ascii="Arial" w:hAnsi="Arial" w:cs="Arial"/>
          <w:sz w:val="24"/>
          <w:szCs w:val="24"/>
        </w:rPr>
        <w:t xml:space="preserve"> e legislaç</w:t>
      </w:r>
      <w:r>
        <w:rPr>
          <w:rFonts w:ascii="Arial" w:hAnsi="Arial" w:cs="Arial"/>
          <w:sz w:val="24"/>
          <w:szCs w:val="24"/>
        </w:rPr>
        <w:t xml:space="preserve">ões </w:t>
      </w:r>
      <w:r w:rsidRPr="00FB3C4C">
        <w:rPr>
          <w:rFonts w:ascii="Arial" w:hAnsi="Arial" w:cs="Arial"/>
          <w:sz w:val="24"/>
          <w:szCs w:val="24"/>
        </w:rPr>
        <w:t>pertinente</w:t>
      </w:r>
      <w:r>
        <w:rPr>
          <w:rFonts w:ascii="Arial" w:hAnsi="Arial" w:cs="Arial"/>
          <w:sz w:val="24"/>
          <w:szCs w:val="24"/>
        </w:rPr>
        <w:t>s</w:t>
      </w:r>
      <w:r w:rsidRPr="00FB3C4C">
        <w:rPr>
          <w:rFonts w:ascii="Arial" w:hAnsi="Arial" w:cs="Arial"/>
          <w:sz w:val="24"/>
          <w:szCs w:val="24"/>
        </w:rPr>
        <w:t>, consideradas as alterações posteriores das referidas normas; que ficam fazendo partes integrantes deste Edital, independente de transcrição.</w:t>
      </w:r>
    </w:p>
    <w:p w14:paraId="6D02B8A3" w14:textId="77777777" w:rsidR="00A811F8" w:rsidRPr="003A32EA" w:rsidRDefault="00A811F8" w:rsidP="00A811F8">
      <w:pPr>
        <w:widowControl w:val="0"/>
        <w:autoSpaceDE w:val="0"/>
        <w:autoSpaceDN w:val="0"/>
        <w:adjustRightInd w:val="0"/>
        <w:ind w:right="-19"/>
        <w:jc w:val="both"/>
        <w:rPr>
          <w:rFonts w:ascii="Arial" w:hAnsi="Arial" w:cs="Arial"/>
          <w:sz w:val="24"/>
          <w:szCs w:val="24"/>
        </w:rPr>
      </w:pPr>
    </w:p>
    <w:p w14:paraId="1C723755" w14:textId="77777777" w:rsidR="00A811F8" w:rsidRPr="003A32EA"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jc w:val="both"/>
        <w:rPr>
          <w:rFonts w:ascii="Arial" w:hAnsi="Arial" w:cs="Arial"/>
          <w:b/>
          <w:bCs/>
          <w:color w:val="000000"/>
          <w:sz w:val="24"/>
          <w:szCs w:val="24"/>
        </w:rPr>
      </w:pPr>
      <w:r w:rsidRPr="003A32EA">
        <w:rPr>
          <w:rFonts w:ascii="Arial" w:hAnsi="Arial" w:cs="Arial"/>
          <w:b/>
          <w:bCs/>
          <w:color w:val="000000"/>
          <w:sz w:val="24"/>
          <w:szCs w:val="24"/>
        </w:rPr>
        <w:t xml:space="preserve">2. </w:t>
      </w:r>
      <w:r w:rsidRPr="00513697">
        <w:rPr>
          <w:rFonts w:ascii="Arial" w:hAnsi="Arial" w:cs="Arial"/>
          <w:b/>
          <w:bCs/>
          <w:sz w:val="24"/>
          <w:szCs w:val="24"/>
        </w:rPr>
        <w:t>DA SESSÃO PÚBLICA DO PREGÃO ELETRÔNICO</w:t>
      </w:r>
    </w:p>
    <w:p w14:paraId="64C183EE" w14:textId="77777777" w:rsidR="00A811F8" w:rsidRPr="00513697" w:rsidRDefault="00A811F8" w:rsidP="00A811F8">
      <w:pPr>
        <w:autoSpaceDE w:val="0"/>
        <w:autoSpaceDN w:val="0"/>
        <w:adjustRightInd w:val="0"/>
        <w:jc w:val="both"/>
        <w:rPr>
          <w:rFonts w:ascii="Arial" w:hAnsi="Arial" w:cs="Arial"/>
          <w:sz w:val="24"/>
          <w:szCs w:val="24"/>
        </w:rPr>
      </w:pPr>
    </w:p>
    <w:p w14:paraId="6EEF294F"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2.1.</w:t>
      </w:r>
      <w:r w:rsidRPr="00513697">
        <w:rPr>
          <w:rFonts w:ascii="Arial" w:hAnsi="Arial" w:cs="Arial"/>
          <w:sz w:val="24"/>
          <w:szCs w:val="24"/>
        </w:rPr>
        <w:t xml:space="preserve"> A sessão pública deste Pregão Eletrônico será aberta por comando d</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Oficial com a utilização de sua chave de acesso e senha, no endereço eletrônico, data e horário abaixo discriminados:</w:t>
      </w:r>
    </w:p>
    <w:p w14:paraId="6810B275" w14:textId="77777777" w:rsidR="00A811F8" w:rsidRPr="00513697" w:rsidRDefault="00A811F8" w:rsidP="00A811F8">
      <w:pPr>
        <w:autoSpaceDE w:val="0"/>
        <w:autoSpaceDN w:val="0"/>
        <w:adjustRightInd w:val="0"/>
        <w:jc w:val="both"/>
        <w:rPr>
          <w:rFonts w:ascii="Arial" w:hAnsi="Arial" w:cs="Arial"/>
          <w:sz w:val="24"/>
          <w:szCs w:val="24"/>
        </w:rPr>
      </w:pPr>
    </w:p>
    <w:tbl>
      <w:tblPr>
        <w:tblW w:w="9639"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20"/>
        <w:gridCol w:w="4819"/>
      </w:tblGrid>
      <w:tr w:rsidR="00A811F8" w:rsidRPr="00DC7C00" w14:paraId="73694F73" w14:textId="77777777" w:rsidTr="00A811F8">
        <w:trPr>
          <w:trHeight w:val="421"/>
        </w:trPr>
        <w:tc>
          <w:tcPr>
            <w:tcW w:w="4820" w:type="dxa"/>
            <w:tcBorders>
              <w:top w:val="single" w:sz="4" w:space="0" w:color="auto"/>
              <w:left w:val="single" w:sz="4" w:space="0" w:color="auto"/>
              <w:bottom w:val="single" w:sz="4" w:space="0" w:color="auto"/>
              <w:right w:val="single" w:sz="4" w:space="0" w:color="auto"/>
            </w:tcBorders>
            <w:vAlign w:val="center"/>
            <w:hideMark/>
          </w:tcPr>
          <w:p w14:paraId="639B2EF5" w14:textId="77777777" w:rsidR="00A811F8" w:rsidRPr="00DC7C00" w:rsidRDefault="00A811F8" w:rsidP="00A811F8">
            <w:pPr>
              <w:jc w:val="both"/>
              <w:rPr>
                <w:rFonts w:ascii="Arial" w:hAnsi="Arial" w:cs="Arial"/>
                <w:sz w:val="22"/>
                <w:szCs w:val="22"/>
              </w:rPr>
            </w:pPr>
            <w:r w:rsidRPr="00DC7C00">
              <w:rPr>
                <w:rFonts w:ascii="Arial" w:hAnsi="Arial" w:cs="Arial"/>
                <w:b/>
                <w:bCs/>
                <w:sz w:val="22"/>
                <w:szCs w:val="22"/>
              </w:rPr>
              <w:t>DATA E HORA DE INICIO DAS PROPOSTAS</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36561E4" w14:textId="6171B7AF" w:rsidR="00A811F8" w:rsidRPr="00DC7C00" w:rsidRDefault="00A811F8" w:rsidP="00A811F8">
            <w:pPr>
              <w:rPr>
                <w:rFonts w:ascii="Arial" w:hAnsi="Arial" w:cs="Arial"/>
                <w:sz w:val="22"/>
                <w:szCs w:val="22"/>
              </w:rPr>
            </w:pPr>
            <w:r w:rsidRPr="00DC7C00">
              <w:rPr>
                <w:rFonts w:ascii="Arial" w:hAnsi="Arial" w:cs="Arial"/>
                <w:sz w:val="22"/>
                <w:szCs w:val="22"/>
              </w:rPr>
              <w:t xml:space="preserve">DIA </w:t>
            </w:r>
            <w:r w:rsidR="00147EBA">
              <w:rPr>
                <w:rFonts w:ascii="Arial" w:hAnsi="Arial" w:cs="Arial"/>
                <w:sz w:val="22"/>
                <w:szCs w:val="22"/>
              </w:rPr>
              <w:t>27</w:t>
            </w:r>
            <w:r w:rsidRPr="00DC7C00">
              <w:rPr>
                <w:rFonts w:ascii="Arial" w:hAnsi="Arial" w:cs="Arial"/>
                <w:sz w:val="22"/>
                <w:szCs w:val="22"/>
              </w:rPr>
              <w:t>/0</w:t>
            </w:r>
            <w:r>
              <w:rPr>
                <w:rFonts w:ascii="Arial" w:hAnsi="Arial" w:cs="Arial"/>
                <w:sz w:val="22"/>
                <w:szCs w:val="22"/>
              </w:rPr>
              <w:t>8</w:t>
            </w:r>
            <w:r w:rsidRPr="00DC7C00">
              <w:rPr>
                <w:rFonts w:ascii="Arial" w:hAnsi="Arial" w:cs="Arial"/>
                <w:sz w:val="22"/>
                <w:szCs w:val="22"/>
              </w:rPr>
              <w:t>/202</w:t>
            </w:r>
            <w:r>
              <w:rPr>
                <w:rFonts w:ascii="Arial" w:hAnsi="Arial" w:cs="Arial"/>
                <w:sz w:val="22"/>
                <w:szCs w:val="22"/>
              </w:rPr>
              <w:t>5</w:t>
            </w:r>
            <w:r w:rsidRPr="00DC7C00">
              <w:rPr>
                <w:rFonts w:ascii="Arial" w:hAnsi="Arial" w:cs="Arial"/>
                <w:sz w:val="22"/>
                <w:szCs w:val="22"/>
              </w:rPr>
              <w:t xml:space="preserve"> AS </w:t>
            </w:r>
            <w:r>
              <w:rPr>
                <w:rFonts w:ascii="Arial" w:hAnsi="Arial" w:cs="Arial"/>
                <w:sz w:val="22"/>
                <w:szCs w:val="22"/>
              </w:rPr>
              <w:t>08</w:t>
            </w:r>
            <w:r w:rsidRPr="00DC7C00">
              <w:rPr>
                <w:rFonts w:ascii="Arial" w:hAnsi="Arial" w:cs="Arial"/>
                <w:sz w:val="22"/>
                <w:szCs w:val="22"/>
              </w:rPr>
              <w:t>:</w:t>
            </w:r>
            <w:r>
              <w:rPr>
                <w:rFonts w:ascii="Arial" w:hAnsi="Arial" w:cs="Arial"/>
                <w:sz w:val="22"/>
                <w:szCs w:val="22"/>
              </w:rPr>
              <w:t>3</w:t>
            </w:r>
            <w:r w:rsidRPr="00DC7C00">
              <w:rPr>
                <w:rFonts w:ascii="Arial" w:hAnsi="Arial" w:cs="Arial"/>
                <w:sz w:val="22"/>
                <w:szCs w:val="22"/>
              </w:rPr>
              <w:t>0 HORAS/MINUTOS.</w:t>
            </w:r>
          </w:p>
        </w:tc>
      </w:tr>
      <w:tr w:rsidR="00A811F8" w:rsidRPr="00DC7C00" w14:paraId="555980FD" w14:textId="77777777" w:rsidTr="00A811F8">
        <w:trPr>
          <w:trHeight w:val="386"/>
        </w:trPr>
        <w:tc>
          <w:tcPr>
            <w:tcW w:w="4820" w:type="dxa"/>
            <w:tcBorders>
              <w:top w:val="single" w:sz="4" w:space="0" w:color="auto"/>
              <w:left w:val="single" w:sz="4" w:space="0" w:color="auto"/>
              <w:bottom w:val="single" w:sz="4" w:space="0" w:color="auto"/>
              <w:right w:val="single" w:sz="4" w:space="0" w:color="auto"/>
            </w:tcBorders>
            <w:vAlign w:val="center"/>
            <w:hideMark/>
          </w:tcPr>
          <w:p w14:paraId="2A19F700" w14:textId="77777777" w:rsidR="00A811F8" w:rsidRPr="00DC7C00" w:rsidRDefault="00A811F8" w:rsidP="00A811F8">
            <w:pPr>
              <w:jc w:val="both"/>
              <w:rPr>
                <w:rFonts w:ascii="Arial" w:hAnsi="Arial" w:cs="Arial"/>
                <w:sz w:val="22"/>
                <w:szCs w:val="22"/>
              </w:rPr>
            </w:pPr>
            <w:r w:rsidRPr="00DC7C00">
              <w:rPr>
                <w:rFonts w:ascii="Arial" w:hAnsi="Arial" w:cs="Arial"/>
                <w:b/>
                <w:bCs/>
                <w:sz w:val="22"/>
                <w:szCs w:val="22"/>
              </w:rPr>
              <w:t>DATA E HORA FINAL DAS PROPOSTAS</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125772B" w14:textId="16BFC2C5" w:rsidR="00A811F8" w:rsidRPr="00DC7C00" w:rsidRDefault="00A811F8" w:rsidP="00A811F8">
            <w:pPr>
              <w:rPr>
                <w:rFonts w:ascii="Arial" w:hAnsi="Arial" w:cs="Arial"/>
                <w:sz w:val="22"/>
                <w:szCs w:val="22"/>
              </w:rPr>
            </w:pPr>
            <w:r w:rsidRPr="00DC7C00">
              <w:rPr>
                <w:rFonts w:ascii="Arial" w:hAnsi="Arial" w:cs="Arial"/>
                <w:sz w:val="22"/>
                <w:szCs w:val="22"/>
              </w:rPr>
              <w:t>DIA</w:t>
            </w:r>
            <w:r w:rsidR="00147EBA">
              <w:rPr>
                <w:rFonts w:ascii="Arial" w:hAnsi="Arial" w:cs="Arial"/>
                <w:sz w:val="22"/>
                <w:szCs w:val="22"/>
              </w:rPr>
              <w:t xml:space="preserve"> 08</w:t>
            </w:r>
            <w:r w:rsidRPr="00DC7C00">
              <w:rPr>
                <w:rFonts w:ascii="Arial" w:hAnsi="Arial" w:cs="Arial"/>
                <w:sz w:val="22"/>
                <w:szCs w:val="22"/>
              </w:rPr>
              <w:t>/0</w:t>
            </w:r>
            <w:r>
              <w:rPr>
                <w:rFonts w:ascii="Arial" w:hAnsi="Arial" w:cs="Arial"/>
                <w:sz w:val="22"/>
                <w:szCs w:val="22"/>
              </w:rPr>
              <w:t>9</w:t>
            </w:r>
            <w:r w:rsidRPr="00DC7C00">
              <w:rPr>
                <w:rFonts w:ascii="Arial" w:hAnsi="Arial" w:cs="Arial"/>
                <w:sz w:val="22"/>
                <w:szCs w:val="22"/>
              </w:rPr>
              <w:t>/202</w:t>
            </w:r>
            <w:r>
              <w:rPr>
                <w:rFonts w:ascii="Arial" w:hAnsi="Arial" w:cs="Arial"/>
                <w:sz w:val="22"/>
                <w:szCs w:val="22"/>
              </w:rPr>
              <w:t>5</w:t>
            </w:r>
            <w:r w:rsidRPr="00DC7C00">
              <w:rPr>
                <w:rFonts w:ascii="Arial" w:hAnsi="Arial" w:cs="Arial"/>
                <w:sz w:val="22"/>
                <w:szCs w:val="22"/>
              </w:rPr>
              <w:t xml:space="preserve"> AS 08:</w:t>
            </w:r>
            <w:r>
              <w:rPr>
                <w:rFonts w:ascii="Arial" w:hAnsi="Arial" w:cs="Arial"/>
                <w:sz w:val="22"/>
                <w:szCs w:val="22"/>
              </w:rPr>
              <w:t>2</w:t>
            </w:r>
            <w:r w:rsidRPr="00DC7C00">
              <w:rPr>
                <w:rFonts w:ascii="Arial" w:hAnsi="Arial" w:cs="Arial"/>
                <w:sz w:val="22"/>
                <w:szCs w:val="22"/>
              </w:rPr>
              <w:t>9 HORAS/MINUTOS.</w:t>
            </w:r>
          </w:p>
        </w:tc>
      </w:tr>
      <w:tr w:rsidR="00A811F8" w:rsidRPr="00DC7C00" w14:paraId="5C782D1A" w14:textId="77777777" w:rsidTr="00A811F8">
        <w:trPr>
          <w:trHeight w:val="271"/>
        </w:trPr>
        <w:tc>
          <w:tcPr>
            <w:tcW w:w="4820" w:type="dxa"/>
            <w:tcBorders>
              <w:top w:val="single" w:sz="4" w:space="0" w:color="auto"/>
              <w:left w:val="single" w:sz="4" w:space="0" w:color="auto"/>
              <w:bottom w:val="single" w:sz="4" w:space="0" w:color="auto"/>
              <w:right w:val="single" w:sz="4" w:space="0" w:color="auto"/>
            </w:tcBorders>
            <w:vAlign w:val="center"/>
            <w:hideMark/>
          </w:tcPr>
          <w:p w14:paraId="65B657FA" w14:textId="77777777" w:rsidR="00A811F8" w:rsidRPr="00DC7C00" w:rsidRDefault="00A811F8" w:rsidP="00A811F8">
            <w:pPr>
              <w:jc w:val="both"/>
              <w:rPr>
                <w:rFonts w:ascii="Arial" w:hAnsi="Arial" w:cs="Arial"/>
                <w:sz w:val="22"/>
                <w:szCs w:val="22"/>
              </w:rPr>
            </w:pPr>
            <w:r w:rsidRPr="00DC7C00">
              <w:rPr>
                <w:rFonts w:ascii="Arial" w:hAnsi="Arial" w:cs="Arial"/>
                <w:b/>
                <w:bCs/>
                <w:sz w:val="22"/>
                <w:szCs w:val="22"/>
              </w:rPr>
              <w:t>DATA DE ABERTURA DAS PROPOSTAS – SESSÃO PÚBLICA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F5A0B82" w14:textId="334D190A" w:rsidR="00A811F8" w:rsidRPr="00DC7C00" w:rsidRDefault="00A811F8" w:rsidP="00A811F8">
            <w:pPr>
              <w:rPr>
                <w:rFonts w:ascii="Arial" w:hAnsi="Arial" w:cs="Arial"/>
                <w:sz w:val="22"/>
                <w:szCs w:val="22"/>
              </w:rPr>
            </w:pPr>
            <w:r w:rsidRPr="00DC7C00">
              <w:rPr>
                <w:rFonts w:ascii="Arial" w:hAnsi="Arial" w:cs="Arial"/>
                <w:sz w:val="22"/>
                <w:szCs w:val="22"/>
              </w:rPr>
              <w:t xml:space="preserve">DIA </w:t>
            </w:r>
            <w:r w:rsidR="00147EBA">
              <w:rPr>
                <w:rFonts w:ascii="Arial" w:hAnsi="Arial" w:cs="Arial"/>
                <w:sz w:val="22"/>
                <w:szCs w:val="22"/>
              </w:rPr>
              <w:t>08</w:t>
            </w:r>
            <w:r w:rsidRPr="00DC7C00">
              <w:rPr>
                <w:rFonts w:ascii="Arial" w:hAnsi="Arial" w:cs="Arial"/>
                <w:sz w:val="22"/>
                <w:szCs w:val="22"/>
              </w:rPr>
              <w:t>/0</w:t>
            </w:r>
            <w:r>
              <w:rPr>
                <w:rFonts w:ascii="Arial" w:hAnsi="Arial" w:cs="Arial"/>
                <w:sz w:val="22"/>
                <w:szCs w:val="22"/>
              </w:rPr>
              <w:t>9</w:t>
            </w:r>
            <w:r w:rsidRPr="00DC7C00">
              <w:rPr>
                <w:rFonts w:ascii="Arial" w:hAnsi="Arial" w:cs="Arial"/>
                <w:sz w:val="22"/>
                <w:szCs w:val="22"/>
              </w:rPr>
              <w:t>/202</w:t>
            </w:r>
            <w:r>
              <w:rPr>
                <w:rFonts w:ascii="Arial" w:hAnsi="Arial" w:cs="Arial"/>
                <w:sz w:val="22"/>
                <w:szCs w:val="22"/>
              </w:rPr>
              <w:t>5</w:t>
            </w:r>
            <w:r w:rsidRPr="00DC7C00">
              <w:rPr>
                <w:rFonts w:ascii="Arial" w:hAnsi="Arial" w:cs="Arial"/>
                <w:sz w:val="22"/>
                <w:szCs w:val="22"/>
              </w:rPr>
              <w:t xml:space="preserve"> AS </w:t>
            </w:r>
            <w:r>
              <w:rPr>
                <w:rFonts w:ascii="Arial" w:hAnsi="Arial" w:cs="Arial"/>
                <w:sz w:val="22"/>
                <w:szCs w:val="22"/>
              </w:rPr>
              <w:t>08</w:t>
            </w:r>
            <w:r w:rsidRPr="00DC7C00">
              <w:rPr>
                <w:rFonts w:ascii="Arial" w:hAnsi="Arial" w:cs="Arial"/>
                <w:sz w:val="22"/>
                <w:szCs w:val="22"/>
              </w:rPr>
              <w:t>:</w:t>
            </w:r>
            <w:r>
              <w:rPr>
                <w:rFonts w:ascii="Arial" w:hAnsi="Arial" w:cs="Arial"/>
                <w:sz w:val="22"/>
                <w:szCs w:val="22"/>
              </w:rPr>
              <w:t>3</w:t>
            </w:r>
            <w:r w:rsidRPr="00DC7C00">
              <w:rPr>
                <w:rFonts w:ascii="Arial" w:hAnsi="Arial" w:cs="Arial"/>
                <w:sz w:val="22"/>
                <w:szCs w:val="22"/>
              </w:rPr>
              <w:t>0 HORAS/MINUTOS.</w:t>
            </w:r>
          </w:p>
        </w:tc>
      </w:tr>
      <w:tr w:rsidR="00A811F8" w:rsidRPr="00DC7C00" w14:paraId="09343E7F" w14:textId="77777777" w:rsidTr="00A811F8">
        <w:trPr>
          <w:trHeight w:val="404"/>
        </w:trPr>
        <w:tc>
          <w:tcPr>
            <w:tcW w:w="4820" w:type="dxa"/>
            <w:tcBorders>
              <w:top w:val="single" w:sz="4" w:space="0" w:color="auto"/>
              <w:left w:val="single" w:sz="4" w:space="0" w:color="auto"/>
              <w:bottom w:val="single" w:sz="4" w:space="0" w:color="auto"/>
              <w:right w:val="single" w:sz="4" w:space="0" w:color="auto"/>
            </w:tcBorders>
            <w:vAlign w:val="center"/>
          </w:tcPr>
          <w:p w14:paraId="0967251A" w14:textId="77777777" w:rsidR="00A811F8" w:rsidRPr="00DC7C00" w:rsidRDefault="00A811F8" w:rsidP="00A811F8">
            <w:pPr>
              <w:jc w:val="both"/>
              <w:rPr>
                <w:rFonts w:ascii="Arial" w:hAnsi="Arial" w:cs="Arial"/>
                <w:b/>
                <w:bCs/>
                <w:sz w:val="22"/>
                <w:szCs w:val="22"/>
              </w:rPr>
            </w:pPr>
            <w:r w:rsidRPr="00DC7C00">
              <w:rPr>
                <w:rFonts w:ascii="Arial" w:hAnsi="Arial" w:cs="Arial"/>
                <w:b/>
                <w:bCs/>
                <w:sz w:val="22"/>
                <w:szCs w:val="22"/>
              </w:rPr>
              <w:t>LOCAL:</w:t>
            </w:r>
          </w:p>
        </w:tc>
        <w:tc>
          <w:tcPr>
            <w:tcW w:w="4819" w:type="dxa"/>
            <w:tcBorders>
              <w:top w:val="single" w:sz="4" w:space="0" w:color="auto"/>
              <w:left w:val="single" w:sz="4" w:space="0" w:color="auto"/>
              <w:bottom w:val="single" w:sz="4" w:space="0" w:color="auto"/>
              <w:right w:val="single" w:sz="4" w:space="0" w:color="auto"/>
            </w:tcBorders>
            <w:vAlign w:val="center"/>
          </w:tcPr>
          <w:p w14:paraId="55070413" w14:textId="77777777" w:rsidR="00A811F8" w:rsidRPr="00DC7C00" w:rsidRDefault="00A811F8" w:rsidP="00A811F8">
            <w:pPr>
              <w:jc w:val="both"/>
              <w:rPr>
                <w:rFonts w:ascii="Arial" w:hAnsi="Arial" w:cs="Arial"/>
                <w:sz w:val="22"/>
                <w:szCs w:val="22"/>
              </w:rPr>
            </w:pPr>
            <w:hyperlink r:id="rId8" w:history="1">
              <w:r w:rsidRPr="00DC7C00">
                <w:rPr>
                  <w:rFonts w:ascii="Arial" w:hAnsi="Arial" w:cs="Arial"/>
                  <w:sz w:val="24"/>
                  <w:szCs w:val="24"/>
                </w:rPr>
                <w:t>www.portaldecompraspublicas.com.br</w:t>
              </w:r>
            </w:hyperlink>
          </w:p>
        </w:tc>
      </w:tr>
    </w:tbl>
    <w:p w14:paraId="344E4FB3" w14:textId="77777777" w:rsidR="00A811F8" w:rsidRPr="00513697" w:rsidRDefault="00A811F8" w:rsidP="00A811F8">
      <w:pPr>
        <w:autoSpaceDE w:val="0"/>
        <w:autoSpaceDN w:val="0"/>
        <w:adjustRightInd w:val="0"/>
        <w:jc w:val="both"/>
        <w:rPr>
          <w:rFonts w:ascii="Arial" w:hAnsi="Arial" w:cs="Arial"/>
          <w:sz w:val="24"/>
          <w:szCs w:val="24"/>
        </w:rPr>
      </w:pPr>
    </w:p>
    <w:p w14:paraId="3B545D65"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2.2.</w:t>
      </w:r>
      <w:r w:rsidRPr="00513697">
        <w:rPr>
          <w:rFonts w:ascii="Arial" w:hAnsi="Arial" w:cs="Arial"/>
          <w:sz w:val="24"/>
          <w:szCs w:val="24"/>
        </w:rPr>
        <w:t xml:space="preserve"> Todas as referências de tempo no Edital, no Aviso e durante a Sessão Pública observarão obrigatoriamente o horário de </w:t>
      </w:r>
      <w:r w:rsidRPr="00513697">
        <w:rPr>
          <w:rFonts w:ascii="Arial" w:hAnsi="Arial" w:cs="Arial"/>
          <w:b/>
          <w:sz w:val="24"/>
          <w:szCs w:val="24"/>
        </w:rPr>
        <w:t>Brasília – DF</w:t>
      </w:r>
      <w:r w:rsidRPr="00513697">
        <w:rPr>
          <w:rFonts w:ascii="Arial" w:hAnsi="Arial" w:cs="Arial"/>
          <w:sz w:val="24"/>
          <w:szCs w:val="24"/>
        </w:rPr>
        <w:t>, e dessa forma, serão registradas no sistema eletrônico e na documentação relativa ao certame.</w:t>
      </w:r>
    </w:p>
    <w:p w14:paraId="5B6911C9" w14:textId="1FB4B196" w:rsidR="00A811F8" w:rsidRDefault="00A811F8" w:rsidP="00A811F8">
      <w:pPr>
        <w:jc w:val="both"/>
        <w:rPr>
          <w:rFonts w:ascii="Arial" w:hAnsi="Arial" w:cs="Arial"/>
          <w:sz w:val="24"/>
          <w:szCs w:val="24"/>
        </w:rPr>
      </w:pPr>
      <w:r w:rsidRPr="00513697">
        <w:rPr>
          <w:rFonts w:ascii="Arial" w:hAnsi="Arial" w:cs="Arial"/>
          <w:b/>
          <w:sz w:val="24"/>
          <w:szCs w:val="24"/>
        </w:rPr>
        <w:lastRenderedPageBreak/>
        <w:t>2.3.</w:t>
      </w:r>
      <w:r w:rsidRPr="00513697">
        <w:rPr>
          <w:rFonts w:ascii="Arial" w:hAnsi="Arial" w:cs="Arial"/>
          <w:sz w:val="24"/>
          <w:szCs w:val="24"/>
        </w:rPr>
        <w:t xml:space="preserve"> O Edital estará disponível gratuitamente na página </w:t>
      </w:r>
      <w:hyperlink w:history="1">
        <w:r w:rsidRPr="003F61CB">
          <w:rPr>
            <w:rStyle w:val="Hyperlink"/>
            <w:rFonts w:ascii="Arial" w:hAnsi="Arial" w:cs="Arial"/>
            <w:sz w:val="24"/>
            <w:szCs w:val="24"/>
          </w:rPr>
          <w:t xml:space="preserve">www.itauba.mt.gov.br </w:t>
        </w:r>
      </w:hyperlink>
      <w:r w:rsidRPr="00513697">
        <w:rPr>
          <w:rFonts w:ascii="Arial" w:hAnsi="Arial" w:cs="Arial"/>
          <w:sz w:val="24"/>
          <w:szCs w:val="24"/>
        </w:rPr>
        <w:t xml:space="preserve">e no endereço eletrônico </w:t>
      </w:r>
      <w:hyperlink r:id="rId9" w:history="1">
        <w:r w:rsidRPr="00513697">
          <w:rPr>
            <w:rFonts w:ascii="Arial" w:hAnsi="Arial" w:cs="Arial"/>
            <w:sz w:val="24"/>
            <w:szCs w:val="24"/>
            <w:u w:val="single"/>
          </w:rPr>
          <w:t>www.portaldecompraspublicas.com.br</w:t>
        </w:r>
      </w:hyperlink>
      <w:r w:rsidRPr="00513697">
        <w:rPr>
          <w:rFonts w:ascii="Arial" w:hAnsi="Arial" w:cs="Arial"/>
          <w:sz w:val="24"/>
          <w:szCs w:val="24"/>
        </w:rPr>
        <w:t>.</w:t>
      </w:r>
    </w:p>
    <w:p w14:paraId="720D8681" w14:textId="77777777" w:rsidR="0050262D" w:rsidRDefault="0050262D" w:rsidP="00A811F8">
      <w:pPr>
        <w:jc w:val="both"/>
        <w:rPr>
          <w:rFonts w:ascii="Arial" w:hAnsi="Arial" w:cs="Arial"/>
          <w:sz w:val="24"/>
          <w:szCs w:val="24"/>
        </w:rPr>
      </w:pPr>
    </w:p>
    <w:p w14:paraId="62CD21C3" w14:textId="77777777" w:rsidR="00A811F8" w:rsidRPr="00513697"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3. DO OBJETO DA LICITAÇÃO</w:t>
      </w:r>
    </w:p>
    <w:p w14:paraId="72951D9D" w14:textId="77777777" w:rsidR="00A811F8" w:rsidRPr="004216F7" w:rsidRDefault="00A811F8" w:rsidP="00A811F8">
      <w:pPr>
        <w:jc w:val="both"/>
        <w:rPr>
          <w:rFonts w:ascii="Arial" w:hAnsi="Arial" w:cs="Arial"/>
          <w:sz w:val="24"/>
          <w:szCs w:val="24"/>
        </w:rPr>
      </w:pPr>
    </w:p>
    <w:p w14:paraId="5D9DFFD4" w14:textId="3921C789" w:rsidR="00A811F8" w:rsidRPr="00EE3F68" w:rsidRDefault="00A811F8" w:rsidP="00A811F8">
      <w:pPr>
        <w:pStyle w:val="Cabealho"/>
        <w:tabs>
          <w:tab w:val="left" w:pos="708"/>
        </w:tabs>
        <w:jc w:val="both"/>
        <w:rPr>
          <w:rFonts w:ascii="Arial" w:hAnsi="Arial" w:cs="Arial"/>
          <w:color w:val="000000"/>
          <w:sz w:val="24"/>
          <w:szCs w:val="24"/>
        </w:rPr>
      </w:pPr>
      <w:r w:rsidRPr="00EE3F68">
        <w:rPr>
          <w:rFonts w:ascii="Arial" w:hAnsi="Arial" w:cs="Arial"/>
          <w:b/>
          <w:bCs/>
          <w:color w:val="000000"/>
          <w:sz w:val="24"/>
          <w:szCs w:val="24"/>
        </w:rPr>
        <w:t xml:space="preserve">3.1. </w:t>
      </w:r>
      <w:r w:rsidRPr="00EE3F68">
        <w:rPr>
          <w:rFonts w:ascii="Arial" w:hAnsi="Arial" w:cs="Arial"/>
          <w:sz w:val="24"/>
          <w:szCs w:val="24"/>
        </w:rPr>
        <w:t xml:space="preserve">O Presente Edital tem por Objeto </w:t>
      </w:r>
      <w:r>
        <w:rPr>
          <w:rFonts w:ascii="Arial" w:hAnsi="Arial" w:cs="Arial"/>
          <w:sz w:val="24"/>
          <w:szCs w:val="24"/>
        </w:rPr>
        <w:t>a</w:t>
      </w:r>
      <w:r w:rsidRPr="00EE3F68">
        <w:rPr>
          <w:rFonts w:ascii="Arial" w:hAnsi="Arial" w:cs="Arial"/>
          <w:sz w:val="24"/>
          <w:szCs w:val="24"/>
        </w:rPr>
        <w:t xml:space="preserve"> </w:t>
      </w:r>
      <w:r w:rsidRPr="00A811F8">
        <w:rPr>
          <w:rFonts w:ascii="Arial" w:hAnsi="Arial" w:cs="Arial"/>
          <w:b/>
          <w:sz w:val="24"/>
          <w:szCs w:val="24"/>
        </w:rPr>
        <w:t>Aquisição de Equipamentos de Informática e Telefonia para Serem Distribuídos como Premiação no Projeto “Olimpíadas de Matemática da UNEMAT do Município de Itaúba”, através da Secretaria Municipal de Educação, Cultura, Esporte e Lazer de Itaúba/MT</w:t>
      </w:r>
      <w:r w:rsidRPr="00EE3F68">
        <w:rPr>
          <w:rFonts w:ascii="Arial" w:hAnsi="Arial" w:cs="Arial"/>
          <w:sz w:val="24"/>
          <w:szCs w:val="24"/>
        </w:rPr>
        <w:t xml:space="preserve">, Conforme Exigências Constantes no </w:t>
      </w:r>
      <w:r w:rsidRPr="00EE3F68">
        <w:rPr>
          <w:rFonts w:ascii="Arial" w:hAnsi="Arial" w:cs="Arial"/>
          <w:b/>
          <w:sz w:val="24"/>
          <w:szCs w:val="24"/>
        </w:rPr>
        <w:t>Anexo I</w:t>
      </w:r>
      <w:r w:rsidRPr="00EE3F68">
        <w:rPr>
          <w:rFonts w:ascii="Arial" w:hAnsi="Arial" w:cs="Arial"/>
          <w:sz w:val="24"/>
          <w:szCs w:val="24"/>
        </w:rPr>
        <w:t xml:space="preserve"> (Termo de Referência)</w:t>
      </w:r>
      <w:r w:rsidRPr="00EE3F68">
        <w:rPr>
          <w:rFonts w:ascii="Arial" w:hAnsi="Arial" w:cs="Arial"/>
          <w:color w:val="000000"/>
          <w:sz w:val="24"/>
          <w:szCs w:val="24"/>
        </w:rPr>
        <w:t>.</w:t>
      </w:r>
    </w:p>
    <w:p w14:paraId="116C4228" w14:textId="77777777" w:rsidR="00A811F8" w:rsidRPr="00EE3F68" w:rsidRDefault="00A811F8" w:rsidP="00A811F8">
      <w:pPr>
        <w:jc w:val="both"/>
        <w:rPr>
          <w:rFonts w:ascii="Arial" w:hAnsi="Arial" w:cs="Arial"/>
          <w:b/>
          <w:bCs/>
          <w:sz w:val="24"/>
          <w:szCs w:val="24"/>
        </w:rPr>
      </w:pPr>
    </w:p>
    <w:p w14:paraId="0132BFB8" w14:textId="77777777" w:rsidR="00A811F8" w:rsidRPr="0015568B" w:rsidRDefault="00A811F8" w:rsidP="00A811F8">
      <w:pPr>
        <w:jc w:val="both"/>
        <w:rPr>
          <w:rFonts w:ascii="Arial" w:hAnsi="Arial" w:cs="Arial"/>
          <w:sz w:val="24"/>
          <w:szCs w:val="24"/>
        </w:rPr>
      </w:pPr>
      <w:r w:rsidRPr="00EE3F68">
        <w:rPr>
          <w:rFonts w:ascii="Arial" w:hAnsi="Arial" w:cs="Arial"/>
          <w:b/>
          <w:bCs/>
          <w:sz w:val="24"/>
          <w:szCs w:val="24"/>
        </w:rPr>
        <w:t>3.2.</w:t>
      </w:r>
      <w:r w:rsidRPr="00EE3F68">
        <w:rPr>
          <w:rFonts w:ascii="Arial" w:hAnsi="Arial" w:cs="Arial"/>
          <w:sz w:val="24"/>
          <w:szCs w:val="24"/>
        </w:rPr>
        <w:t xml:space="preserve"> A licitação será dividida em itens, conforme tabela constante do Termo de Referência, facultando-se ao licitante a participação</w:t>
      </w:r>
      <w:r w:rsidRPr="0015568B">
        <w:rPr>
          <w:rFonts w:ascii="Arial" w:hAnsi="Arial" w:cs="Arial"/>
          <w:sz w:val="24"/>
          <w:szCs w:val="24"/>
        </w:rPr>
        <w:t xml:space="preserve"> em quantos itens forem de seu interesse.</w:t>
      </w:r>
    </w:p>
    <w:p w14:paraId="12F19864" w14:textId="77777777" w:rsidR="00A811F8" w:rsidRPr="004216F7" w:rsidRDefault="00A811F8" w:rsidP="00A811F8">
      <w:pPr>
        <w:autoSpaceDE w:val="0"/>
        <w:autoSpaceDN w:val="0"/>
        <w:adjustRightInd w:val="0"/>
        <w:jc w:val="both"/>
        <w:rPr>
          <w:rFonts w:ascii="Arial" w:hAnsi="Arial" w:cs="Arial"/>
          <w:b/>
          <w:sz w:val="24"/>
          <w:szCs w:val="24"/>
        </w:rPr>
      </w:pPr>
    </w:p>
    <w:p w14:paraId="596FDDB0" w14:textId="36E2124D" w:rsidR="00A811F8" w:rsidRPr="00513697" w:rsidRDefault="00A811F8" w:rsidP="00A811F8">
      <w:pPr>
        <w:jc w:val="both"/>
        <w:rPr>
          <w:rFonts w:ascii="Arial" w:hAnsi="Arial" w:cs="Arial"/>
          <w:sz w:val="24"/>
          <w:szCs w:val="24"/>
        </w:rPr>
      </w:pPr>
      <w:r w:rsidRPr="00513697">
        <w:rPr>
          <w:rFonts w:ascii="Arial" w:hAnsi="Arial" w:cs="Arial"/>
          <w:b/>
          <w:sz w:val="24"/>
          <w:szCs w:val="24"/>
        </w:rPr>
        <w:t>3.</w:t>
      </w:r>
      <w:r>
        <w:rPr>
          <w:rFonts w:ascii="Arial" w:hAnsi="Arial" w:cs="Arial"/>
          <w:b/>
          <w:sz w:val="24"/>
          <w:szCs w:val="24"/>
        </w:rPr>
        <w:t>3</w:t>
      </w:r>
      <w:r w:rsidRPr="00513697">
        <w:rPr>
          <w:rFonts w:ascii="Arial" w:hAnsi="Arial" w:cs="Arial"/>
          <w:b/>
          <w:sz w:val="24"/>
          <w:szCs w:val="24"/>
        </w:rPr>
        <w:t>.</w:t>
      </w:r>
      <w:r w:rsidRPr="00513697">
        <w:rPr>
          <w:rFonts w:ascii="Arial" w:hAnsi="Arial" w:cs="Arial"/>
          <w:sz w:val="24"/>
          <w:szCs w:val="24"/>
        </w:rPr>
        <w:t xml:space="preserve"> A descrição detalhada, contendo as especificações e a quantidade dos </w:t>
      </w:r>
      <w:r>
        <w:rPr>
          <w:rFonts w:ascii="Arial" w:hAnsi="Arial" w:cs="Arial"/>
          <w:sz w:val="24"/>
          <w:szCs w:val="24"/>
        </w:rPr>
        <w:t xml:space="preserve">equipamentos </w:t>
      </w:r>
      <w:r w:rsidRPr="00513697">
        <w:rPr>
          <w:rFonts w:ascii="Arial" w:hAnsi="Arial" w:cs="Arial"/>
          <w:sz w:val="24"/>
          <w:szCs w:val="24"/>
        </w:rPr>
        <w:t xml:space="preserve">a serem adquiridos, está discriminada no Anexo I (Termo de Referência) deste Instrumento Convocatório e deverão ser </w:t>
      </w:r>
      <w:r w:rsidRPr="00513697">
        <w:rPr>
          <w:rFonts w:ascii="Arial" w:hAnsi="Arial" w:cs="Arial"/>
          <w:sz w:val="24"/>
          <w:szCs w:val="24"/>
          <w:u w:val="single"/>
        </w:rPr>
        <w:t>minuciosamente observadas pelas licitantes</w:t>
      </w:r>
      <w:r w:rsidRPr="00513697">
        <w:rPr>
          <w:rFonts w:ascii="Arial" w:hAnsi="Arial" w:cs="Arial"/>
          <w:sz w:val="24"/>
          <w:szCs w:val="24"/>
        </w:rPr>
        <w:t xml:space="preserve"> quando da elaboração de suas propostas.</w:t>
      </w:r>
    </w:p>
    <w:p w14:paraId="33989878" w14:textId="77777777" w:rsidR="00A811F8" w:rsidRPr="00513697" w:rsidRDefault="00A811F8" w:rsidP="00A811F8">
      <w:pPr>
        <w:jc w:val="both"/>
        <w:rPr>
          <w:rFonts w:ascii="Arial" w:hAnsi="Arial" w:cs="Arial"/>
          <w:sz w:val="24"/>
          <w:szCs w:val="24"/>
        </w:rPr>
      </w:pPr>
    </w:p>
    <w:p w14:paraId="001E0891" w14:textId="5D9B3B71" w:rsidR="00A811F8" w:rsidRPr="00A811F8" w:rsidRDefault="00A811F8" w:rsidP="00A811F8">
      <w:pPr>
        <w:jc w:val="both"/>
        <w:rPr>
          <w:rFonts w:ascii="Arial" w:hAnsi="Arial" w:cs="Arial"/>
          <w:b/>
          <w:bCs/>
          <w:sz w:val="24"/>
          <w:szCs w:val="24"/>
        </w:rPr>
      </w:pPr>
      <w:r w:rsidRPr="00513697">
        <w:rPr>
          <w:rFonts w:ascii="Arial" w:hAnsi="Arial" w:cs="Arial"/>
          <w:b/>
          <w:sz w:val="24"/>
          <w:szCs w:val="24"/>
        </w:rPr>
        <w:t>3.</w:t>
      </w:r>
      <w:r>
        <w:rPr>
          <w:rFonts w:ascii="Arial" w:hAnsi="Arial" w:cs="Arial"/>
          <w:b/>
          <w:sz w:val="24"/>
          <w:szCs w:val="24"/>
        </w:rPr>
        <w:t>4</w:t>
      </w:r>
      <w:r w:rsidRPr="00513697">
        <w:rPr>
          <w:rFonts w:ascii="Arial" w:hAnsi="Arial" w:cs="Arial"/>
          <w:b/>
          <w:sz w:val="24"/>
          <w:szCs w:val="24"/>
        </w:rPr>
        <w:t>.</w:t>
      </w:r>
      <w:r w:rsidRPr="00513697">
        <w:rPr>
          <w:rFonts w:ascii="Arial" w:hAnsi="Arial" w:cs="Arial"/>
          <w:sz w:val="24"/>
          <w:szCs w:val="24"/>
        </w:rPr>
        <w:t xml:space="preserve"> As </w:t>
      </w:r>
      <w:r w:rsidRPr="00A811F8">
        <w:rPr>
          <w:rFonts w:ascii="Arial" w:hAnsi="Arial" w:cs="Arial"/>
          <w:sz w:val="24"/>
          <w:szCs w:val="24"/>
        </w:rPr>
        <w:t>propostas deverão ser apresentadas com base nas</w:t>
      </w:r>
      <w:r w:rsidRPr="00A811F8">
        <w:rPr>
          <w:rFonts w:ascii="Arial" w:hAnsi="Arial" w:cs="Arial"/>
          <w:b/>
          <w:bCs/>
          <w:sz w:val="24"/>
          <w:szCs w:val="24"/>
        </w:rPr>
        <w:t xml:space="preserve"> quantidades e especificações dos equipamentos constantes no ANEXO I </w:t>
      </w:r>
      <w:r w:rsidRPr="00A811F8">
        <w:rPr>
          <w:rFonts w:ascii="Arial" w:hAnsi="Arial" w:cs="Arial"/>
          <w:sz w:val="24"/>
          <w:szCs w:val="24"/>
        </w:rPr>
        <w:t>do Presente Edital.</w:t>
      </w:r>
      <w:r w:rsidRPr="00A811F8">
        <w:rPr>
          <w:rFonts w:ascii="Arial" w:hAnsi="Arial" w:cs="Arial"/>
          <w:b/>
          <w:bCs/>
          <w:sz w:val="24"/>
          <w:szCs w:val="24"/>
        </w:rPr>
        <w:t xml:space="preserve"> </w:t>
      </w:r>
    </w:p>
    <w:p w14:paraId="1B3B5568" w14:textId="09B964E7" w:rsidR="00A811F8" w:rsidRPr="00A811F8" w:rsidRDefault="00A811F8" w:rsidP="00A811F8">
      <w:pPr>
        <w:jc w:val="both"/>
        <w:rPr>
          <w:rFonts w:ascii="Arial" w:hAnsi="Arial" w:cs="Arial"/>
          <w:w w:val="98"/>
          <w:sz w:val="24"/>
          <w:szCs w:val="24"/>
        </w:rPr>
      </w:pPr>
    </w:p>
    <w:p w14:paraId="1DBEB07D" w14:textId="77777777" w:rsidR="00A811F8" w:rsidRPr="00A811F8" w:rsidRDefault="00A811F8" w:rsidP="00A811F8">
      <w:pPr>
        <w:jc w:val="both"/>
        <w:rPr>
          <w:rFonts w:ascii="Arial" w:hAnsi="Arial" w:cs="Arial"/>
          <w:b/>
          <w:bCs/>
          <w:sz w:val="24"/>
          <w:szCs w:val="24"/>
        </w:rPr>
      </w:pPr>
      <w:r w:rsidRPr="00A811F8">
        <w:rPr>
          <w:rFonts w:ascii="Arial" w:hAnsi="Arial" w:cs="Arial"/>
          <w:b/>
          <w:bCs/>
          <w:sz w:val="24"/>
          <w:szCs w:val="24"/>
        </w:rPr>
        <w:t xml:space="preserve">3.5. </w:t>
      </w:r>
      <w:r w:rsidRPr="00A811F8">
        <w:rPr>
          <w:rFonts w:ascii="Arial" w:hAnsi="Arial" w:cs="Arial"/>
          <w:bCs/>
          <w:sz w:val="24"/>
          <w:szCs w:val="24"/>
        </w:rPr>
        <w:t xml:space="preserve">As licitantes deverão </w:t>
      </w:r>
      <w:r w:rsidRPr="00A811F8">
        <w:rPr>
          <w:rFonts w:ascii="Arial" w:hAnsi="Arial" w:cs="Arial"/>
          <w:bCs/>
          <w:sz w:val="24"/>
          <w:szCs w:val="24"/>
          <w:u w:val="single"/>
          <w:lang w:val="x-none"/>
        </w:rPr>
        <w:t>OBRIGATORIAMENTE</w:t>
      </w:r>
      <w:r w:rsidRPr="00A811F8">
        <w:rPr>
          <w:rFonts w:ascii="Arial" w:hAnsi="Arial" w:cs="Arial"/>
          <w:bCs/>
          <w:sz w:val="24"/>
          <w:szCs w:val="24"/>
          <w:lang w:val="x-none"/>
        </w:rPr>
        <w:t>,</w:t>
      </w:r>
      <w:r w:rsidRPr="00A811F8">
        <w:rPr>
          <w:rFonts w:ascii="Arial" w:hAnsi="Arial" w:cs="Arial"/>
          <w:bCs/>
          <w:sz w:val="24"/>
          <w:szCs w:val="24"/>
        </w:rPr>
        <w:t xml:space="preserve"> apresentar o </w:t>
      </w:r>
      <w:r w:rsidRPr="00A811F8">
        <w:rPr>
          <w:rFonts w:ascii="Arial" w:hAnsi="Arial" w:cs="Arial"/>
          <w:b/>
          <w:bCs/>
          <w:sz w:val="24"/>
          <w:szCs w:val="24"/>
          <w:u w:val="single"/>
        </w:rPr>
        <w:t>catálogo/folder/prospecto</w:t>
      </w:r>
      <w:r w:rsidRPr="00A811F8">
        <w:rPr>
          <w:rFonts w:ascii="Arial" w:hAnsi="Arial" w:cs="Arial"/>
          <w:bCs/>
          <w:sz w:val="24"/>
          <w:szCs w:val="24"/>
        </w:rPr>
        <w:t xml:space="preserve"> dos equipamentos ofertados, </w:t>
      </w:r>
      <w:r w:rsidRPr="00A811F8">
        <w:rPr>
          <w:rFonts w:ascii="Arial" w:hAnsi="Arial" w:cs="Arial"/>
          <w:sz w:val="24"/>
          <w:szCs w:val="24"/>
        </w:rPr>
        <w:t>para análise e verificação de compatibilidade com o solicitado no edital, onde a mesma deverá estar grifada com as características mínimas solicitadas</w:t>
      </w:r>
      <w:r w:rsidRPr="00A811F8">
        <w:rPr>
          <w:rFonts w:ascii="Arial" w:hAnsi="Arial" w:cs="Arial"/>
          <w:bCs/>
          <w:sz w:val="24"/>
          <w:szCs w:val="24"/>
          <w:lang w:val="x-none"/>
        </w:rPr>
        <w:t>.</w:t>
      </w:r>
      <w:r w:rsidRPr="00A811F8">
        <w:rPr>
          <w:rFonts w:ascii="Arial" w:hAnsi="Arial" w:cs="Arial"/>
          <w:b/>
          <w:bCs/>
          <w:sz w:val="24"/>
          <w:szCs w:val="24"/>
          <w:lang w:val="x-none"/>
        </w:rPr>
        <w:t xml:space="preserve"> A não inserção da marca</w:t>
      </w:r>
      <w:r w:rsidRPr="00A811F8">
        <w:rPr>
          <w:rFonts w:ascii="Arial" w:hAnsi="Arial" w:cs="Arial"/>
          <w:b/>
          <w:bCs/>
          <w:sz w:val="24"/>
          <w:szCs w:val="24"/>
        </w:rPr>
        <w:t>/modelo</w:t>
      </w:r>
      <w:r w:rsidRPr="00A811F8">
        <w:rPr>
          <w:rFonts w:ascii="Arial" w:hAnsi="Arial" w:cs="Arial"/>
          <w:b/>
          <w:bCs/>
          <w:sz w:val="24"/>
          <w:szCs w:val="24"/>
          <w:lang w:val="x-none"/>
        </w:rPr>
        <w:t xml:space="preserve"> do</w:t>
      </w:r>
      <w:r w:rsidRPr="00A811F8">
        <w:rPr>
          <w:rFonts w:ascii="Arial" w:hAnsi="Arial" w:cs="Arial"/>
          <w:b/>
          <w:bCs/>
          <w:sz w:val="24"/>
          <w:szCs w:val="24"/>
        </w:rPr>
        <w:t>s</w:t>
      </w:r>
      <w:r w:rsidRPr="00A811F8">
        <w:rPr>
          <w:rFonts w:ascii="Arial" w:hAnsi="Arial" w:cs="Arial"/>
          <w:b/>
          <w:bCs/>
          <w:sz w:val="24"/>
          <w:szCs w:val="24"/>
          <w:lang w:val="x-none"/>
        </w:rPr>
        <w:t xml:space="preserve"> </w:t>
      </w:r>
      <w:r w:rsidRPr="00A811F8">
        <w:rPr>
          <w:rFonts w:ascii="Arial" w:hAnsi="Arial" w:cs="Arial"/>
          <w:b/>
          <w:bCs/>
          <w:sz w:val="24"/>
          <w:szCs w:val="24"/>
        </w:rPr>
        <w:t>equipamentos</w:t>
      </w:r>
      <w:r w:rsidRPr="00A811F8">
        <w:rPr>
          <w:rFonts w:ascii="Arial" w:hAnsi="Arial" w:cs="Arial"/>
          <w:b/>
          <w:bCs/>
          <w:sz w:val="24"/>
          <w:szCs w:val="24"/>
          <w:lang w:val="x-none"/>
        </w:rPr>
        <w:t xml:space="preserve">, poderá implicar na </w:t>
      </w:r>
      <w:r w:rsidRPr="00A811F8">
        <w:rPr>
          <w:rFonts w:ascii="Arial" w:hAnsi="Arial" w:cs="Arial"/>
          <w:b/>
          <w:bCs/>
          <w:sz w:val="24"/>
          <w:szCs w:val="24"/>
          <w:u w:val="single"/>
          <w:lang w:val="x-none"/>
        </w:rPr>
        <w:t>DESCLASSIFICAÇÃO</w:t>
      </w:r>
      <w:r w:rsidRPr="00A811F8">
        <w:rPr>
          <w:rFonts w:ascii="Arial" w:hAnsi="Arial" w:cs="Arial"/>
          <w:b/>
          <w:bCs/>
          <w:sz w:val="24"/>
          <w:szCs w:val="24"/>
          <w:lang w:val="x-none"/>
        </w:rPr>
        <w:t xml:space="preserve"> </w:t>
      </w:r>
      <w:r w:rsidRPr="00A811F8">
        <w:rPr>
          <w:rFonts w:ascii="Arial" w:hAnsi="Arial" w:cs="Arial"/>
          <w:b/>
          <w:bCs/>
          <w:sz w:val="24"/>
          <w:szCs w:val="24"/>
        </w:rPr>
        <w:t>d</w:t>
      </w:r>
      <w:r w:rsidRPr="00A811F8">
        <w:rPr>
          <w:rFonts w:ascii="Arial" w:hAnsi="Arial" w:cs="Arial"/>
          <w:b/>
          <w:bCs/>
          <w:sz w:val="24"/>
          <w:szCs w:val="24"/>
          <w:lang w:val="x-none"/>
        </w:rPr>
        <w:t>a Empresa, face à ausência de informação suficiente para classificação da proposta.</w:t>
      </w:r>
    </w:p>
    <w:p w14:paraId="37856794" w14:textId="77777777" w:rsidR="00A811F8" w:rsidRPr="00A811F8" w:rsidRDefault="00A811F8" w:rsidP="00A811F8">
      <w:pPr>
        <w:jc w:val="both"/>
        <w:rPr>
          <w:rFonts w:ascii="Arial" w:hAnsi="Arial" w:cs="Arial"/>
          <w:bCs/>
          <w:sz w:val="24"/>
          <w:szCs w:val="24"/>
        </w:rPr>
      </w:pPr>
    </w:p>
    <w:p w14:paraId="13E36D23" w14:textId="77777777" w:rsidR="00A811F8" w:rsidRPr="00A811F8" w:rsidRDefault="00A811F8" w:rsidP="00A811F8">
      <w:pPr>
        <w:jc w:val="both"/>
        <w:rPr>
          <w:rFonts w:ascii="Arial" w:hAnsi="Arial" w:cs="Arial"/>
          <w:bCs/>
          <w:sz w:val="24"/>
          <w:szCs w:val="24"/>
        </w:rPr>
      </w:pPr>
      <w:r w:rsidRPr="00A811F8">
        <w:rPr>
          <w:rFonts w:ascii="Arial" w:hAnsi="Arial" w:cs="Arial"/>
          <w:b/>
          <w:bCs/>
          <w:sz w:val="24"/>
          <w:szCs w:val="24"/>
        </w:rPr>
        <w:t>3.6.</w:t>
      </w:r>
      <w:r w:rsidRPr="00A811F8">
        <w:rPr>
          <w:rFonts w:ascii="Arial" w:hAnsi="Arial" w:cs="Arial"/>
          <w:sz w:val="24"/>
          <w:szCs w:val="24"/>
        </w:rPr>
        <w:t xml:space="preserve"> Todas as licitantes deverão a</w:t>
      </w:r>
      <w:r w:rsidRPr="00A811F8">
        <w:rPr>
          <w:rFonts w:ascii="Arial" w:hAnsi="Arial" w:cs="Arial"/>
          <w:bCs/>
          <w:sz w:val="24"/>
          <w:szCs w:val="24"/>
        </w:rPr>
        <w:t>presentar juntamente com sua proposta o catalogo/folder/prospecto do(s) equipamento(s) ofertado (s), contendo fotos e descritivos, todos em português, sendo aceitos catálogos de internet, desde que contenham em seu rodapé o link de acesso ao mesmo, para análise e verificação do cumprimento das especificações técnicas.</w:t>
      </w:r>
    </w:p>
    <w:p w14:paraId="28609EF4" w14:textId="77777777" w:rsidR="00A811F8" w:rsidRPr="00A811F8" w:rsidRDefault="00A811F8" w:rsidP="00A811F8">
      <w:pPr>
        <w:jc w:val="both"/>
        <w:rPr>
          <w:rFonts w:ascii="Arial" w:hAnsi="Arial" w:cs="Arial"/>
          <w:w w:val="98"/>
          <w:sz w:val="24"/>
          <w:szCs w:val="24"/>
        </w:rPr>
      </w:pPr>
    </w:p>
    <w:p w14:paraId="4E482922" w14:textId="77777777" w:rsidR="00A811F8" w:rsidRPr="00A811F8"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A811F8">
        <w:rPr>
          <w:rFonts w:ascii="Arial" w:hAnsi="Arial" w:cs="Arial"/>
          <w:b/>
          <w:bCs/>
          <w:sz w:val="24"/>
          <w:szCs w:val="24"/>
        </w:rPr>
        <w:t>4. DO RECURSO ORÇAMENTÁRIO</w:t>
      </w:r>
    </w:p>
    <w:p w14:paraId="415EE7FA" w14:textId="77777777" w:rsidR="00A811F8" w:rsidRPr="003A32EA" w:rsidRDefault="00A811F8" w:rsidP="00A811F8">
      <w:pPr>
        <w:jc w:val="both"/>
        <w:rPr>
          <w:rFonts w:ascii="Arial" w:hAnsi="Arial" w:cs="Arial"/>
          <w:w w:val="98"/>
          <w:sz w:val="24"/>
          <w:szCs w:val="24"/>
        </w:rPr>
      </w:pPr>
    </w:p>
    <w:p w14:paraId="70F62780" w14:textId="77777777" w:rsidR="00A811F8" w:rsidRPr="00A811F8" w:rsidRDefault="00A811F8" w:rsidP="00A811F8">
      <w:pPr>
        <w:jc w:val="both"/>
        <w:rPr>
          <w:rFonts w:ascii="Arial" w:hAnsi="Arial" w:cs="Arial"/>
          <w:sz w:val="24"/>
          <w:szCs w:val="24"/>
        </w:rPr>
      </w:pPr>
      <w:r w:rsidRPr="00A811F8">
        <w:rPr>
          <w:rFonts w:ascii="Arial" w:hAnsi="Arial" w:cs="Arial"/>
          <w:b/>
          <w:bCs/>
          <w:sz w:val="24"/>
          <w:szCs w:val="24"/>
        </w:rPr>
        <w:t>4.1.</w:t>
      </w:r>
      <w:r w:rsidRPr="00A811F8">
        <w:rPr>
          <w:rFonts w:ascii="Arial" w:hAnsi="Arial" w:cs="Arial"/>
          <w:sz w:val="24"/>
          <w:szCs w:val="24"/>
        </w:rPr>
        <w:t xml:space="preserve"> As despesas decorrentes da execução do objeto a ser licitado, correrão por conta da seguinte dotação orçamentária:</w:t>
      </w:r>
    </w:p>
    <w:p w14:paraId="2E5656DB" w14:textId="77777777" w:rsidR="00A811F8" w:rsidRPr="00A811F8" w:rsidRDefault="00A811F8" w:rsidP="00A811F8">
      <w:pPr>
        <w:keepNext/>
        <w:jc w:val="both"/>
        <w:outlineLvl w:val="0"/>
        <w:rPr>
          <w:rFonts w:ascii="Arial" w:hAnsi="Arial" w:cs="Arial"/>
          <w:bCs/>
          <w:sz w:val="24"/>
          <w:szCs w:val="24"/>
        </w:rPr>
      </w:pPr>
    </w:p>
    <w:p w14:paraId="73ADC92F" w14:textId="77777777" w:rsidR="00A811F8" w:rsidRPr="00A811F8" w:rsidRDefault="00A811F8" w:rsidP="00A811F8">
      <w:pPr>
        <w:jc w:val="both"/>
        <w:rPr>
          <w:rFonts w:ascii="Arial" w:eastAsia="Batang" w:hAnsi="Arial" w:cs="Arial"/>
          <w:bCs/>
          <w:sz w:val="24"/>
          <w:szCs w:val="24"/>
        </w:rPr>
      </w:pPr>
      <w:r w:rsidRPr="00A811F8">
        <w:rPr>
          <w:rFonts w:ascii="Arial" w:eastAsia="Batang" w:hAnsi="Arial" w:cs="Arial"/>
          <w:b/>
          <w:sz w:val="24"/>
          <w:szCs w:val="24"/>
        </w:rPr>
        <w:t>RECURSO</w:t>
      </w:r>
      <w:r w:rsidRPr="00A811F8">
        <w:rPr>
          <w:rFonts w:ascii="Arial" w:eastAsia="Batang" w:hAnsi="Arial" w:cs="Arial"/>
          <w:bCs/>
          <w:sz w:val="24"/>
          <w:szCs w:val="24"/>
        </w:rPr>
        <w:t>: PRÓPRIO DA PREFEITURA</w:t>
      </w:r>
    </w:p>
    <w:p w14:paraId="37B7F9DF" w14:textId="77777777" w:rsidR="00147EBA" w:rsidRPr="001A7EF9" w:rsidRDefault="00147EBA" w:rsidP="00147EBA">
      <w:pPr>
        <w:jc w:val="both"/>
        <w:rPr>
          <w:rFonts w:ascii="Arial" w:eastAsia="Batang" w:hAnsi="Arial" w:cs="Arial"/>
          <w:bCs/>
          <w:sz w:val="24"/>
          <w:szCs w:val="24"/>
        </w:rPr>
      </w:pPr>
      <w:r w:rsidRPr="001A7EF9">
        <w:rPr>
          <w:rFonts w:ascii="Arial" w:eastAsia="Batang" w:hAnsi="Arial" w:cs="Arial"/>
          <w:b/>
          <w:sz w:val="24"/>
          <w:szCs w:val="24"/>
        </w:rPr>
        <w:lastRenderedPageBreak/>
        <w:t>Código</w:t>
      </w:r>
      <w:r w:rsidRPr="001A7EF9">
        <w:rPr>
          <w:rFonts w:ascii="Arial" w:eastAsia="Batang" w:hAnsi="Arial" w:cs="Arial"/>
          <w:bCs/>
          <w:sz w:val="24"/>
          <w:szCs w:val="24"/>
        </w:rPr>
        <w:t xml:space="preserve">: </w:t>
      </w:r>
      <w:r>
        <w:rPr>
          <w:rFonts w:ascii="Arial" w:eastAsia="Batang" w:hAnsi="Arial" w:cs="Arial"/>
          <w:bCs/>
          <w:sz w:val="24"/>
          <w:szCs w:val="24"/>
        </w:rPr>
        <w:t>125</w:t>
      </w:r>
    </w:p>
    <w:p w14:paraId="27F9B342" w14:textId="77777777" w:rsidR="00147EBA" w:rsidRPr="001A7EF9" w:rsidRDefault="00147EBA" w:rsidP="00147EBA">
      <w:pPr>
        <w:jc w:val="both"/>
        <w:rPr>
          <w:rFonts w:ascii="Arial" w:eastAsia="Batang" w:hAnsi="Arial" w:cs="Arial"/>
          <w:bCs/>
          <w:sz w:val="24"/>
          <w:szCs w:val="24"/>
        </w:rPr>
      </w:pPr>
      <w:r w:rsidRPr="001A7EF9">
        <w:rPr>
          <w:rFonts w:ascii="Arial" w:eastAsia="Batang" w:hAnsi="Arial" w:cs="Arial"/>
          <w:b/>
          <w:sz w:val="24"/>
          <w:szCs w:val="24"/>
        </w:rPr>
        <w:t>Órgão</w:t>
      </w:r>
      <w:r w:rsidRPr="001A7EF9">
        <w:rPr>
          <w:rFonts w:ascii="Arial" w:eastAsia="Batang" w:hAnsi="Arial" w:cs="Arial"/>
          <w:bCs/>
          <w:sz w:val="24"/>
          <w:szCs w:val="24"/>
        </w:rPr>
        <w:t xml:space="preserve">: 05 – </w:t>
      </w:r>
      <w:r w:rsidRPr="001A7EF9">
        <w:rPr>
          <w:rFonts w:ascii="Arial" w:hAnsi="Arial" w:cs="Arial"/>
          <w:sz w:val="24"/>
          <w:szCs w:val="24"/>
        </w:rPr>
        <w:t>Secretaria Municipal de Educação, Cultura, Esporte e Lazer</w:t>
      </w:r>
    </w:p>
    <w:p w14:paraId="315EBD40" w14:textId="77777777" w:rsidR="00147EBA" w:rsidRPr="001A7EF9" w:rsidRDefault="00147EBA" w:rsidP="00147EBA">
      <w:pPr>
        <w:jc w:val="both"/>
        <w:rPr>
          <w:rFonts w:ascii="Arial" w:eastAsia="Batang" w:hAnsi="Arial" w:cs="Arial"/>
          <w:bCs/>
          <w:sz w:val="24"/>
          <w:szCs w:val="24"/>
        </w:rPr>
      </w:pPr>
      <w:r w:rsidRPr="001A7EF9">
        <w:rPr>
          <w:rFonts w:ascii="Arial" w:eastAsia="Batang" w:hAnsi="Arial" w:cs="Arial"/>
          <w:b/>
          <w:sz w:val="24"/>
          <w:szCs w:val="24"/>
        </w:rPr>
        <w:t>Unidade</w:t>
      </w:r>
      <w:r w:rsidRPr="001A7EF9">
        <w:rPr>
          <w:rFonts w:ascii="Arial" w:eastAsia="Batang" w:hAnsi="Arial" w:cs="Arial"/>
          <w:bCs/>
          <w:sz w:val="24"/>
          <w:szCs w:val="24"/>
        </w:rPr>
        <w:t>: 001 – Gabinete da Secretaria</w:t>
      </w:r>
    </w:p>
    <w:p w14:paraId="1A8F04AA" w14:textId="77777777" w:rsidR="00147EBA" w:rsidRPr="001A7EF9" w:rsidRDefault="00147EBA" w:rsidP="00147EBA">
      <w:pPr>
        <w:jc w:val="both"/>
        <w:rPr>
          <w:rFonts w:ascii="Arial" w:eastAsia="Batang" w:hAnsi="Arial" w:cs="Arial"/>
          <w:bCs/>
          <w:sz w:val="24"/>
          <w:szCs w:val="24"/>
        </w:rPr>
      </w:pPr>
      <w:r w:rsidRPr="001A7EF9">
        <w:rPr>
          <w:rFonts w:ascii="Arial" w:eastAsia="Batang" w:hAnsi="Arial" w:cs="Arial"/>
          <w:b/>
          <w:sz w:val="24"/>
          <w:szCs w:val="24"/>
        </w:rPr>
        <w:t>Projeto/Atividade</w:t>
      </w:r>
      <w:r w:rsidRPr="001A7EF9">
        <w:rPr>
          <w:rFonts w:ascii="Arial" w:eastAsia="Batang" w:hAnsi="Arial" w:cs="Arial"/>
          <w:bCs/>
          <w:sz w:val="24"/>
          <w:szCs w:val="24"/>
        </w:rPr>
        <w:t>: 2024 – Manutenção e Encargos com a Educação</w:t>
      </w:r>
    </w:p>
    <w:p w14:paraId="7BB29B03" w14:textId="77777777" w:rsidR="00147EBA" w:rsidRPr="001A7EF9" w:rsidRDefault="00147EBA" w:rsidP="00147EBA">
      <w:pPr>
        <w:jc w:val="both"/>
        <w:rPr>
          <w:rFonts w:ascii="Arial" w:hAnsi="Arial" w:cs="Arial"/>
          <w:sz w:val="24"/>
          <w:szCs w:val="24"/>
        </w:rPr>
      </w:pPr>
      <w:r w:rsidRPr="001A7EF9">
        <w:rPr>
          <w:rFonts w:ascii="Arial" w:eastAsia="Batang" w:hAnsi="Arial" w:cs="Arial"/>
          <w:b/>
          <w:sz w:val="24"/>
          <w:szCs w:val="24"/>
        </w:rPr>
        <w:t>Elemento de Despesa</w:t>
      </w:r>
      <w:r w:rsidRPr="001A7EF9">
        <w:rPr>
          <w:rFonts w:ascii="Arial" w:eastAsia="Batang" w:hAnsi="Arial" w:cs="Arial"/>
          <w:bCs/>
          <w:sz w:val="24"/>
          <w:szCs w:val="24"/>
        </w:rPr>
        <w:t xml:space="preserve">: </w:t>
      </w:r>
      <w:r w:rsidRPr="001A7EF9">
        <w:rPr>
          <w:rFonts w:ascii="Arial" w:hAnsi="Arial" w:cs="Arial"/>
          <w:sz w:val="24"/>
          <w:szCs w:val="24"/>
        </w:rPr>
        <w:t>3390.31.00.00 – Premiações Culturais, Artísticas, Científicas, Desportivas e Outras.</w:t>
      </w:r>
    </w:p>
    <w:p w14:paraId="16E29F3C" w14:textId="77777777" w:rsidR="00A811F8" w:rsidRPr="00A811F8" w:rsidRDefault="00A811F8" w:rsidP="00A811F8">
      <w:pPr>
        <w:jc w:val="both"/>
        <w:rPr>
          <w:rFonts w:ascii="Arial" w:hAnsi="Arial" w:cs="Arial"/>
          <w:iCs/>
          <w:sz w:val="24"/>
          <w:szCs w:val="24"/>
        </w:rPr>
      </w:pPr>
    </w:p>
    <w:p w14:paraId="0F038D4D" w14:textId="77777777" w:rsidR="00A811F8" w:rsidRPr="003A32EA"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jc w:val="both"/>
        <w:rPr>
          <w:rFonts w:ascii="Arial" w:hAnsi="Arial" w:cs="Arial"/>
          <w:b/>
          <w:bCs/>
          <w:color w:val="000000"/>
          <w:sz w:val="24"/>
          <w:szCs w:val="24"/>
        </w:rPr>
      </w:pPr>
      <w:r w:rsidRPr="003A32EA">
        <w:rPr>
          <w:rFonts w:ascii="Arial" w:hAnsi="Arial" w:cs="Arial"/>
          <w:b/>
          <w:bCs/>
          <w:color w:val="000000"/>
          <w:sz w:val="24"/>
          <w:szCs w:val="24"/>
        </w:rPr>
        <w:t xml:space="preserve">5. </w:t>
      </w:r>
      <w:r w:rsidRPr="00513697">
        <w:rPr>
          <w:rFonts w:ascii="Arial" w:hAnsi="Arial" w:cs="Arial"/>
          <w:b/>
          <w:bCs/>
          <w:sz w:val="24"/>
          <w:szCs w:val="24"/>
        </w:rPr>
        <w:t>DA IMPUGNAÇÃO DO EDITAL E DOS ESCLARECIMENTOS</w:t>
      </w:r>
    </w:p>
    <w:p w14:paraId="165087E9" w14:textId="77777777" w:rsidR="00A811F8" w:rsidRPr="003A32EA" w:rsidRDefault="00A811F8" w:rsidP="00A811F8">
      <w:pPr>
        <w:jc w:val="both"/>
        <w:rPr>
          <w:rFonts w:ascii="Arial" w:hAnsi="Arial" w:cs="Arial"/>
          <w:w w:val="98"/>
          <w:sz w:val="24"/>
          <w:szCs w:val="24"/>
        </w:rPr>
      </w:pPr>
    </w:p>
    <w:p w14:paraId="2A7AAD51" w14:textId="38BA18A8" w:rsidR="00A811F8" w:rsidRPr="00EE3F68" w:rsidRDefault="00A811F8" w:rsidP="00A811F8">
      <w:pPr>
        <w:jc w:val="both"/>
        <w:rPr>
          <w:rFonts w:ascii="Arial" w:hAnsi="Arial" w:cs="Arial"/>
          <w:sz w:val="24"/>
          <w:szCs w:val="24"/>
        </w:rPr>
      </w:pPr>
      <w:r w:rsidRPr="005F4495">
        <w:rPr>
          <w:rFonts w:ascii="Arial" w:hAnsi="Arial" w:cs="Arial"/>
          <w:b/>
          <w:sz w:val="24"/>
          <w:szCs w:val="24"/>
        </w:rPr>
        <w:t>5.1.</w:t>
      </w:r>
      <w:r w:rsidRPr="005F4495">
        <w:rPr>
          <w:rFonts w:ascii="Arial" w:hAnsi="Arial" w:cs="Arial"/>
          <w:sz w:val="24"/>
          <w:szCs w:val="24"/>
        </w:rPr>
        <w:t xml:space="preserve"> Até </w:t>
      </w:r>
      <w:r w:rsidRPr="005F4495">
        <w:rPr>
          <w:rFonts w:ascii="Arial" w:hAnsi="Arial" w:cs="Arial"/>
          <w:b/>
          <w:sz w:val="24"/>
          <w:szCs w:val="24"/>
        </w:rPr>
        <w:t>3 (três) dias úteis</w:t>
      </w:r>
      <w:r w:rsidRPr="005F4495">
        <w:rPr>
          <w:rFonts w:ascii="Arial" w:hAnsi="Arial" w:cs="Arial"/>
          <w:sz w:val="24"/>
          <w:szCs w:val="24"/>
        </w:rPr>
        <w:t xml:space="preserve"> anteriores à data fixada para abertura da sessão p</w:t>
      </w:r>
      <w:r>
        <w:rPr>
          <w:rFonts w:ascii="Arial" w:hAnsi="Arial" w:cs="Arial"/>
          <w:sz w:val="24"/>
          <w:szCs w:val="24"/>
        </w:rPr>
        <w:t>ública</w:t>
      </w:r>
      <w:r w:rsidRPr="005F4495">
        <w:rPr>
          <w:rFonts w:ascii="Arial" w:hAnsi="Arial" w:cs="Arial"/>
          <w:b/>
          <w:sz w:val="24"/>
          <w:szCs w:val="24"/>
        </w:rPr>
        <w:t xml:space="preserve">, </w:t>
      </w:r>
      <w:r w:rsidRPr="005F4495">
        <w:rPr>
          <w:rFonts w:ascii="Arial" w:hAnsi="Arial" w:cs="Arial"/>
          <w:sz w:val="24"/>
          <w:szCs w:val="24"/>
        </w:rPr>
        <w:t xml:space="preserve">qualquer pessoa, física ou jurídica, poderá </w:t>
      </w:r>
      <w:r w:rsidRPr="005F4495">
        <w:rPr>
          <w:rFonts w:ascii="Arial" w:hAnsi="Arial" w:cs="Arial"/>
          <w:b/>
          <w:sz w:val="24"/>
          <w:szCs w:val="24"/>
        </w:rPr>
        <w:t>impugnar</w:t>
      </w:r>
      <w:r w:rsidRPr="005F4495">
        <w:rPr>
          <w:rFonts w:ascii="Arial" w:hAnsi="Arial" w:cs="Arial"/>
          <w:sz w:val="24"/>
          <w:szCs w:val="24"/>
        </w:rPr>
        <w:t xml:space="preserve"> o ato convocatório deste Pregão exclusivamente </w:t>
      </w:r>
      <w:r w:rsidRPr="00EE3F68">
        <w:rPr>
          <w:rFonts w:ascii="Arial" w:hAnsi="Arial" w:cs="Arial"/>
          <w:sz w:val="24"/>
          <w:szCs w:val="24"/>
        </w:rPr>
        <w:t xml:space="preserve">através do endereço eletrônico </w:t>
      </w:r>
      <w:r w:rsidRPr="00EE3F68">
        <w:rPr>
          <w:rFonts w:ascii="Arial" w:hAnsi="Arial" w:cs="Arial"/>
          <w:b/>
          <w:sz w:val="24"/>
          <w:szCs w:val="24"/>
        </w:rPr>
        <w:t>licitacao@itauba.mt.gov.br</w:t>
      </w:r>
      <w:r w:rsidRPr="00EE3F68">
        <w:rPr>
          <w:rFonts w:ascii="Arial" w:hAnsi="Arial" w:cs="Arial"/>
          <w:sz w:val="24"/>
          <w:szCs w:val="24"/>
        </w:rPr>
        <w:t xml:space="preserve"> ou por meio de formulário eletrônico do sistema do site </w:t>
      </w:r>
      <w:r w:rsidRPr="00EE3F68">
        <w:rPr>
          <w:rFonts w:ascii="Arial" w:hAnsi="Arial" w:cs="Arial"/>
          <w:b/>
          <w:sz w:val="24"/>
          <w:szCs w:val="24"/>
        </w:rPr>
        <w:t>www.portaldecompraspublicas.com.br</w:t>
      </w:r>
      <w:r w:rsidRPr="00EE3F68">
        <w:rPr>
          <w:rFonts w:ascii="Arial" w:hAnsi="Arial" w:cs="Arial"/>
          <w:sz w:val="24"/>
          <w:szCs w:val="24"/>
        </w:rPr>
        <w:t xml:space="preserve">, </w:t>
      </w:r>
      <w:r w:rsidRPr="00EE3F68">
        <w:rPr>
          <w:rFonts w:ascii="Arial" w:hAnsi="Arial" w:cs="Arial"/>
          <w:b/>
          <w:sz w:val="24"/>
          <w:szCs w:val="24"/>
        </w:rPr>
        <w:t xml:space="preserve">até as </w:t>
      </w:r>
      <w:r>
        <w:rPr>
          <w:rFonts w:ascii="Arial" w:hAnsi="Arial" w:cs="Arial"/>
          <w:b/>
          <w:sz w:val="24"/>
          <w:szCs w:val="24"/>
        </w:rPr>
        <w:t>23</w:t>
      </w:r>
      <w:r w:rsidRPr="00EE3F68">
        <w:rPr>
          <w:rFonts w:ascii="Arial" w:hAnsi="Arial" w:cs="Arial"/>
          <w:b/>
          <w:sz w:val="24"/>
          <w:szCs w:val="24"/>
        </w:rPr>
        <w:t>:</w:t>
      </w:r>
      <w:r>
        <w:rPr>
          <w:rFonts w:ascii="Arial" w:hAnsi="Arial" w:cs="Arial"/>
          <w:b/>
          <w:sz w:val="24"/>
          <w:szCs w:val="24"/>
        </w:rPr>
        <w:t>59</w:t>
      </w:r>
      <w:r w:rsidRPr="00EE3F68">
        <w:rPr>
          <w:rFonts w:ascii="Arial" w:hAnsi="Arial" w:cs="Arial"/>
          <w:b/>
          <w:sz w:val="24"/>
          <w:szCs w:val="24"/>
        </w:rPr>
        <w:t xml:space="preserve">h do dia </w:t>
      </w:r>
      <w:r>
        <w:rPr>
          <w:rFonts w:ascii="Arial" w:hAnsi="Arial" w:cs="Arial"/>
          <w:b/>
          <w:sz w:val="24"/>
          <w:szCs w:val="24"/>
        </w:rPr>
        <w:t>0</w:t>
      </w:r>
      <w:r w:rsidR="00121F46">
        <w:rPr>
          <w:rFonts w:ascii="Arial" w:hAnsi="Arial" w:cs="Arial"/>
          <w:b/>
          <w:sz w:val="24"/>
          <w:szCs w:val="24"/>
        </w:rPr>
        <w:t>3</w:t>
      </w:r>
      <w:r w:rsidRPr="00EE3F68">
        <w:rPr>
          <w:rFonts w:ascii="Arial" w:hAnsi="Arial" w:cs="Arial"/>
          <w:b/>
          <w:sz w:val="24"/>
          <w:szCs w:val="24"/>
        </w:rPr>
        <w:t>/0</w:t>
      </w:r>
      <w:r>
        <w:rPr>
          <w:rFonts w:ascii="Arial" w:hAnsi="Arial" w:cs="Arial"/>
          <w:b/>
          <w:sz w:val="24"/>
          <w:szCs w:val="24"/>
        </w:rPr>
        <w:t>9</w:t>
      </w:r>
      <w:r w:rsidRPr="00EE3F68">
        <w:rPr>
          <w:rFonts w:ascii="Arial" w:hAnsi="Arial" w:cs="Arial"/>
          <w:b/>
          <w:sz w:val="24"/>
          <w:szCs w:val="24"/>
        </w:rPr>
        <w:t>/202</w:t>
      </w:r>
      <w:r>
        <w:rPr>
          <w:rFonts w:ascii="Arial" w:hAnsi="Arial" w:cs="Arial"/>
          <w:b/>
          <w:sz w:val="24"/>
          <w:szCs w:val="24"/>
        </w:rPr>
        <w:t>5</w:t>
      </w:r>
      <w:r w:rsidRPr="00EE3F68">
        <w:rPr>
          <w:rFonts w:ascii="Arial" w:hAnsi="Arial" w:cs="Arial"/>
          <w:sz w:val="24"/>
          <w:szCs w:val="24"/>
        </w:rPr>
        <w:t xml:space="preserve">, no horário oficial de Brasília/DF. </w:t>
      </w:r>
    </w:p>
    <w:p w14:paraId="3F57D4B1" w14:textId="77777777" w:rsidR="00A811F8" w:rsidRPr="00EE3F68" w:rsidRDefault="00A811F8" w:rsidP="00A811F8">
      <w:pPr>
        <w:jc w:val="both"/>
        <w:rPr>
          <w:rFonts w:ascii="Arial" w:hAnsi="Arial" w:cs="Arial"/>
          <w:sz w:val="24"/>
          <w:szCs w:val="24"/>
        </w:rPr>
      </w:pPr>
    </w:p>
    <w:p w14:paraId="27876318"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5.2.</w:t>
      </w:r>
      <w:r w:rsidRPr="00EE3F68">
        <w:rPr>
          <w:rFonts w:ascii="Arial" w:hAnsi="Arial" w:cs="Arial"/>
          <w:sz w:val="24"/>
          <w:szCs w:val="24"/>
        </w:rPr>
        <w:t xml:space="preserve"> O Pregoeiro, com base em parecer ou auxílio dos setores responsáveis pela elaboração do Termo de Referência e seus Anexos, quando necessário, bem como de outros setores técnicos da Instituição, decidirá sobre a impugnação no prazo de até </w:t>
      </w:r>
      <w:r w:rsidRPr="00EE3F68">
        <w:rPr>
          <w:rFonts w:ascii="Arial" w:hAnsi="Arial" w:cs="Arial"/>
          <w:b/>
          <w:sz w:val="24"/>
          <w:szCs w:val="24"/>
        </w:rPr>
        <w:t>3 (três) dias úteis</w:t>
      </w:r>
      <w:r w:rsidRPr="00EE3F68">
        <w:rPr>
          <w:rFonts w:ascii="Arial" w:hAnsi="Arial" w:cs="Arial"/>
          <w:sz w:val="24"/>
          <w:szCs w:val="24"/>
        </w:rPr>
        <w:t xml:space="preserve">, limitado ao último dia útil anterior a data da abertura do certame. </w:t>
      </w:r>
    </w:p>
    <w:p w14:paraId="0FF14C90" w14:textId="77777777" w:rsidR="00A811F8" w:rsidRPr="00EE3F68" w:rsidRDefault="00A811F8" w:rsidP="00A811F8">
      <w:pPr>
        <w:jc w:val="both"/>
        <w:rPr>
          <w:rFonts w:ascii="Arial" w:hAnsi="Arial" w:cs="Arial"/>
          <w:sz w:val="24"/>
          <w:szCs w:val="24"/>
        </w:rPr>
      </w:pPr>
    </w:p>
    <w:p w14:paraId="3712F6AC"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5.3.</w:t>
      </w:r>
      <w:r w:rsidRPr="00EE3F68">
        <w:rPr>
          <w:rFonts w:ascii="Arial" w:hAnsi="Arial" w:cs="Arial"/>
          <w:sz w:val="24"/>
          <w:szCs w:val="24"/>
        </w:rPr>
        <w:t xml:space="preserve"> A impugnação não possui efeito suspensivo. </w:t>
      </w:r>
    </w:p>
    <w:p w14:paraId="6D8DED76" w14:textId="77777777" w:rsidR="00A811F8" w:rsidRPr="00EE3F68" w:rsidRDefault="00A811F8" w:rsidP="00A811F8">
      <w:pPr>
        <w:jc w:val="both"/>
        <w:rPr>
          <w:rFonts w:ascii="Arial" w:hAnsi="Arial" w:cs="Arial"/>
          <w:sz w:val="24"/>
          <w:szCs w:val="24"/>
        </w:rPr>
      </w:pPr>
    </w:p>
    <w:p w14:paraId="78DBC4EB"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5.4.</w:t>
      </w:r>
      <w:r w:rsidRPr="00EE3F68">
        <w:rPr>
          <w:rFonts w:ascii="Arial" w:hAnsi="Arial" w:cs="Arial"/>
          <w:sz w:val="24"/>
          <w:szCs w:val="24"/>
        </w:rPr>
        <w:t xml:space="preserve"> Acolhida a petição contra o ato convocatório, será designada nova data para realização do certame.</w:t>
      </w:r>
    </w:p>
    <w:p w14:paraId="221E71B8" w14:textId="77777777" w:rsidR="00A811F8" w:rsidRPr="00EE3F68" w:rsidRDefault="00A811F8" w:rsidP="00A811F8">
      <w:pPr>
        <w:jc w:val="both"/>
        <w:rPr>
          <w:rFonts w:ascii="Arial" w:hAnsi="Arial" w:cs="Arial"/>
          <w:sz w:val="24"/>
          <w:szCs w:val="24"/>
        </w:rPr>
      </w:pPr>
    </w:p>
    <w:p w14:paraId="04FD6D8C"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5.5.</w:t>
      </w:r>
      <w:r w:rsidRPr="00EE3F68">
        <w:rPr>
          <w:rFonts w:ascii="Arial" w:hAnsi="Arial" w:cs="Arial"/>
          <w:sz w:val="24"/>
          <w:szCs w:val="24"/>
        </w:rPr>
        <w:t xml:space="preserve"> As impugnações interpostas fora dos prazos não serão conhecidas.</w:t>
      </w:r>
    </w:p>
    <w:p w14:paraId="09605533" w14:textId="77777777" w:rsidR="00A811F8" w:rsidRDefault="00A811F8" w:rsidP="00A811F8">
      <w:pPr>
        <w:jc w:val="both"/>
        <w:rPr>
          <w:rFonts w:ascii="Arial" w:hAnsi="Arial" w:cs="Arial"/>
          <w:b/>
          <w:sz w:val="24"/>
          <w:szCs w:val="24"/>
        </w:rPr>
      </w:pPr>
    </w:p>
    <w:p w14:paraId="4FB147FD"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5.6.</w:t>
      </w:r>
      <w:r w:rsidRPr="00EE3F68">
        <w:rPr>
          <w:rFonts w:ascii="Arial" w:hAnsi="Arial" w:cs="Arial"/>
          <w:sz w:val="24"/>
          <w:szCs w:val="24"/>
        </w:rPr>
        <w:t xml:space="preserve"> Decairá do direito de impugnação o licitante que não apontar as falhas ou irregularidades supostamente existentes no edital até o terceiro dia útil que anteceder à data de realização do pregão. </w:t>
      </w:r>
    </w:p>
    <w:p w14:paraId="5F23932B" w14:textId="77777777" w:rsidR="00A811F8" w:rsidRPr="00EE3F68" w:rsidRDefault="00A811F8" w:rsidP="00A811F8">
      <w:pPr>
        <w:jc w:val="both"/>
        <w:rPr>
          <w:rFonts w:ascii="Arial" w:hAnsi="Arial" w:cs="Arial"/>
          <w:sz w:val="24"/>
          <w:szCs w:val="24"/>
        </w:rPr>
      </w:pPr>
    </w:p>
    <w:p w14:paraId="72D1C5CA"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5.7.</w:t>
      </w:r>
      <w:r w:rsidRPr="00EE3F68">
        <w:rPr>
          <w:rFonts w:ascii="Arial" w:hAnsi="Arial" w:cs="Arial"/>
          <w:sz w:val="24"/>
          <w:szCs w:val="24"/>
        </w:rPr>
        <w:t xml:space="preserve"> A impugnação feita tempestivamente pelo licitante não o impedirá de participar do processo licitatório, ao menos até o trânsito em julgado da decisão a ela pertinente.</w:t>
      </w:r>
    </w:p>
    <w:p w14:paraId="749DC92C" w14:textId="77777777" w:rsidR="00A811F8" w:rsidRPr="00EE3F68" w:rsidRDefault="00A811F8" w:rsidP="00A811F8">
      <w:pPr>
        <w:jc w:val="both"/>
        <w:rPr>
          <w:rFonts w:ascii="Arial" w:hAnsi="Arial" w:cs="Arial"/>
          <w:sz w:val="24"/>
          <w:szCs w:val="24"/>
        </w:rPr>
      </w:pPr>
    </w:p>
    <w:p w14:paraId="643B8150"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5.8.</w:t>
      </w:r>
      <w:r w:rsidRPr="00EE3F68">
        <w:rPr>
          <w:rFonts w:ascii="Arial" w:hAnsi="Arial" w:cs="Arial"/>
          <w:sz w:val="24"/>
          <w:szCs w:val="24"/>
        </w:rPr>
        <w:t xml:space="preserve"> Os pedidos de esclarecimentos devem ser enviados ao Pregoeiro até </w:t>
      </w:r>
      <w:r w:rsidRPr="00EE3F68">
        <w:rPr>
          <w:rFonts w:ascii="Arial" w:hAnsi="Arial" w:cs="Arial"/>
          <w:b/>
          <w:sz w:val="24"/>
          <w:szCs w:val="24"/>
        </w:rPr>
        <w:t xml:space="preserve">3 (três) dias úteis </w:t>
      </w:r>
      <w:r w:rsidRPr="00EE3F68">
        <w:rPr>
          <w:rFonts w:ascii="Arial" w:hAnsi="Arial" w:cs="Arial"/>
          <w:sz w:val="24"/>
          <w:szCs w:val="24"/>
        </w:rPr>
        <w:t xml:space="preserve">antes da data fixada para abertura da sessão pública, exclusivamente para o endereço eletrônico </w:t>
      </w:r>
      <w:hyperlink r:id="rId10" w:history="1">
        <w:r w:rsidRPr="00EE3F68">
          <w:rPr>
            <w:rStyle w:val="Hyperlink"/>
            <w:rFonts w:ascii="Arial" w:hAnsi="Arial" w:cs="Arial"/>
            <w:sz w:val="24"/>
            <w:szCs w:val="24"/>
          </w:rPr>
          <w:t>licitacao@itauba.mt.gov.br</w:t>
        </w:r>
      </w:hyperlink>
      <w:r w:rsidRPr="00EE3F68">
        <w:rPr>
          <w:rFonts w:ascii="Arial" w:hAnsi="Arial" w:cs="Arial"/>
          <w:sz w:val="24"/>
          <w:szCs w:val="24"/>
        </w:rPr>
        <w:t xml:space="preserve"> ou por meio de formulário eletrônico do sistema do site </w:t>
      </w:r>
      <w:hyperlink r:id="rId11" w:history="1">
        <w:r w:rsidRPr="00EE3F68">
          <w:rPr>
            <w:rFonts w:ascii="Arial" w:hAnsi="Arial" w:cs="Arial"/>
            <w:sz w:val="24"/>
            <w:szCs w:val="24"/>
            <w:u w:val="single"/>
          </w:rPr>
          <w:t>www.portaldecompraspublicas.com.br</w:t>
        </w:r>
      </w:hyperlink>
      <w:r w:rsidRPr="00EE3F68">
        <w:rPr>
          <w:rFonts w:ascii="Arial" w:hAnsi="Arial" w:cs="Arial"/>
          <w:sz w:val="24"/>
          <w:szCs w:val="24"/>
        </w:rPr>
        <w:t xml:space="preserve">. </w:t>
      </w:r>
    </w:p>
    <w:p w14:paraId="59DCBC4B" w14:textId="77777777" w:rsidR="00A811F8" w:rsidRPr="00EE3F68" w:rsidRDefault="00A811F8" w:rsidP="00A811F8">
      <w:pPr>
        <w:jc w:val="both"/>
        <w:rPr>
          <w:rFonts w:ascii="Arial" w:hAnsi="Arial" w:cs="Arial"/>
          <w:sz w:val="24"/>
          <w:szCs w:val="24"/>
        </w:rPr>
      </w:pPr>
    </w:p>
    <w:p w14:paraId="0430681C"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5.9.</w:t>
      </w:r>
      <w:r w:rsidRPr="00EE3F68">
        <w:rPr>
          <w:rFonts w:ascii="Arial" w:hAnsi="Arial" w:cs="Arial"/>
          <w:sz w:val="24"/>
          <w:szCs w:val="24"/>
        </w:rPr>
        <w:t xml:space="preserve"> O Pregoeiro, com base em parecer ou auxílio dos setores responsáveis pela elaboração do Termo de Referência e seus Anexos, quando necessário, bem como de </w:t>
      </w:r>
      <w:r w:rsidRPr="00EE3F68">
        <w:rPr>
          <w:rFonts w:ascii="Arial" w:hAnsi="Arial" w:cs="Arial"/>
          <w:sz w:val="24"/>
          <w:szCs w:val="24"/>
        </w:rPr>
        <w:lastRenderedPageBreak/>
        <w:t xml:space="preserve">outros setores técnicos da Instituição, responderá aos pedidos de esclarecimentos no prazo de até </w:t>
      </w:r>
      <w:r w:rsidRPr="00EE3F68">
        <w:rPr>
          <w:rFonts w:ascii="Arial" w:hAnsi="Arial" w:cs="Arial"/>
          <w:b/>
          <w:sz w:val="24"/>
          <w:szCs w:val="24"/>
        </w:rPr>
        <w:t>3 (três) dias úteis</w:t>
      </w:r>
      <w:r w:rsidRPr="00EE3F68">
        <w:rPr>
          <w:rFonts w:ascii="Arial" w:hAnsi="Arial" w:cs="Arial"/>
          <w:sz w:val="24"/>
          <w:szCs w:val="24"/>
        </w:rPr>
        <w:t xml:space="preserve">, limitado ao último dia útil anterior à data da abertura do certame. </w:t>
      </w:r>
    </w:p>
    <w:p w14:paraId="5016AC00" w14:textId="77777777" w:rsidR="00A811F8" w:rsidRPr="00EE3F68" w:rsidRDefault="00A811F8" w:rsidP="00A811F8">
      <w:pPr>
        <w:jc w:val="both"/>
        <w:rPr>
          <w:rFonts w:ascii="Arial" w:hAnsi="Arial" w:cs="Arial"/>
          <w:b/>
          <w:sz w:val="24"/>
          <w:szCs w:val="24"/>
        </w:rPr>
      </w:pPr>
    </w:p>
    <w:p w14:paraId="10D14DD3"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5.9.1.</w:t>
      </w:r>
      <w:r w:rsidRPr="00EE3F68">
        <w:rPr>
          <w:rFonts w:ascii="Arial" w:hAnsi="Arial" w:cs="Arial"/>
          <w:sz w:val="24"/>
          <w:szCs w:val="24"/>
        </w:rPr>
        <w:t xml:space="preserve"> As respostas aos pedidos de esclarecimentos vincularão os participantes e a Administração.</w:t>
      </w:r>
    </w:p>
    <w:p w14:paraId="48A3589D" w14:textId="77777777" w:rsidR="00A811F8" w:rsidRPr="00EE3F68" w:rsidRDefault="00A811F8" w:rsidP="00A811F8">
      <w:pPr>
        <w:jc w:val="both"/>
        <w:rPr>
          <w:rFonts w:ascii="Arial" w:hAnsi="Arial" w:cs="Arial"/>
          <w:sz w:val="24"/>
          <w:szCs w:val="24"/>
        </w:rPr>
      </w:pPr>
    </w:p>
    <w:p w14:paraId="3D8B6B62"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5.10.</w:t>
      </w:r>
      <w:r w:rsidRPr="00EE3F68">
        <w:rPr>
          <w:rFonts w:ascii="Arial" w:hAnsi="Arial" w:cs="Arial"/>
          <w:sz w:val="24"/>
          <w:szCs w:val="24"/>
        </w:rPr>
        <w:t xml:space="preserve"> Não serão consideradas as impugnações e os pedidos de esclarecimentos encaminhados para outros endereços eletrônicos que não o supramencionado. </w:t>
      </w:r>
    </w:p>
    <w:p w14:paraId="28A35B1B" w14:textId="77777777" w:rsidR="00A811F8" w:rsidRPr="00EE3F68" w:rsidRDefault="00A811F8" w:rsidP="00A811F8">
      <w:pPr>
        <w:jc w:val="both"/>
        <w:rPr>
          <w:rFonts w:ascii="Arial" w:hAnsi="Arial" w:cs="Arial"/>
          <w:sz w:val="24"/>
          <w:szCs w:val="24"/>
        </w:rPr>
      </w:pPr>
    </w:p>
    <w:p w14:paraId="1DEADFBF"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5.11.</w:t>
      </w:r>
      <w:r w:rsidRPr="00EE3F68">
        <w:rPr>
          <w:rFonts w:ascii="Arial" w:hAnsi="Arial" w:cs="Arial"/>
          <w:sz w:val="24"/>
          <w:szCs w:val="24"/>
        </w:rPr>
        <w:t xml:space="preserve"> Serão imediatamente descartados pedidos de esclarecimentos que intencionem análise prévia de documentações ou descrições de modelos de produtos que o licitante almeja apresentar e/ou ofertar para a disputa do certame licitatório, haja vista que todas as análises serão efetuadas estritamente em momento oportuno, conforme o estabelecido no instrumento convocatório e de acordo com o princípio do julgamento objetivo.</w:t>
      </w:r>
    </w:p>
    <w:p w14:paraId="56965A0F" w14:textId="77777777" w:rsidR="00A811F8" w:rsidRPr="00EE3F68" w:rsidRDefault="00A811F8" w:rsidP="00A811F8">
      <w:pPr>
        <w:jc w:val="both"/>
        <w:rPr>
          <w:rFonts w:ascii="Arial" w:hAnsi="Arial" w:cs="Arial"/>
          <w:sz w:val="24"/>
          <w:szCs w:val="24"/>
        </w:rPr>
      </w:pPr>
    </w:p>
    <w:p w14:paraId="6109C9B7"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5.12.</w:t>
      </w:r>
      <w:r w:rsidRPr="00EE3F68">
        <w:rPr>
          <w:rFonts w:ascii="Arial" w:hAnsi="Arial" w:cs="Arial"/>
          <w:sz w:val="24"/>
          <w:szCs w:val="24"/>
        </w:rPr>
        <w:t xml:space="preserve"> Todas as respostas referentes às impugnações e/ou aos pedidos de esclarecimentos serão disponibilizadas exclusivamente nos sítios </w:t>
      </w:r>
      <w:r w:rsidRPr="00EE3F68">
        <w:rPr>
          <w:rFonts w:ascii="Arial" w:hAnsi="Arial" w:cs="Arial"/>
          <w:b/>
          <w:sz w:val="24"/>
          <w:szCs w:val="24"/>
        </w:rPr>
        <w:t>www.portaldecompraspublicas.com.br</w:t>
      </w:r>
      <w:r w:rsidRPr="00EE3F68">
        <w:rPr>
          <w:rFonts w:ascii="Arial" w:hAnsi="Arial" w:cs="Arial"/>
          <w:sz w:val="24"/>
          <w:szCs w:val="24"/>
        </w:rPr>
        <w:t xml:space="preserve"> ou </w:t>
      </w:r>
      <w:r w:rsidRPr="00EE3F68">
        <w:rPr>
          <w:rFonts w:ascii="Arial" w:hAnsi="Arial" w:cs="Arial"/>
          <w:b/>
          <w:sz w:val="24"/>
          <w:szCs w:val="24"/>
        </w:rPr>
        <w:t>www.itauba.mt.gov.br</w:t>
      </w:r>
      <w:r w:rsidRPr="00EE3F68">
        <w:rPr>
          <w:rFonts w:ascii="Arial" w:hAnsi="Arial" w:cs="Arial"/>
          <w:sz w:val="24"/>
          <w:szCs w:val="24"/>
        </w:rPr>
        <w:t xml:space="preserve">, cabendo aos licitantes a responsabilidade de acompanhar as respostas e respectivos encaminhamentos nesses canais indicados. </w:t>
      </w:r>
    </w:p>
    <w:p w14:paraId="4F8C4A45" w14:textId="77777777" w:rsidR="00A811F8" w:rsidRPr="00EE3F68" w:rsidRDefault="00A811F8" w:rsidP="00A811F8">
      <w:pPr>
        <w:jc w:val="both"/>
        <w:rPr>
          <w:rFonts w:ascii="Arial" w:hAnsi="Arial" w:cs="Arial"/>
          <w:sz w:val="24"/>
          <w:szCs w:val="24"/>
        </w:rPr>
      </w:pPr>
    </w:p>
    <w:p w14:paraId="540A1C45"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 xml:space="preserve">5.12.1. </w:t>
      </w:r>
      <w:r w:rsidRPr="00EE3F68">
        <w:rPr>
          <w:rFonts w:ascii="Arial" w:hAnsi="Arial" w:cs="Arial"/>
          <w:sz w:val="24"/>
          <w:szCs w:val="24"/>
        </w:rPr>
        <w:t xml:space="preserve">Não cabe a PREEITURA qualquer responsabilidade por quaisquer desconhecimentos, por parte dos licitantes, decorrentes do não acompanhamento das informações prestadas nos sítios acima mencionados. </w:t>
      </w:r>
    </w:p>
    <w:p w14:paraId="22EB6FCA" w14:textId="77777777" w:rsidR="00A811F8" w:rsidRPr="00EE3F68" w:rsidRDefault="00A811F8" w:rsidP="00A811F8">
      <w:pPr>
        <w:jc w:val="both"/>
        <w:rPr>
          <w:rFonts w:ascii="Arial" w:hAnsi="Arial" w:cs="Arial"/>
          <w:sz w:val="24"/>
          <w:szCs w:val="24"/>
        </w:rPr>
      </w:pPr>
    </w:p>
    <w:p w14:paraId="3D2C615D" w14:textId="77777777" w:rsidR="00A811F8" w:rsidRPr="00EE3F68" w:rsidRDefault="00A811F8" w:rsidP="00A811F8">
      <w:pPr>
        <w:jc w:val="both"/>
        <w:rPr>
          <w:rFonts w:ascii="Arial" w:hAnsi="Arial" w:cs="Arial"/>
          <w:sz w:val="24"/>
          <w:szCs w:val="24"/>
        </w:rPr>
      </w:pPr>
      <w:r w:rsidRPr="00EE3F68">
        <w:rPr>
          <w:rFonts w:ascii="Arial" w:hAnsi="Arial" w:cs="Arial"/>
          <w:b/>
          <w:sz w:val="24"/>
          <w:szCs w:val="24"/>
        </w:rPr>
        <w:t>5.13.</w:t>
      </w:r>
      <w:r w:rsidRPr="00EE3F68">
        <w:rPr>
          <w:rFonts w:ascii="Arial" w:hAnsi="Arial" w:cs="Arial"/>
          <w:sz w:val="24"/>
          <w:szCs w:val="24"/>
        </w:rPr>
        <w:t xml:space="preserve"> É indispensável que, previamente ao envio de quaisquer pedidos de esclarecimentos, o licitante consolide uma leitura plena e atenta do Edital e de seus Anexos, de modo que possa dirimir eventuais dúvidas ou, caso necessário, possa formulá-las e encaminhá-las de maneira conjunta. </w:t>
      </w:r>
    </w:p>
    <w:p w14:paraId="6AA0037A" w14:textId="77777777" w:rsidR="00A811F8" w:rsidRPr="00EE3F68" w:rsidRDefault="00A811F8" w:rsidP="00A811F8">
      <w:pPr>
        <w:jc w:val="both"/>
        <w:rPr>
          <w:rFonts w:ascii="Arial" w:hAnsi="Arial" w:cs="Arial"/>
          <w:sz w:val="24"/>
          <w:szCs w:val="24"/>
        </w:rPr>
      </w:pPr>
    </w:p>
    <w:p w14:paraId="17B23F3B" w14:textId="77777777" w:rsidR="00A811F8" w:rsidRPr="00A811F8" w:rsidRDefault="00A811F8" w:rsidP="00A811F8">
      <w:pPr>
        <w:jc w:val="both"/>
        <w:rPr>
          <w:rFonts w:ascii="Arial" w:hAnsi="Arial" w:cs="Arial"/>
          <w:sz w:val="24"/>
          <w:szCs w:val="24"/>
        </w:rPr>
      </w:pPr>
      <w:r w:rsidRPr="00513697">
        <w:rPr>
          <w:rFonts w:ascii="Arial" w:hAnsi="Arial" w:cs="Arial"/>
          <w:b/>
          <w:sz w:val="24"/>
          <w:szCs w:val="24"/>
        </w:rPr>
        <w:t>5.13.1.</w:t>
      </w:r>
      <w:r w:rsidRPr="00513697">
        <w:rPr>
          <w:rFonts w:ascii="Arial" w:hAnsi="Arial" w:cs="Arial"/>
          <w:sz w:val="24"/>
          <w:szCs w:val="24"/>
        </w:rPr>
        <w:t xml:space="preserve"> Antes do envio de qualquer pedido de questionamento o licitante deverá acessar os canais de </w:t>
      </w:r>
      <w:r w:rsidRPr="00A811F8">
        <w:rPr>
          <w:rFonts w:ascii="Arial" w:hAnsi="Arial" w:cs="Arial"/>
          <w:sz w:val="24"/>
          <w:szCs w:val="24"/>
        </w:rPr>
        <w:t xml:space="preserve">comunicação citados no item 5.12 de modo a verificar se as eventuais dúvidas que possa ter suscitado já não estejam esclarecidas por meio de encaminhamentos anteriormente recebidos, otimizando, assim, sua análise do edital e evitando a duplicidade de requerimentos. </w:t>
      </w:r>
    </w:p>
    <w:p w14:paraId="2C308118" w14:textId="2523D262" w:rsidR="00A811F8" w:rsidRPr="00A811F8" w:rsidRDefault="00A811F8" w:rsidP="00A811F8">
      <w:pPr>
        <w:jc w:val="both"/>
        <w:rPr>
          <w:rFonts w:ascii="Arial" w:hAnsi="Arial" w:cs="Arial"/>
          <w:sz w:val="24"/>
          <w:szCs w:val="24"/>
        </w:rPr>
      </w:pPr>
    </w:p>
    <w:p w14:paraId="4E09C7FF" w14:textId="77777777" w:rsidR="00A811F8" w:rsidRPr="00A811F8" w:rsidRDefault="00A811F8" w:rsidP="00A811F8">
      <w:pPr>
        <w:jc w:val="both"/>
        <w:rPr>
          <w:rFonts w:ascii="Arial" w:hAnsi="Arial" w:cs="Arial"/>
          <w:sz w:val="24"/>
          <w:szCs w:val="24"/>
        </w:rPr>
      </w:pPr>
      <w:r w:rsidRPr="00A811F8">
        <w:rPr>
          <w:rFonts w:ascii="Arial" w:hAnsi="Arial" w:cs="Arial"/>
          <w:b/>
          <w:bCs/>
          <w:sz w:val="24"/>
          <w:szCs w:val="24"/>
        </w:rPr>
        <w:t>5.14.</w:t>
      </w:r>
      <w:r w:rsidRPr="00A811F8">
        <w:rPr>
          <w:rFonts w:ascii="Arial" w:hAnsi="Arial" w:cs="Arial"/>
          <w:sz w:val="24"/>
          <w:szCs w:val="24"/>
        </w:rPr>
        <w:t xml:space="preserve"> 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w:t>
      </w:r>
    </w:p>
    <w:p w14:paraId="6A4AAE33" w14:textId="77777777" w:rsidR="00A811F8" w:rsidRPr="00A811F8" w:rsidRDefault="00A811F8" w:rsidP="00A811F8">
      <w:pPr>
        <w:jc w:val="both"/>
        <w:rPr>
          <w:rFonts w:ascii="Arial" w:hAnsi="Arial" w:cs="Arial"/>
          <w:sz w:val="24"/>
          <w:szCs w:val="24"/>
        </w:rPr>
      </w:pPr>
    </w:p>
    <w:p w14:paraId="5BD53435" w14:textId="77777777" w:rsidR="00A811F8" w:rsidRPr="00A811F8"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jc w:val="both"/>
        <w:rPr>
          <w:rFonts w:ascii="Arial" w:hAnsi="Arial" w:cs="Arial"/>
          <w:b/>
          <w:bCs/>
          <w:color w:val="000000"/>
          <w:sz w:val="24"/>
          <w:szCs w:val="24"/>
        </w:rPr>
      </w:pPr>
      <w:r w:rsidRPr="00A811F8">
        <w:rPr>
          <w:rFonts w:ascii="Arial" w:hAnsi="Arial" w:cs="Arial"/>
          <w:b/>
          <w:bCs/>
          <w:color w:val="000000"/>
          <w:sz w:val="24"/>
          <w:szCs w:val="24"/>
        </w:rPr>
        <w:t xml:space="preserve">6. </w:t>
      </w:r>
      <w:r w:rsidRPr="00A811F8">
        <w:rPr>
          <w:rFonts w:ascii="Arial" w:hAnsi="Arial" w:cs="Arial"/>
          <w:b/>
          <w:bCs/>
          <w:sz w:val="24"/>
          <w:szCs w:val="24"/>
        </w:rPr>
        <w:t>DO CREDENCIAMENTO</w:t>
      </w:r>
    </w:p>
    <w:p w14:paraId="58589D0F" w14:textId="77777777" w:rsidR="00A811F8" w:rsidRPr="001E607F" w:rsidRDefault="00A811F8" w:rsidP="00A811F8">
      <w:pPr>
        <w:jc w:val="both"/>
        <w:rPr>
          <w:rFonts w:ascii="Arial" w:hAnsi="Arial" w:cs="Arial"/>
          <w:sz w:val="24"/>
          <w:szCs w:val="24"/>
        </w:rPr>
      </w:pPr>
      <w:r w:rsidRPr="001E607F">
        <w:rPr>
          <w:rFonts w:ascii="Arial" w:hAnsi="Arial" w:cs="Arial"/>
          <w:b/>
          <w:bCs/>
          <w:sz w:val="24"/>
          <w:szCs w:val="24"/>
        </w:rPr>
        <w:lastRenderedPageBreak/>
        <w:t>6.1.</w:t>
      </w:r>
      <w:r w:rsidRPr="001E607F">
        <w:rPr>
          <w:rFonts w:ascii="Arial" w:hAnsi="Arial" w:cs="Arial"/>
          <w:sz w:val="24"/>
          <w:szCs w:val="24"/>
        </w:rPr>
        <w:t xml:space="preserve"> Os interessados em participar desta licitação deverão credenciar-se, previamente, perante o sistema eletrônico provido pela plataforma </w:t>
      </w:r>
      <w:r w:rsidRPr="001E607F">
        <w:rPr>
          <w:rFonts w:ascii="Arial" w:hAnsi="Arial" w:cs="Arial"/>
          <w:b/>
          <w:bCs/>
          <w:sz w:val="24"/>
          <w:szCs w:val="24"/>
        </w:rPr>
        <w:t>PORTAL DE COMPRAS PÚBLICAS</w:t>
      </w:r>
      <w:r w:rsidRPr="001E607F">
        <w:rPr>
          <w:rFonts w:ascii="Arial" w:hAnsi="Arial" w:cs="Arial"/>
          <w:sz w:val="24"/>
          <w:szCs w:val="24"/>
        </w:rPr>
        <w:t xml:space="preserve">, por meio do sítio </w:t>
      </w:r>
      <w:hyperlink r:id="rId12" w:history="1">
        <w:r w:rsidRPr="001E607F">
          <w:rPr>
            <w:rFonts w:ascii="Arial" w:hAnsi="Arial" w:cs="Arial"/>
            <w:b/>
            <w:bCs/>
            <w:sz w:val="24"/>
            <w:szCs w:val="24"/>
            <w:u w:val="single"/>
          </w:rPr>
          <w:t>http://www.portaldecompraspublicas.com.br</w:t>
        </w:r>
      </w:hyperlink>
      <w:r w:rsidRPr="001E607F">
        <w:rPr>
          <w:rFonts w:ascii="Arial" w:hAnsi="Arial" w:cs="Arial"/>
          <w:sz w:val="24"/>
          <w:szCs w:val="24"/>
        </w:rPr>
        <w:t xml:space="preserve"> </w:t>
      </w:r>
    </w:p>
    <w:p w14:paraId="5A8E2762" w14:textId="77777777" w:rsidR="00A811F8" w:rsidRPr="001E607F" w:rsidRDefault="00A811F8" w:rsidP="00A811F8">
      <w:pPr>
        <w:jc w:val="both"/>
        <w:rPr>
          <w:rFonts w:ascii="Arial" w:hAnsi="Arial" w:cs="Arial"/>
          <w:sz w:val="24"/>
          <w:szCs w:val="24"/>
        </w:rPr>
      </w:pPr>
    </w:p>
    <w:p w14:paraId="1A89B9C3" w14:textId="77777777" w:rsidR="00A811F8" w:rsidRPr="001E607F" w:rsidRDefault="00A811F8" w:rsidP="00A811F8">
      <w:pPr>
        <w:jc w:val="both"/>
        <w:rPr>
          <w:rFonts w:ascii="Arial" w:hAnsi="Arial" w:cs="Arial"/>
          <w:sz w:val="24"/>
          <w:szCs w:val="24"/>
        </w:rPr>
      </w:pPr>
      <w:r w:rsidRPr="001E607F">
        <w:rPr>
          <w:rFonts w:ascii="Arial" w:hAnsi="Arial" w:cs="Arial"/>
          <w:b/>
          <w:bCs/>
          <w:sz w:val="24"/>
          <w:szCs w:val="24"/>
        </w:rPr>
        <w:t>6.2</w:t>
      </w:r>
      <w:r>
        <w:rPr>
          <w:rFonts w:ascii="Arial" w:hAnsi="Arial" w:cs="Arial"/>
          <w:b/>
          <w:bCs/>
          <w:sz w:val="24"/>
          <w:szCs w:val="24"/>
        </w:rPr>
        <w:t>.</w:t>
      </w:r>
      <w:r w:rsidRPr="001E607F">
        <w:rPr>
          <w:rFonts w:ascii="Arial" w:hAnsi="Arial" w:cs="Arial"/>
          <w:sz w:val="24"/>
          <w:szCs w:val="24"/>
        </w:rPr>
        <w:t xml:space="preserve"> Para ter acesso ao sistema eletrônico, os interessados deverão dispor de chave de identificação e senha pessoal, obtidas junto ao provedor do sistema eletrônico, onde também deverão se informar a respeito do seu funcionamento e regulamento, obtendo instruções detalhadas para sua correta utilização. </w:t>
      </w:r>
    </w:p>
    <w:p w14:paraId="30A83B8B" w14:textId="77777777" w:rsidR="00A811F8" w:rsidRPr="00EE3F68" w:rsidRDefault="00A811F8" w:rsidP="00A811F8">
      <w:pPr>
        <w:jc w:val="both"/>
        <w:rPr>
          <w:rFonts w:ascii="Arial" w:hAnsi="Arial" w:cs="Arial"/>
        </w:rPr>
      </w:pPr>
    </w:p>
    <w:p w14:paraId="410104D5" w14:textId="77777777" w:rsidR="00A811F8" w:rsidRPr="001E607F" w:rsidRDefault="00A811F8" w:rsidP="00A811F8">
      <w:pPr>
        <w:jc w:val="both"/>
        <w:rPr>
          <w:rFonts w:ascii="Arial" w:hAnsi="Arial" w:cs="Arial"/>
          <w:sz w:val="24"/>
          <w:szCs w:val="24"/>
        </w:rPr>
      </w:pPr>
      <w:r w:rsidRPr="001E607F">
        <w:rPr>
          <w:rFonts w:ascii="Arial" w:hAnsi="Arial" w:cs="Arial"/>
          <w:b/>
          <w:bCs/>
          <w:sz w:val="24"/>
          <w:szCs w:val="24"/>
        </w:rPr>
        <w:t>6.3.</w:t>
      </w:r>
      <w:r w:rsidRPr="001E607F">
        <w:rPr>
          <w:rFonts w:ascii="Arial" w:hAnsi="Arial" w:cs="Arial"/>
          <w:sz w:val="24"/>
          <w:szCs w:val="24"/>
        </w:rPr>
        <w:t xml:space="preserve"> Os interessados em se credenciar na plataforma </w:t>
      </w:r>
      <w:r w:rsidRPr="001E607F">
        <w:rPr>
          <w:rFonts w:ascii="Arial" w:hAnsi="Arial" w:cs="Arial"/>
          <w:b/>
          <w:bCs/>
          <w:sz w:val="24"/>
          <w:szCs w:val="24"/>
        </w:rPr>
        <w:t>PORTAL DE COMPRAS PÚBLICAS</w:t>
      </w:r>
      <w:r>
        <w:rPr>
          <w:rFonts w:ascii="Arial" w:hAnsi="Arial" w:cs="Arial"/>
          <w:sz w:val="24"/>
          <w:szCs w:val="24"/>
        </w:rPr>
        <w:t xml:space="preserve"> </w:t>
      </w:r>
      <w:r w:rsidRPr="001E607F">
        <w:rPr>
          <w:rFonts w:ascii="Arial" w:hAnsi="Arial" w:cs="Arial"/>
          <w:sz w:val="24"/>
          <w:szCs w:val="24"/>
        </w:rPr>
        <w:t xml:space="preserve">poderão obter maiores informações na página </w:t>
      </w:r>
      <w:r w:rsidRPr="001E607F">
        <w:rPr>
          <w:rFonts w:ascii="Arial" w:hAnsi="Arial" w:cs="Arial"/>
          <w:sz w:val="24"/>
          <w:szCs w:val="24"/>
          <w:u w:val="single"/>
        </w:rPr>
        <w:t>http://www.portaldecompraspublicas.com.br</w:t>
      </w:r>
      <w:r w:rsidRPr="001E607F">
        <w:rPr>
          <w:rFonts w:ascii="Arial" w:hAnsi="Arial" w:cs="Arial"/>
          <w:sz w:val="24"/>
          <w:szCs w:val="24"/>
        </w:rPr>
        <w:t xml:space="preserve"> podendo sanar eventuais dúvidas pela </w:t>
      </w:r>
      <w:r w:rsidRPr="001E607F">
        <w:rPr>
          <w:rFonts w:ascii="Arial" w:hAnsi="Arial" w:cs="Arial"/>
          <w:b/>
          <w:bCs/>
          <w:sz w:val="24"/>
          <w:szCs w:val="24"/>
        </w:rPr>
        <w:t>central de atendimentos 3003-5455/ 0800 730 5455 da Plataforma</w:t>
      </w:r>
      <w:r w:rsidRPr="001E607F">
        <w:rPr>
          <w:rFonts w:ascii="Arial" w:hAnsi="Arial" w:cs="Arial"/>
          <w:sz w:val="24"/>
          <w:szCs w:val="24"/>
        </w:rPr>
        <w:t xml:space="preserve">. </w:t>
      </w:r>
    </w:p>
    <w:p w14:paraId="5F234834" w14:textId="77777777" w:rsidR="00A811F8" w:rsidRPr="00EE3F68" w:rsidRDefault="00A811F8" w:rsidP="00A811F8">
      <w:pPr>
        <w:jc w:val="both"/>
        <w:rPr>
          <w:rFonts w:ascii="Arial" w:hAnsi="Arial" w:cs="Arial"/>
        </w:rPr>
      </w:pPr>
    </w:p>
    <w:p w14:paraId="6795D126" w14:textId="77777777" w:rsidR="00A811F8" w:rsidRPr="005467F4" w:rsidRDefault="00A811F8" w:rsidP="00A811F8">
      <w:pPr>
        <w:jc w:val="both"/>
        <w:rPr>
          <w:rFonts w:ascii="Arial" w:hAnsi="Arial" w:cs="Arial"/>
          <w:sz w:val="24"/>
          <w:szCs w:val="24"/>
        </w:rPr>
      </w:pPr>
      <w:r w:rsidRPr="005467F4">
        <w:rPr>
          <w:rFonts w:ascii="Arial" w:hAnsi="Arial" w:cs="Arial"/>
          <w:b/>
          <w:bCs/>
          <w:sz w:val="24"/>
          <w:szCs w:val="24"/>
        </w:rPr>
        <w:t>6.4.</w:t>
      </w:r>
      <w:r w:rsidRPr="005467F4">
        <w:rPr>
          <w:rFonts w:ascii="Arial" w:hAnsi="Arial" w:cs="Arial"/>
          <w:sz w:val="24"/>
          <w:szCs w:val="24"/>
        </w:rPr>
        <w:t xml:space="preserve"> O licitante será responsável por todas as transações que forem efetuadas em seu nome no sistema eletrônico, assumindo como firmes e verdadeiras suas propostas e lances. </w:t>
      </w:r>
    </w:p>
    <w:p w14:paraId="79858BF9" w14:textId="77777777" w:rsidR="00A811F8" w:rsidRPr="00EE3F68" w:rsidRDefault="00A811F8" w:rsidP="00A811F8">
      <w:pPr>
        <w:jc w:val="both"/>
        <w:rPr>
          <w:rFonts w:ascii="Arial" w:hAnsi="Arial" w:cs="Arial"/>
        </w:rPr>
      </w:pPr>
    </w:p>
    <w:p w14:paraId="1357C240" w14:textId="77777777" w:rsidR="00A811F8" w:rsidRPr="005467F4" w:rsidRDefault="00A811F8" w:rsidP="00A811F8">
      <w:pPr>
        <w:jc w:val="both"/>
        <w:rPr>
          <w:rFonts w:ascii="Arial" w:hAnsi="Arial" w:cs="Arial"/>
          <w:sz w:val="24"/>
          <w:szCs w:val="24"/>
        </w:rPr>
      </w:pPr>
      <w:r w:rsidRPr="005467F4">
        <w:rPr>
          <w:rFonts w:ascii="Arial" w:hAnsi="Arial" w:cs="Arial"/>
          <w:b/>
          <w:bCs/>
          <w:sz w:val="24"/>
          <w:szCs w:val="24"/>
        </w:rPr>
        <w:t>6.5.</w:t>
      </w:r>
      <w:r w:rsidRPr="005467F4">
        <w:rPr>
          <w:rFonts w:ascii="Arial" w:hAnsi="Arial" w:cs="Arial"/>
          <w:sz w:val="24"/>
          <w:szCs w:val="24"/>
        </w:rPr>
        <w:t xml:space="preserve"> O uso da senha de acesso pela licitante é de sua responsabilidade exclusiva, incluindo qualquer transação por ela efetuada diretamente, ou por seu representante, não cabendo ao provedor do sistema ou ao Município de </w:t>
      </w:r>
      <w:r>
        <w:rPr>
          <w:rFonts w:ascii="Arial" w:hAnsi="Arial" w:cs="Arial"/>
          <w:sz w:val="24"/>
          <w:szCs w:val="24"/>
        </w:rPr>
        <w:t xml:space="preserve">Itaúba/MT </w:t>
      </w:r>
      <w:r w:rsidRPr="005467F4">
        <w:rPr>
          <w:rFonts w:ascii="Arial" w:hAnsi="Arial" w:cs="Arial"/>
          <w:sz w:val="24"/>
          <w:szCs w:val="24"/>
        </w:rPr>
        <w:t xml:space="preserve">responder por eventuais danos decorrentes do uso indevido da senha, ainda que por terceiros. </w:t>
      </w:r>
    </w:p>
    <w:p w14:paraId="28C3CF38" w14:textId="77777777" w:rsidR="00A811F8" w:rsidRPr="00EE3F68" w:rsidRDefault="00A811F8" w:rsidP="00A811F8">
      <w:pPr>
        <w:jc w:val="both"/>
        <w:rPr>
          <w:rFonts w:ascii="Arial" w:hAnsi="Arial" w:cs="Arial"/>
        </w:rPr>
      </w:pPr>
    </w:p>
    <w:p w14:paraId="7AF15322" w14:textId="77777777" w:rsidR="00A811F8" w:rsidRPr="005467F4" w:rsidRDefault="00A811F8" w:rsidP="00A811F8">
      <w:pPr>
        <w:jc w:val="both"/>
        <w:rPr>
          <w:rFonts w:ascii="Arial" w:hAnsi="Arial" w:cs="Arial"/>
          <w:sz w:val="24"/>
          <w:szCs w:val="24"/>
        </w:rPr>
      </w:pPr>
      <w:r w:rsidRPr="005467F4">
        <w:rPr>
          <w:rFonts w:ascii="Arial" w:hAnsi="Arial" w:cs="Arial"/>
          <w:b/>
          <w:bCs/>
          <w:sz w:val="24"/>
          <w:szCs w:val="24"/>
        </w:rPr>
        <w:t>6.6.</w:t>
      </w:r>
      <w:r w:rsidRPr="005467F4">
        <w:rPr>
          <w:rFonts w:ascii="Arial" w:hAnsi="Arial" w:cs="Arial"/>
          <w:sz w:val="24"/>
          <w:szCs w:val="24"/>
        </w:rPr>
        <w:t xml:space="preserve"> O credenciamento junto à plataforma </w:t>
      </w:r>
      <w:r w:rsidRPr="005467F4">
        <w:rPr>
          <w:rFonts w:ascii="Arial" w:hAnsi="Arial" w:cs="Arial"/>
          <w:b/>
          <w:bCs/>
          <w:sz w:val="24"/>
          <w:szCs w:val="24"/>
        </w:rPr>
        <w:t>PORTAL DE COMPRAS PÚBLICAS</w:t>
      </w:r>
      <w:r w:rsidRPr="005467F4">
        <w:rPr>
          <w:rFonts w:ascii="Arial" w:hAnsi="Arial" w:cs="Arial"/>
          <w:sz w:val="24"/>
          <w:szCs w:val="24"/>
        </w:rPr>
        <w:t xml:space="preserve"> implica a responsabilidade do licitante ou de seu representante legal e a presunção de sua capacidade técnica para realização das transações inerentes a esta licitação. </w:t>
      </w:r>
    </w:p>
    <w:p w14:paraId="170F3D9C" w14:textId="77777777" w:rsidR="00A811F8" w:rsidRPr="00EE3F68" w:rsidRDefault="00A811F8" w:rsidP="00A811F8">
      <w:pPr>
        <w:jc w:val="both"/>
        <w:rPr>
          <w:rFonts w:ascii="Arial" w:hAnsi="Arial" w:cs="Arial"/>
        </w:rPr>
      </w:pPr>
    </w:p>
    <w:p w14:paraId="3EBB3FB2" w14:textId="77777777" w:rsidR="00A811F8" w:rsidRPr="00513697" w:rsidRDefault="00A811F8" w:rsidP="00A811F8">
      <w:pPr>
        <w:widowControl w:val="0"/>
        <w:tabs>
          <w:tab w:val="left" w:pos="1380"/>
          <w:tab w:val="left" w:pos="2720"/>
          <w:tab w:val="left" w:pos="3320"/>
          <w:tab w:val="left" w:pos="4540"/>
          <w:tab w:val="left" w:pos="6160"/>
          <w:tab w:val="left" w:pos="6840"/>
          <w:tab w:val="left" w:pos="7720"/>
        </w:tabs>
        <w:autoSpaceDE w:val="0"/>
        <w:autoSpaceDN w:val="0"/>
        <w:adjustRightInd w:val="0"/>
        <w:ind w:right="-23"/>
        <w:jc w:val="both"/>
        <w:rPr>
          <w:rFonts w:ascii="Arial" w:hAnsi="Arial" w:cs="Arial"/>
          <w:sz w:val="24"/>
          <w:szCs w:val="24"/>
        </w:rPr>
      </w:pPr>
      <w:r w:rsidRPr="00513697">
        <w:rPr>
          <w:rFonts w:ascii="Arial" w:hAnsi="Arial" w:cs="Arial"/>
          <w:b/>
          <w:bCs/>
          <w:sz w:val="24"/>
          <w:szCs w:val="24"/>
        </w:rPr>
        <w:t>6.</w:t>
      </w:r>
      <w:r>
        <w:rPr>
          <w:rFonts w:ascii="Arial" w:hAnsi="Arial" w:cs="Arial"/>
          <w:b/>
          <w:bCs/>
          <w:sz w:val="24"/>
          <w:szCs w:val="24"/>
        </w:rPr>
        <w:t>7</w:t>
      </w:r>
      <w:r w:rsidRPr="00513697">
        <w:rPr>
          <w:rFonts w:ascii="Arial" w:hAnsi="Arial" w:cs="Arial"/>
          <w:b/>
          <w:bCs/>
          <w:sz w:val="24"/>
          <w:szCs w:val="24"/>
        </w:rPr>
        <w:t xml:space="preserve">. </w:t>
      </w:r>
      <w:r w:rsidRPr="00513697">
        <w:rPr>
          <w:rFonts w:ascii="Arial" w:hAnsi="Arial" w:cs="Arial"/>
          <w:sz w:val="24"/>
          <w:szCs w:val="24"/>
        </w:rPr>
        <w:t xml:space="preserve">É de responsabilidade do cadastrado conferir a exatidão dos seus dados cadastrais no </w:t>
      </w:r>
      <w:r w:rsidRPr="00513697">
        <w:rPr>
          <w:rFonts w:ascii="Arial" w:hAnsi="Arial" w:cs="Arial"/>
          <w:b/>
          <w:bCs/>
          <w:sz w:val="24"/>
          <w:szCs w:val="24"/>
        </w:rPr>
        <w:t xml:space="preserve">PORTAL DE COMPRAS PUBLICAS </w:t>
      </w:r>
      <w:r w:rsidRPr="00513697">
        <w:rPr>
          <w:rFonts w:ascii="Arial" w:hAnsi="Arial" w:cs="Arial"/>
          <w:sz w:val="24"/>
          <w:szCs w:val="24"/>
        </w:rPr>
        <w:t>e mantê-los atualizados junto aos órgãos responsáveis pela informação, devendo proceder, imediatamente, à correção ou à alteração dos registros tão logo identifique incorreção ou aqueles se tornem desatualizados.</w:t>
      </w:r>
    </w:p>
    <w:p w14:paraId="30876815" w14:textId="77777777" w:rsidR="00A811F8" w:rsidRPr="00EE3F68" w:rsidRDefault="00A811F8" w:rsidP="00A811F8">
      <w:pPr>
        <w:jc w:val="both"/>
        <w:rPr>
          <w:rFonts w:ascii="Arial" w:hAnsi="Arial" w:cs="Arial"/>
        </w:rPr>
      </w:pPr>
    </w:p>
    <w:p w14:paraId="55B0ADFE"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6.</w:t>
      </w:r>
      <w:r>
        <w:rPr>
          <w:rFonts w:ascii="Arial" w:hAnsi="Arial" w:cs="Arial"/>
          <w:b/>
          <w:sz w:val="24"/>
          <w:szCs w:val="24"/>
        </w:rPr>
        <w:t>8</w:t>
      </w:r>
      <w:r w:rsidRPr="00513697">
        <w:rPr>
          <w:rFonts w:ascii="Arial" w:hAnsi="Arial" w:cs="Arial"/>
          <w:b/>
          <w:sz w:val="24"/>
          <w:szCs w:val="24"/>
        </w:rPr>
        <w:t>.</w:t>
      </w:r>
      <w:r w:rsidRPr="00513697">
        <w:rPr>
          <w:rFonts w:ascii="Arial" w:hAnsi="Arial" w:cs="Arial"/>
          <w:sz w:val="24"/>
          <w:szCs w:val="24"/>
        </w:rPr>
        <w:t xml:space="preserve"> A perda da senha ou a quebra de sigilo deverão ser comunicadas imediatamente ao portal de compras públicas (provedor do sistema), para imediato bloqueio de acesso.</w:t>
      </w:r>
    </w:p>
    <w:p w14:paraId="760FC43C" w14:textId="77777777" w:rsidR="00A811F8" w:rsidRPr="00EE3F68" w:rsidRDefault="00A811F8" w:rsidP="00A811F8">
      <w:pPr>
        <w:jc w:val="both"/>
        <w:rPr>
          <w:rFonts w:ascii="Arial" w:hAnsi="Arial" w:cs="Arial"/>
          <w:sz w:val="18"/>
          <w:szCs w:val="18"/>
        </w:rPr>
      </w:pPr>
    </w:p>
    <w:p w14:paraId="55E81F44" w14:textId="77777777" w:rsidR="00A811F8" w:rsidRPr="005467F4" w:rsidRDefault="00A811F8" w:rsidP="00A811F8">
      <w:pPr>
        <w:jc w:val="both"/>
        <w:rPr>
          <w:rFonts w:ascii="Arial" w:hAnsi="Arial" w:cs="Arial"/>
          <w:sz w:val="24"/>
          <w:szCs w:val="24"/>
        </w:rPr>
      </w:pPr>
      <w:r w:rsidRPr="005467F4">
        <w:rPr>
          <w:rFonts w:ascii="Arial" w:hAnsi="Arial" w:cs="Arial"/>
          <w:b/>
          <w:bCs/>
          <w:sz w:val="24"/>
          <w:szCs w:val="24"/>
        </w:rPr>
        <w:t>6.</w:t>
      </w:r>
      <w:r>
        <w:rPr>
          <w:rFonts w:ascii="Arial" w:hAnsi="Arial" w:cs="Arial"/>
          <w:b/>
          <w:bCs/>
          <w:sz w:val="24"/>
          <w:szCs w:val="24"/>
        </w:rPr>
        <w:t>9</w:t>
      </w:r>
      <w:r w:rsidRPr="005467F4">
        <w:rPr>
          <w:rFonts w:ascii="Arial" w:hAnsi="Arial" w:cs="Arial"/>
          <w:b/>
          <w:bCs/>
          <w:sz w:val="24"/>
          <w:szCs w:val="24"/>
        </w:rPr>
        <w:t>.</w:t>
      </w:r>
      <w:r w:rsidRPr="005467F4">
        <w:rPr>
          <w:rFonts w:ascii="Arial" w:hAnsi="Arial" w:cs="Arial"/>
          <w:sz w:val="24"/>
          <w:szCs w:val="24"/>
        </w:rPr>
        <w:t xml:space="preserve"> A licitação será conduzida pel</w:t>
      </w:r>
      <w:r>
        <w:rPr>
          <w:rFonts w:ascii="Arial" w:hAnsi="Arial" w:cs="Arial"/>
          <w:sz w:val="24"/>
          <w:szCs w:val="24"/>
        </w:rPr>
        <w:t>o</w:t>
      </w:r>
      <w:r w:rsidRPr="005467F4">
        <w:rPr>
          <w:rFonts w:ascii="Arial" w:hAnsi="Arial" w:cs="Arial"/>
          <w:sz w:val="24"/>
          <w:szCs w:val="24"/>
        </w:rPr>
        <w:t xml:space="preserve"> Pregoeir</w:t>
      </w:r>
      <w:r>
        <w:rPr>
          <w:rFonts w:ascii="Arial" w:hAnsi="Arial" w:cs="Arial"/>
          <w:sz w:val="24"/>
          <w:szCs w:val="24"/>
        </w:rPr>
        <w:t>o</w:t>
      </w:r>
      <w:r w:rsidRPr="005467F4">
        <w:rPr>
          <w:rFonts w:ascii="Arial" w:hAnsi="Arial" w:cs="Arial"/>
          <w:sz w:val="24"/>
          <w:szCs w:val="24"/>
        </w:rPr>
        <w:t xml:space="preserve"> do Município de </w:t>
      </w:r>
      <w:r>
        <w:rPr>
          <w:rFonts w:ascii="Arial" w:hAnsi="Arial" w:cs="Arial"/>
          <w:sz w:val="24"/>
          <w:szCs w:val="24"/>
        </w:rPr>
        <w:t>Itaúba/MT</w:t>
      </w:r>
      <w:r w:rsidRPr="005467F4">
        <w:rPr>
          <w:rFonts w:ascii="Arial" w:hAnsi="Arial" w:cs="Arial"/>
          <w:sz w:val="24"/>
          <w:szCs w:val="24"/>
        </w:rPr>
        <w:t xml:space="preserve">, com apoio técnico e operacional da plataforma </w:t>
      </w:r>
      <w:r w:rsidRPr="005467F4">
        <w:rPr>
          <w:rFonts w:ascii="Arial" w:hAnsi="Arial" w:cs="Arial"/>
          <w:b/>
          <w:bCs/>
          <w:sz w:val="24"/>
          <w:szCs w:val="24"/>
        </w:rPr>
        <w:t>PORTAL DE COMPRAS PÚBLICAS</w:t>
      </w:r>
      <w:r w:rsidRPr="005467F4">
        <w:rPr>
          <w:rFonts w:ascii="Arial" w:hAnsi="Arial" w:cs="Arial"/>
          <w:sz w:val="24"/>
          <w:szCs w:val="24"/>
        </w:rPr>
        <w:t xml:space="preserve">, que atuará como provedor do sistema eletrônico para esta licitação. </w:t>
      </w:r>
    </w:p>
    <w:p w14:paraId="45045C14" w14:textId="77777777" w:rsidR="00A811F8" w:rsidRDefault="00A811F8" w:rsidP="00A811F8">
      <w:pPr>
        <w:jc w:val="both"/>
        <w:rPr>
          <w:rFonts w:ascii="Arial" w:hAnsi="Arial" w:cs="Arial"/>
          <w:b/>
          <w:bCs/>
          <w:sz w:val="24"/>
          <w:szCs w:val="24"/>
        </w:rPr>
      </w:pPr>
    </w:p>
    <w:p w14:paraId="534D4614" w14:textId="77777777" w:rsidR="00A811F8" w:rsidRPr="005467F4" w:rsidRDefault="00A811F8" w:rsidP="00A811F8">
      <w:pPr>
        <w:jc w:val="both"/>
        <w:rPr>
          <w:rFonts w:ascii="Arial" w:hAnsi="Arial" w:cs="Arial"/>
          <w:sz w:val="24"/>
          <w:szCs w:val="24"/>
        </w:rPr>
      </w:pPr>
      <w:r w:rsidRPr="005467F4">
        <w:rPr>
          <w:rFonts w:ascii="Arial" w:hAnsi="Arial" w:cs="Arial"/>
          <w:b/>
          <w:bCs/>
          <w:sz w:val="24"/>
          <w:szCs w:val="24"/>
        </w:rPr>
        <w:t>6.</w:t>
      </w:r>
      <w:r>
        <w:rPr>
          <w:rFonts w:ascii="Arial" w:hAnsi="Arial" w:cs="Arial"/>
          <w:b/>
          <w:bCs/>
          <w:sz w:val="24"/>
          <w:szCs w:val="24"/>
        </w:rPr>
        <w:t>10</w:t>
      </w:r>
      <w:r w:rsidRPr="005467F4">
        <w:rPr>
          <w:rFonts w:ascii="Arial" w:hAnsi="Arial" w:cs="Arial"/>
          <w:b/>
          <w:bCs/>
          <w:sz w:val="24"/>
          <w:szCs w:val="24"/>
        </w:rPr>
        <w:t>.</w:t>
      </w:r>
      <w:r w:rsidRPr="005467F4">
        <w:rPr>
          <w:rFonts w:ascii="Arial" w:hAnsi="Arial" w:cs="Arial"/>
          <w:sz w:val="24"/>
          <w:szCs w:val="24"/>
        </w:rPr>
        <w:t xml:space="preserve"> Incumbirá à licitante acompanhar as operações no sistema eletrônico durante o processo licitatório, responsabilizando-se pelo ônus decorrente da perda de negócios diante da</w:t>
      </w:r>
      <w:r>
        <w:rPr>
          <w:rFonts w:ascii="Arial" w:hAnsi="Arial" w:cs="Arial"/>
          <w:sz w:val="24"/>
          <w:szCs w:val="24"/>
        </w:rPr>
        <w:t xml:space="preserve"> </w:t>
      </w:r>
      <w:r w:rsidRPr="005467F4">
        <w:rPr>
          <w:rFonts w:ascii="Arial" w:hAnsi="Arial" w:cs="Arial"/>
          <w:sz w:val="24"/>
          <w:szCs w:val="24"/>
        </w:rPr>
        <w:t>inobservância de quaisquer mensagens emitidas pel</w:t>
      </w:r>
      <w:r>
        <w:rPr>
          <w:rFonts w:ascii="Arial" w:hAnsi="Arial" w:cs="Arial"/>
          <w:sz w:val="24"/>
          <w:szCs w:val="24"/>
        </w:rPr>
        <w:t>o</w:t>
      </w:r>
      <w:r w:rsidRPr="005467F4">
        <w:rPr>
          <w:rFonts w:ascii="Arial" w:hAnsi="Arial" w:cs="Arial"/>
          <w:sz w:val="24"/>
          <w:szCs w:val="24"/>
        </w:rPr>
        <w:t xml:space="preserve"> pregoeir</w:t>
      </w:r>
      <w:r>
        <w:rPr>
          <w:rFonts w:ascii="Arial" w:hAnsi="Arial" w:cs="Arial"/>
          <w:sz w:val="24"/>
          <w:szCs w:val="24"/>
        </w:rPr>
        <w:t>o</w:t>
      </w:r>
      <w:r w:rsidRPr="005467F4">
        <w:rPr>
          <w:rFonts w:ascii="Arial" w:hAnsi="Arial" w:cs="Arial"/>
          <w:sz w:val="24"/>
          <w:szCs w:val="24"/>
        </w:rPr>
        <w:t>, pelo sistema, ou de sua desconexão.</w:t>
      </w:r>
    </w:p>
    <w:p w14:paraId="56864CCC" w14:textId="77777777" w:rsidR="00A811F8" w:rsidRPr="003A454E" w:rsidRDefault="00A811F8" w:rsidP="00A811F8">
      <w:pPr>
        <w:jc w:val="both"/>
        <w:rPr>
          <w:rFonts w:ascii="Arial" w:hAnsi="Arial" w:cs="Arial"/>
          <w:b/>
          <w:sz w:val="24"/>
          <w:szCs w:val="24"/>
        </w:rPr>
      </w:pPr>
      <w:r>
        <w:rPr>
          <w:rFonts w:ascii="Arial" w:hAnsi="Arial" w:cs="Arial"/>
          <w:b/>
          <w:sz w:val="24"/>
          <w:szCs w:val="24"/>
        </w:rPr>
        <w:t xml:space="preserve">  </w:t>
      </w:r>
    </w:p>
    <w:p w14:paraId="793D1EA6" w14:textId="77777777" w:rsidR="00A811F8" w:rsidRPr="003A32EA" w:rsidRDefault="00A811F8" w:rsidP="00A811F8">
      <w:pPr>
        <w:pBdr>
          <w:top w:val="single" w:sz="18" w:space="4" w:color="auto"/>
          <w:left w:val="single" w:sz="18" w:space="4" w:color="auto"/>
          <w:bottom w:val="single" w:sz="18" w:space="2" w:color="auto"/>
          <w:right w:val="single" w:sz="18" w:space="4" w:color="auto"/>
        </w:pBdr>
        <w:shd w:val="clear" w:color="auto" w:fill="D9D9D9"/>
        <w:autoSpaceDE w:val="0"/>
        <w:autoSpaceDN w:val="0"/>
        <w:adjustRightInd w:val="0"/>
        <w:jc w:val="both"/>
        <w:rPr>
          <w:rFonts w:ascii="Arial" w:hAnsi="Arial" w:cs="Arial"/>
          <w:b/>
          <w:bCs/>
          <w:color w:val="000000"/>
          <w:sz w:val="24"/>
          <w:szCs w:val="24"/>
        </w:rPr>
      </w:pPr>
      <w:r w:rsidRPr="003A32EA">
        <w:rPr>
          <w:rFonts w:ascii="Arial" w:hAnsi="Arial" w:cs="Arial"/>
          <w:b/>
          <w:bCs/>
          <w:color w:val="000000"/>
          <w:sz w:val="24"/>
          <w:szCs w:val="24"/>
        </w:rPr>
        <w:lastRenderedPageBreak/>
        <w:t xml:space="preserve">7. </w:t>
      </w:r>
      <w:r w:rsidRPr="00513697">
        <w:rPr>
          <w:rFonts w:ascii="Arial" w:hAnsi="Arial" w:cs="Arial"/>
          <w:b/>
          <w:bCs/>
          <w:sz w:val="24"/>
          <w:szCs w:val="24"/>
        </w:rPr>
        <w:t>CONDIÇÕES PARA PARTICIPAR DA LICITAÇÃO</w:t>
      </w:r>
    </w:p>
    <w:p w14:paraId="38CDBFC4" w14:textId="77777777" w:rsidR="00A811F8" w:rsidRPr="003A32EA" w:rsidRDefault="00A811F8" w:rsidP="00A811F8">
      <w:pPr>
        <w:jc w:val="both"/>
        <w:rPr>
          <w:rFonts w:ascii="Arial" w:hAnsi="Arial" w:cs="Arial"/>
          <w:w w:val="98"/>
          <w:sz w:val="24"/>
          <w:szCs w:val="24"/>
        </w:rPr>
      </w:pPr>
    </w:p>
    <w:p w14:paraId="4842869D"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7.1.</w:t>
      </w:r>
      <w:r w:rsidRPr="00513697">
        <w:rPr>
          <w:rFonts w:ascii="Arial" w:hAnsi="Arial" w:cs="Arial"/>
          <w:sz w:val="24"/>
          <w:szCs w:val="24"/>
        </w:rPr>
        <w:t xml:space="preserve"> Poderão participar deste certame todos os interessados do ramo de atividade pertinente ao objeto da contratação, que preencham as condições de credenciamento constante deste Edital e seus Anexos, devidamente cadastrados no Portal de Compras Públicas, site </w:t>
      </w:r>
      <w:hyperlink r:id="rId13" w:history="1">
        <w:r w:rsidRPr="00513697">
          <w:rPr>
            <w:rFonts w:ascii="Arial" w:hAnsi="Arial" w:cs="Arial"/>
            <w:b/>
            <w:sz w:val="24"/>
            <w:szCs w:val="24"/>
          </w:rPr>
          <w:t>www.portaldecompraspublicas.com.br</w:t>
        </w:r>
      </w:hyperlink>
      <w:r w:rsidRPr="00513697">
        <w:rPr>
          <w:rFonts w:ascii="Arial" w:hAnsi="Arial" w:cs="Arial"/>
          <w:sz w:val="24"/>
          <w:szCs w:val="24"/>
        </w:rPr>
        <w:t xml:space="preserve"> </w:t>
      </w:r>
    </w:p>
    <w:p w14:paraId="3B3308A8" w14:textId="77777777" w:rsidR="00A811F8" w:rsidRPr="00513697" w:rsidRDefault="00A811F8" w:rsidP="00A811F8">
      <w:pPr>
        <w:jc w:val="both"/>
        <w:rPr>
          <w:rFonts w:ascii="Arial" w:hAnsi="Arial" w:cs="Arial"/>
          <w:sz w:val="24"/>
          <w:szCs w:val="24"/>
        </w:rPr>
      </w:pPr>
    </w:p>
    <w:p w14:paraId="4396E4C1" w14:textId="77777777" w:rsidR="0050262D" w:rsidRPr="000F543B" w:rsidRDefault="0050262D" w:rsidP="0050262D">
      <w:pPr>
        <w:autoSpaceDE w:val="0"/>
        <w:autoSpaceDN w:val="0"/>
        <w:adjustRightInd w:val="0"/>
        <w:jc w:val="both"/>
        <w:rPr>
          <w:rFonts w:ascii="Arial" w:hAnsi="Arial" w:cs="Arial"/>
          <w:color w:val="000000"/>
          <w:sz w:val="24"/>
          <w:szCs w:val="24"/>
        </w:rPr>
      </w:pPr>
      <w:r>
        <w:rPr>
          <w:rFonts w:ascii="Arial" w:hAnsi="Arial" w:cs="Arial"/>
          <w:b/>
          <w:color w:val="000000"/>
          <w:sz w:val="24"/>
          <w:szCs w:val="24"/>
        </w:rPr>
        <w:t>7</w:t>
      </w:r>
      <w:r w:rsidRPr="000F543B">
        <w:rPr>
          <w:rFonts w:ascii="Arial" w:hAnsi="Arial" w:cs="Arial"/>
          <w:b/>
          <w:color w:val="000000"/>
          <w:sz w:val="24"/>
          <w:szCs w:val="24"/>
        </w:rPr>
        <w:t>.</w:t>
      </w:r>
      <w:r>
        <w:rPr>
          <w:rFonts w:ascii="Arial" w:hAnsi="Arial" w:cs="Arial"/>
          <w:b/>
          <w:color w:val="000000"/>
          <w:sz w:val="24"/>
          <w:szCs w:val="24"/>
        </w:rPr>
        <w:t>2</w:t>
      </w:r>
      <w:r w:rsidRPr="000F543B">
        <w:rPr>
          <w:rFonts w:ascii="Arial" w:hAnsi="Arial" w:cs="Arial"/>
          <w:b/>
          <w:color w:val="000000"/>
          <w:sz w:val="24"/>
          <w:szCs w:val="24"/>
        </w:rPr>
        <w:t>.</w:t>
      </w:r>
      <w:r w:rsidRPr="000F543B">
        <w:rPr>
          <w:rFonts w:ascii="Arial" w:hAnsi="Arial" w:cs="Arial"/>
          <w:color w:val="000000"/>
          <w:sz w:val="24"/>
          <w:szCs w:val="24"/>
        </w:rPr>
        <w:t xml:space="preserve"> A presente licitação destina-se EXCLUSIVAMENTE à participação de MICROEMPRESA (ME) e EMPRESA DE PEQUENO PORTE (EPP), qualificadas como tais nos termos do art. 3º da Lei Complementar nº 123/2006 e que tenham o ramo de atividade pertinente ao objeto da contratação que preencherem as condições de credenciamento constantes deste edital.</w:t>
      </w:r>
    </w:p>
    <w:p w14:paraId="3B3245D3" w14:textId="77777777" w:rsidR="00A811F8" w:rsidRPr="00513697" w:rsidRDefault="00A811F8" w:rsidP="00A811F8">
      <w:pPr>
        <w:jc w:val="both"/>
        <w:rPr>
          <w:rFonts w:ascii="Arial" w:hAnsi="Arial" w:cs="Arial"/>
          <w:sz w:val="24"/>
          <w:szCs w:val="24"/>
        </w:rPr>
      </w:pPr>
    </w:p>
    <w:p w14:paraId="12AD8526"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3</w:t>
      </w:r>
      <w:r w:rsidRPr="00513697">
        <w:rPr>
          <w:rFonts w:ascii="Arial" w:hAnsi="Arial" w:cs="Arial"/>
          <w:b/>
          <w:sz w:val="24"/>
          <w:szCs w:val="24"/>
        </w:rPr>
        <w:t xml:space="preserve">. </w:t>
      </w:r>
      <w:r w:rsidRPr="00513697">
        <w:rPr>
          <w:rFonts w:ascii="Arial" w:hAnsi="Arial" w:cs="Arial"/>
          <w:sz w:val="24"/>
          <w:szCs w:val="24"/>
        </w:rPr>
        <w:t>Como requisito para participação neste Pregão, o licitante deverá manifestar em campo próprio do sistema até a data e horário marcados para abertura da sessão, juntamente com sua proposta:</w:t>
      </w:r>
    </w:p>
    <w:p w14:paraId="25D9BFF3" w14:textId="77777777" w:rsidR="00A811F8" w:rsidRPr="00513697" w:rsidRDefault="00A811F8" w:rsidP="00A811F8">
      <w:pPr>
        <w:jc w:val="both"/>
        <w:rPr>
          <w:rFonts w:ascii="Arial" w:hAnsi="Arial" w:cs="Arial"/>
          <w:sz w:val="24"/>
          <w:szCs w:val="24"/>
        </w:rPr>
      </w:pPr>
    </w:p>
    <w:p w14:paraId="2DA58926" w14:textId="77777777" w:rsidR="00A811F8" w:rsidRPr="00513697" w:rsidRDefault="00A811F8" w:rsidP="00A811F8">
      <w:pPr>
        <w:numPr>
          <w:ilvl w:val="0"/>
          <w:numId w:val="17"/>
        </w:numPr>
        <w:ind w:left="3900"/>
        <w:jc w:val="both"/>
        <w:rPr>
          <w:rFonts w:ascii="Arial" w:hAnsi="Arial" w:cs="Arial"/>
          <w:sz w:val="24"/>
          <w:szCs w:val="24"/>
        </w:rPr>
      </w:pPr>
      <w:r w:rsidRPr="00513697">
        <w:rPr>
          <w:rFonts w:ascii="Arial" w:hAnsi="Arial" w:cs="Arial"/>
          <w:sz w:val="24"/>
          <w:szCs w:val="24"/>
        </w:rPr>
        <w:t>Que declara para os devidos fins legais, que está ciente e concorda com as condições contidas no Edital e seus anexos, bem como que cumpre os requisitos para a habilitação e que a proposta apresentada está em conformidade com as exigências do instrumento convocatório;</w:t>
      </w:r>
    </w:p>
    <w:p w14:paraId="428B2F4D" w14:textId="77777777" w:rsidR="00A811F8" w:rsidRPr="00513697" w:rsidRDefault="00A811F8" w:rsidP="00A811F8">
      <w:pPr>
        <w:ind w:left="6012"/>
        <w:jc w:val="both"/>
        <w:rPr>
          <w:rFonts w:ascii="Arial" w:hAnsi="Arial" w:cs="Arial"/>
          <w:sz w:val="24"/>
          <w:szCs w:val="24"/>
        </w:rPr>
      </w:pPr>
    </w:p>
    <w:p w14:paraId="70A27529" w14:textId="74392C30" w:rsidR="00A811F8" w:rsidRDefault="00A811F8" w:rsidP="00A811F8">
      <w:pPr>
        <w:numPr>
          <w:ilvl w:val="0"/>
          <w:numId w:val="17"/>
        </w:numPr>
        <w:ind w:left="3900"/>
        <w:jc w:val="both"/>
        <w:rPr>
          <w:rFonts w:ascii="Arial" w:hAnsi="Arial" w:cs="Arial"/>
          <w:sz w:val="24"/>
          <w:szCs w:val="24"/>
        </w:rPr>
      </w:pPr>
      <w:r w:rsidRPr="00513697">
        <w:rPr>
          <w:rFonts w:ascii="Arial" w:hAnsi="Arial" w:cs="Arial"/>
          <w:sz w:val="24"/>
          <w:szCs w:val="24"/>
        </w:rPr>
        <w:t>Que declara para os devidos fins legais, em cumprimento ao exigido no edital, que até a presente data, inexistem fatos impeditivos para sua habilitação no certame, ciente da obrigatoriedade de declarar ocorrências posteriores;</w:t>
      </w:r>
    </w:p>
    <w:p w14:paraId="50612240" w14:textId="77777777" w:rsidR="0050262D" w:rsidRPr="00513697" w:rsidRDefault="0050262D" w:rsidP="0050262D">
      <w:pPr>
        <w:jc w:val="both"/>
        <w:rPr>
          <w:rFonts w:ascii="Arial" w:hAnsi="Arial" w:cs="Arial"/>
          <w:sz w:val="24"/>
          <w:szCs w:val="24"/>
        </w:rPr>
      </w:pPr>
    </w:p>
    <w:p w14:paraId="23759E15" w14:textId="77777777" w:rsidR="00A811F8" w:rsidRPr="009D033E" w:rsidRDefault="00A811F8" w:rsidP="00A811F8">
      <w:pPr>
        <w:numPr>
          <w:ilvl w:val="0"/>
          <w:numId w:val="17"/>
        </w:numPr>
        <w:ind w:left="3900"/>
        <w:jc w:val="both"/>
        <w:rPr>
          <w:rFonts w:ascii="Arial" w:hAnsi="Arial" w:cs="Arial"/>
          <w:sz w:val="24"/>
          <w:szCs w:val="24"/>
        </w:rPr>
      </w:pPr>
      <w:r w:rsidRPr="009D033E">
        <w:rPr>
          <w:rFonts w:ascii="Arial" w:hAnsi="Arial" w:cs="Arial"/>
          <w:sz w:val="24"/>
          <w:szCs w:val="24"/>
        </w:rPr>
        <w:t>Que declara para os devidos fins legais, conforme o disposto no inciso VI do Art. 68 da Lei Federal nº 14.133, de 01 de abril de 2021, o cumprimento do disposto no </w:t>
      </w:r>
      <w:hyperlink r:id="rId14" w:anchor="art7xxxiii" w:history="1">
        <w:r w:rsidRPr="009D033E">
          <w:rPr>
            <w:rFonts w:ascii="Arial" w:hAnsi="Arial" w:cs="Arial"/>
            <w:sz w:val="24"/>
            <w:szCs w:val="24"/>
          </w:rPr>
          <w:t>inciso XXXIII do art. 7º da Constituição Federal, que</w:t>
        </w:r>
        <w:r>
          <w:rPr>
            <w:rFonts w:ascii="Arial" w:hAnsi="Arial" w:cs="Arial"/>
            <w:sz w:val="24"/>
            <w:szCs w:val="24"/>
          </w:rPr>
          <w:t xml:space="preserve"> estabelece </w:t>
        </w:r>
        <w:r w:rsidRPr="009D033E">
          <w:rPr>
            <w:rFonts w:ascii="Arial" w:hAnsi="Arial" w:cs="Arial"/>
            <w:sz w:val="24"/>
            <w:szCs w:val="24"/>
          </w:rPr>
          <w:t xml:space="preserve">a </w:t>
        </w:r>
      </w:hyperlink>
      <w:r w:rsidRPr="009D033E">
        <w:rPr>
          <w:rFonts w:ascii="Arial" w:hAnsi="Arial" w:cs="Arial"/>
          <w:sz w:val="24"/>
          <w:szCs w:val="24"/>
        </w:rPr>
        <w:t>proibição de trabalho noturno, perigoso ou insalubre a menores de dezoito e de qualquer trabalho a menores de dezesseis anos, salvo na condição de aprendiz, a partir de quatorze anos; </w:t>
      </w:r>
    </w:p>
    <w:p w14:paraId="723E4C97" w14:textId="77777777" w:rsidR="00A811F8" w:rsidRPr="00513697" w:rsidRDefault="00A811F8" w:rsidP="00A811F8">
      <w:pPr>
        <w:jc w:val="both"/>
        <w:rPr>
          <w:rFonts w:ascii="Arial" w:hAnsi="Arial" w:cs="Arial"/>
          <w:sz w:val="24"/>
          <w:szCs w:val="24"/>
        </w:rPr>
      </w:pPr>
    </w:p>
    <w:p w14:paraId="5B0D2933"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lastRenderedPageBreak/>
        <w:t>7.</w:t>
      </w:r>
      <w:r>
        <w:rPr>
          <w:rFonts w:ascii="Arial" w:hAnsi="Arial" w:cs="Arial"/>
          <w:b/>
          <w:sz w:val="24"/>
          <w:szCs w:val="24"/>
        </w:rPr>
        <w:t>4</w:t>
      </w:r>
      <w:r w:rsidRPr="00513697">
        <w:rPr>
          <w:rFonts w:ascii="Arial" w:hAnsi="Arial" w:cs="Arial"/>
          <w:b/>
          <w:sz w:val="24"/>
          <w:szCs w:val="24"/>
        </w:rPr>
        <w:t>.</w:t>
      </w:r>
      <w:r w:rsidRPr="00513697">
        <w:rPr>
          <w:rFonts w:ascii="Arial" w:hAnsi="Arial" w:cs="Arial"/>
          <w:sz w:val="24"/>
          <w:szCs w:val="24"/>
        </w:rPr>
        <w:t xml:space="preserve"> A declaração falsa relativa ao cumprimento de qualquer condição sujeitará o licitante às sanções previstas em lei e neste Edital.</w:t>
      </w:r>
    </w:p>
    <w:p w14:paraId="22F27C8B" w14:textId="77777777" w:rsidR="00A811F8" w:rsidRPr="00513697" w:rsidRDefault="00A811F8" w:rsidP="00A811F8">
      <w:pPr>
        <w:jc w:val="both"/>
        <w:rPr>
          <w:rFonts w:ascii="Arial" w:hAnsi="Arial" w:cs="Arial"/>
          <w:sz w:val="24"/>
          <w:szCs w:val="24"/>
        </w:rPr>
      </w:pPr>
    </w:p>
    <w:p w14:paraId="4BA0B35E"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5</w:t>
      </w:r>
      <w:r w:rsidRPr="00513697">
        <w:rPr>
          <w:rFonts w:ascii="Arial" w:hAnsi="Arial" w:cs="Arial"/>
          <w:b/>
          <w:sz w:val="24"/>
          <w:szCs w:val="24"/>
        </w:rPr>
        <w:t>.</w:t>
      </w:r>
      <w:r w:rsidRPr="00513697">
        <w:rPr>
          <w:rFonts w:ascii="Arial" w:hAnsi="Arial" w:cs="Arial"/>
          <w:sz w:val="24"/>
          <w:szCs w:val="24"/>
        </w:rPr>
        <w:t xml:space="preserve"> O licitante deverá acompanhar as operações no sistema eletrônico durante a sessão pública do pregão ficando responsável pelo ônus decorrente da perda de negócios diante da inobservância de quaisquer mensagens emitidas pel</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e / ou pelo sistema ou de sua desconexão.</w:t>
      </w:r>
    </w:p>
    <w:p w14:paraId="6F0DF2F0" w14:textId="77777777" w:rsidR="00A811F8" w:rsidRDefault="00A811F8" w:rsidP="00A811F8">
      <w:pPr>
        <w:jc w:val="both"/>
        <w:rPr>
          <w:rFonts w:ascii="Arial" w:hAnsi="Arial" w:cs="Arial"/>
          <w:b/>
          <w:sz w:val="24"/>
          <w:szCs w:val="24"/>
        </w:rPr>
      </w:pPr>
    </w:p>
    <w:p w14:paraId="052DE092" w14:textId="77777777" w:rsidR="00A811F8" w:rsidRPr="00EC7E46" w:rsidRDefault="00A811F8" w:rsidP="00A811F8">
      <w:pPr>
        <w:jc w:val="both"/>
        <w:rPr>
          <w:rFonts w:ascii="Arial" w:hAnsi="Arial" w:cs="Arial"/>
          <w:sz w:val="24"/>
          <w:szCs w:val="24"/>
        </w:rPr>
      </w:pPr>
      <w:r w:rsidRPr="00EC7E46">
        <w:rPr>
          <w:rFonts w:ascii="Arial" w:hAnsi="Arial" w:cs="Arial"/>
          <w:b/>
          <w:sz w:val="24"/>
          <w:szCs w:val="24"/>
        </w:rPr>
        <w:t>7.</w:t>
      </w:r>
      <w:r>
        <w:rPr>
          <w:rFonts w:ascii="Arial" w:hAnsi="Arial" w:cs="Arial"/>
          <w:b/>
          <w:sz w:val="24"/>
          <w:szCs w:val="24"/>
        </w:rPr>
        <w:t>6</w:t>
      </w:r>
      <w:r w:rsidRPr="00EC7E46">
        <w:rPr>
          <w:rFonts w:ascii="Arial" w:hAnsi="Arial" w:cs="Arial"/>
          <w:b/>
          <w:sz w:val="24"/>
          <w:szCs w:val="24"/>
        </w:rPr>
        <w:t>.</w:t>
      </w:r>
      <w:r>
        <w:rPr>
          <w:rFonts w:ascii="Arial" w:hAnsi="Arial" w:cs="Arial"/>
          <w:color w:val="000000"/>
        </w:rPr>
        <w:t xml:space="preserve"> </w:t>
      </w:r>
      <w:r w:rsidRPr="00EC7E46">
        <w:rPr>
          <w:rFonts w:ascii="Arial" w:hAnsi="Arial" w:cs="Arial"/>
          <w:sz w:val="24"/>
          <w:szCs w:val="24"/>
          <w:u w:val="single"/>
        </w:rPr>
        <w:t>NÃO PODERÃO DISPUTAR LICITAÇÃO OU PARTICIPAR DA EXECUÇÃO DE CONTRATO, DIRETA OU INDIRETAMENTE</w:t>
      </w:r>
      <w:r w:rsidRPr="00EC7E46">
        <w:rPr>
          <w:rFonts w:ascii="Arial" w:hAnsi="Arial" w:cs="Arial"/>
          <w:sz w:val="24"/>
          <w:szCs w:val="24"/>
        </w:rPr>
        <w:t>:</w:t>
      </w:r>
    </w:p>
    <w:p w14:paraId="4C0CEC6C" w14:textId="77777777" w:rsidR="00A811F8" w:rsidRPr="00513697" w:rsidRDefault="00A811F8" w:rsidP="00A811F8">
      <w:pPr>
        <w:jc w:val="both"/>
        <w:rPr>
          <w:rFonts w:ascii="Arial" w:hAnsi="Arial" w:cs="Arial"/>
          <w:sz w:val="24"/>
          <w:szCs w:val="24"/>
        </w:rPr>
      </w:pPr>
    </w:p>
    <w:p w14:paraId="26D6CB98"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6</w:t>
      </w:r>
      <w:r w:rsidRPr="00513697">
        <w:rPr>
          <w:rFonts w:ascii="Arial" w:hAnsi="Arial" w:cs="Arial"/>
          <w:b/>
          <w:sz w:val="24"/>
          <w:szCs w:val="24"/>
        </w:rPr>
        <w:t>.1.</w:t>
      </w:r>
      <w:r w:rsidRPr="00513697">
        <w:rPr>
          <w:rFonts w:ascii="Arial" w:hAnsi="Arial" w:cs="Arial"/>
          <w:sz w:val="24"/>
          <w:szCs w:val="24"/>
        </w:rPr>
        <w:t xml:space="preserve"> Empresas que não atenderem às condições deste Edital e seus anexos; </w:t>
      </w:r>
    </w:p>
    <w:p w14:paraId="194D5053" w14:textId="77777777" w:rsidR="00A811F8" w:rsidRPr="00513697" w:rsidRDefault="00A811F8" w:rsidP="00A811F8">
      <w:pPr>
        <w:jc w:val="both"/>
        <w:rPr>
          <w:rFonts w:ascii="Arial" w:hAnsi="Arial" w:cs="Arial"/>
          <w:b/>
          <w:sz w:val="24"/>
          <w:szCs w:val="24"/>
        </w:rPr>
      </w:pPr>
    </w:p>
    <w:p w14:paraId="460F4C48" w14:textId="77777777" w:rsidR="00A811F8" w:rsidRPr="00EC7E46" w:rsidRDefault="00A811F8" w:rsidP="00A811F8">
      <w:pPr>
        <w:jc w:val="both"/>
        <w:rPr>
          <w:rFonts w:ascii="Arial" w:hAnsi="Arial" w:cs="Arial"/>
          <w:sz w:val="24"/>
          <w:szCs w:val="24"/>
        </w:rPr>
      </w:pPr>
      <w:bookmarkStart w:id="0" w:name="art14i"/>
      <w:bookmarkEnd w:id="0"/>
      <w:r w:rsidRPr="009D033E">
        <w:rPr>
          <w:rFonts w:ascii="Arial" w:hAnsi="Arial" w:cs="Arial"/>
          <w:b/>
          <w:bCs/>
          <w:sz w:val="24"/>
          <w:szCs w:val="24"/>
        </w:rPr>
        <w:t>7.6.2.</w:t>
      </w:r>
      <w:r>
        <w:rPr>
          <w:rFonts w:ascii="Arial" w:hAnsi="Arial" w:cs="Arial"/>
          <w:sz w:val="24"/>
          <w:szCs w:val="24"/>
        </w:rPr>
        <w:t xml:space="preserve"> A</w:t>
      </w:r>
      <w:r w:rsidRPr="00EC7E46">
        <w:rPr>
          <w:rFonts w:ascii="Arial" w:hAnsi="Arial" w:cs="Arial"/>
          <w:sz w:val="24"/>
          <w:szCs w:val="24"/>
        </w:rPr>
        <w:t>utor do anteprojeto, do projeto básico ou do projeto executivo, pessoa física ou jurídica, quando a licitação versar sobre obra, serviços ou fornecimento de bens a ele relacionados;</w:t>
      </w:r>
    </w:p>
    <w:p w14:paraId="53EE2E9C" w14:textId="77777777" w:rsidR="00A811F8" w:rsidRDefault="00A811F8" w:rsidP="00A811F8">
      <w:pPr>
        <w:jc w:val="both"/>
        <w:rPr>
          <w:rFonts w:ascii="Arial" w:hAnsi="Arial" w:cs="Arial"/>
          <w:sz w:val="24"/>
          <w:szCs w:val="24"/>
        </w:rPr>
      </w:pPr>
      <w:bookmarkStart w:id="1" w:name="art14ii"/>
      <w:bookmarkEnd w:id="1"/>
    </w:p>
    <w:p w14:paraId="737F094F" w14:textId="77777777" w:rsidR="00A811F8" w:rsidRPr="00EC7E46" w:rsidRDefault="00A811F8" w:rsidP="00A811F8">
      <w:pPr>
        <w:jc w:val="both"/>
        <w:rPr>
          <w:rFonts w:ascii="Arial" w:hAnsi="Arial" w:cs="Arial"/>
          <w:sz w:val="24"/>
          <w:szCs w:val="24"/>
        </w:rPr>
      </w:pPr>
      <w:r w:rsidRPr="009D033E">
        <w:rPr>
          <w:rFonts w:ascii="Arial" w:hAnsi="Arial" w:cs="Arial"/>
          <w:b/>
          <w:bCs/>
          <w:sz w:val="24"/>
          <w:szCs w:val="24"/>
        </w:rPr>
        <w:t>7.6.3.</w:t>
      </w:r>
      <w:r>
        <w:rPr>
          <w:rFonts w:ascii="Arial" w:hAnsi="Arial" w:cs="Arial"/>
          <w:sz w:val="24"/>
          <w:szCs w:val="24"/>
        </w:rPr>
        <w:t xml:space="preserve"> E</w:t>
      </w:r>
      <w:r w:rsidRPr="00EC7E46">
        <w:rPr>
          <w:rFonts w:ascii="Arial" w:hAnsi="Arial" w:cs="Arial"/>
          <w:sz w:val="24"/>
          <w:szCs w:val="24"/>
        </w:rPr>
        <w:t>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B951874" w14:textId="77777777" w:rsidR="00A811F8" w:rsidRDefault="00A811F8" w:rsidP="00A811F8">
      <w:pPr>
        <w:jc w:val="both"/>
        <w:rPr>
          <w:rFonts w:ascii="Arial" w:hAnsi="Arial" w:cs="Arial"/>
          <w:sz w:val="24"/>
          <w:szCs w:val="24"/>
        </w:rPr>
      </w:pPr>
      <w:bookmarkStart w:id="2" w:name="art14iii"/>
      <w:bookmarkEnd w:id="2"/>
    </w:p>
    <w:p w14:paraId="51D8049D" w14:textId="77777777" w:rsidR="00A811F8" w:rsidRPr="00EC7E46" w:rsidRDefault="00A811F8" w:rsidP="00A811F8">
      <w:pPr>
        <w:jc w:val="both"/>
        <w:rPr>
          <w:rFonts w:ascii="Arial" w:hAnsi="Arial" w:cs="Arial"/>
          <w:sz w:val="24"/>
          <w:szCs w:val="24"/>
        </w:rPr>
      </w:pPr>
      <w:r w:rsidRPr="009D033E">
        <w:rPr>
          <w:rFonts w:ascii="Arial" w:hAnsi="Arial" w:cs="Arial"/>
          <w:b/>
          <w:bCs/>
          <w:sz w:val="24"/>
          <w:szCs w:val="24"/>
        </w:rPr>
        <w:t>7.6.4.</w:t>
      </w:r>
      <w:r>
        <w:rPr>
          <w:rFonts w:ascii="Arial" w:hAnsi="Arial" w:cs="Arial"/>
          <w:sz w:val="24"/>
          <w:szCs w:val="24"/>
        </w:rPr>
        <w:t xml:space="preserve"> Empresas </w:t>
      </w:r>
      <w:r w:rsidRPr="00EC7E46">
        <w:rPr>
          <w:rFonts w:ascii="Arial" w:hAnsi="Arial" w:cs="Arial"/>
          <w:sz w:val="24"/>
          <w:szCs w:val="24"/>
        </w:rPr>
        <w:t>que se encontre, ao tempo da licitação, impossibilitada de participar da licitação em decorrência de sanção que lhe foi imposta;</w:t>
      </w:r>
    </w:p>
    <w:p w14:paraId="6735D938" w14:textId="77777777" w:rsidR="00A811F8" w:rsidRDefault="00A811F8" w:rsidP="00A811F8">
      <w:pPr>
        <w:jc w:val="both"/>
        <w:rPr>
          <w:rFonts w:ascii="Arial" w:hAnsi="Arial" w:cs="Arial"/>
          <w:sz w:val="24"/>
          <w:szCs w:val="24"/>
        </w:rPr>
      </w:pPr>
      <w:bookmarkStart w:id="3" w:name="art14iv"/>
      <w:bookmarkEnd w:id="3"/>
    </w:p>
    <w:p w14:paraId="17DB1F8C" w14:textId="77777777" w:rsidR="00A811F8" w:rsidRPr="00EC7E46" w:rsidRDefault="00A811F8" w:rsidP="00A811F8">
      <w:pPr>
        <w:jc w:val="both"/>
        <w:rPr>
          <w:rFonts w:ascii="Arial" w:hAnsi="Arial" w:cs="Arial"/>
          <w:sz w:val="24"/>
          <w:szCs w:val="24"/>
        </w:rPr>
      </w:pPr>
      <w:r w:rsidRPr="009D033E">
        <w:rPr>
          <w:rFonts w:ascii="Arial" w:hAnsi="Arial" w:cs="Arial"/>
          <w:b/>
          <w:bCs/>
          <w:sz w:val="24"/>
          <w:szCs w:val="24"/>
        </w:rPr>
        <w:t>7.6.5.</w:t>
      </w:r>
      <w:r>
        <w:rPr>
          <w:rFonts w:ascii="Arial" w:hAnsi="Arial" w:cs="Arial"/>
          <w:sz w:val="24"/>
          <w:szCs w:val="24"/>
        </w:rPr>
        <w:t xml:space="preserve"> A</w:t>
      </w:r>
      <w:r w:rsidRPr="00EC7E46">
        <w:rPr>
          <w:rFonts w:ascii="Arial" w:hAnsi="Arial" w:cs="Arial"/>
          <w:sz w:val="24"/>
          <w:szCs w:val="24"/>
        </w:rPr>
        <w:t>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4C560E68" w14:textId="77777777" w:rsidR="00A811F8" w:rsidRDefault="00A811F8" w:rsidP="00A811F8">
      <w:pPr>
        <w:jc w:val="both"/>
        <w:rPr>
          <w:rFonts w:ascii="Arial" w:hAnsi="Arial" w:cs="Arial"/>
          <w:sz w:val="24"/>
          <w:szCs w:val="24"/>
        </w:rPr>
      </w:pPr>
      <w:bookmarkStart w:id="4" w:name="art14v"/>
      <w:bookmarkEnd w:id="4"/>
    </w:p>
    <w:p w14:paraId="1C738FBD" w14:textId="77777777" w:rsidR="00A811F8" w:rsidRPr="00FB3C4C" w:rsidRDefault="00A811F8" w:rsidP="00A811F8">
      <w:pPr>
        <w:jc w:val="both"/>
        <w:rPr>
          <w:rFonts w:ascii="Arial" w:hAnsi="Arial" w:cs="Arial"/>
          <w:sz w:val="24"/>
          <w:szCs w:val="24"/>
        </w:rPr>
      </w:pPr>
      <w:r w:rsidRPr="009D033E">
        <w:rPr>
          <w:rFonts w:ascii="Arial" w:hAnsi="Arial" w:cs="Arial"/>
          <w:b/>
          <w:bCs/>
          <w:sz w:val="24"/>
          <w:szCs w:val="24"/>
        </w:rPr>
        <w:t>7.6.5.1.</w:t>
      </w:r>
      <w:r w:rsidRPr="00FB3C4C">
        <w:rPr>
          <w:rFonts w:ascii="Arial" w:hAnsi="Arial" w:cs="Arial"/>
          <w:sz w:val="24"/>
          <w:szCs w:val="24"/>
        </w:rPr>
        <w:t xml:space="preserve"> Não poderá participar, direta ou indiretamente, da licitação ou da execução do contrato agente público de órgão ou entidade licitante ou contratante, devendo ser observadas as situações que possam configurar conflito de interesses no exercício ou após o exercício do cargo ou emprego, nos termos da legislação que disciplina a matéria.</w:t>
      </w:r>
    </w:p>
    <w:p w14:paraId="185E04FA" w14:textId="77777777" w:rsidR="00A811F8" w:rsidRDefault="00A811F8" w:rsidP="00A811F8">
      <w:pPr>
        <w:jc w:val="both"/>
        <w:rPr>
          <w:rFonts w:ascii="Arial" w:hAnsi="Arial" w:cs="Arial"/>
          <w:sz w:val="24"/>
          <w:szCs w:val="24"/>
        </w:rPr>
      </w:pPr>
    </w:p>
    <w:p w14:paraId="69F1B0F3" w14:textId="77777777" w:rsidR="00A811F8" w:rsidRPr="00EC7E46" w:rsidRDefault="00A811F8" w:rsidP="00A811F8">
      <w:pPr>
        <w:jc w:val="both"/>
        <w:rPr>
          <w:rFonts w:ascii="Arial" w:hAnsi="Arial" w:cs="Arial"/>
          <w:sz w:val="24"/>
          <w:szCs w:val="24"/>
        </w:rPr>
      </w:pPr>
      <w:r w:rsidRPr="009D033E">
        <w:rPr>
          <w:rFonts w:ascii="Arial" w:hAnsi="Arial" w:cs="Arial"/>
          <w:b/>
          <w:bCs/>
          <w:sz w:val="24"/>
          <w:szCs w:val="24"/>
        </w:rPr>
        <w:t>7.6.6.</w:t>
      </w:r>
      <w:r>
        <w:rPr>
          <w:rFonts w:ascii="Arial" w:hAnsi="Arial" w:cs="Arial"/>
          <w:sz w:val="24"/>
          <w:szCs w:val="24"/>
        </w:rPr>
        <w:t xml:space="preserve"> E</w:t>
      </w:r>
      <w:r w:rsidRPr="00EC7E46">
        <w:rPr>
          <w:rFonts w:ascii="Arial" w:hAnsi="Arial" w:cs="Arial"/>
          <w:sz w:val="24"/>
          <w:szCs w:val="24"/>
        </w:rPr>
        <w:t>mpresas controladoras, controladas ou coligadas, nos termos da </w:t>
      </w:r>
      <w:hyperlink r:id="rId15" w:history="1">
        <w:r w:rsidRPr="00EC7E46">
          <w:rPr>
            <w:rFonts w:ascii="Arial" w:hAnsi="Arial" w:cs="Arial"/>
            <w:sz w:val="24"/>
            <w:szCs w:val="24"/>
          </w:rPr>
          <w:t>Lei nº 6.404, de 15 de dezembro de 1976</w:t>
        </w:r>
      </w:hyperlink>
      <w:r w:rsidRPr="00EC7E46">
        <w:rPr>
          <w:rFonts w:ascii="Arial" w:hAnsi="Arial" w:cs="Arial"/>
          <w:sz w:val="24"/>
          <w:szCs w:val="24"/>
        </w:rPr>
        <w:t>, concorrendo entre si;</w:t>
      </w:r>
    </w:p>
    <w:p w14:paraId="781E5B13" w14:textId="77777777" w:rsidR="00A811F8" w:rsidRDefault="00A811F8" w:rsidP="00A811F8">
      <w:pPr>
        <w:jc w:val="both"/>
        <w:rPr>
          <w:rFonts w:ascii="Arial" w:hAnsi="Arial" w:cs="Arial"/>
          <w:sz w:val="24"/>
          <w:szCs w:val="24"/>
        </w:rPr>
      </w:pPr>
      <w:bookmarkStart w:id="5" w:name="art14vi"/>
      <w:bookmarkEnd w:id="5"/>
    </w:p>
    <w:p w14:paraId="3F98F152" w14:textId="77777777" w:rsidR="00A811F8" w:rsidRPr="00EC7E46" w:rsidRDefault="00A811F8" w:rsidP="00A811F8">
      <w:pPr>
        <w:jc w:val="both"/>
        <w:rPr>
          <w:rFonts w:ascii="Arial" w:hAnsi="Arial" w:cs="Arial"/>
          <w:sz w:val="24"/>
          <w:szCs w:val="24"/>
        </w:rPr>
      </w:pPr>
      <w:r w:rsidRPr="009D033E">
        <w:rPr>
          <w:rFonts w:ascii="Arial" w:hAnsi="Arial" w:cs="Arial"/>
          <w:b/>
          <w:bCs/>
          <w:sz w:val="24"/>
          <w:szCs w:val="24"/>
        </w:rPr>
        <w:t>7.6.7.</w:t>
      </w:r>
      <w:r>
        <w:rPr>
          <w:rFonts w:ascii="Arial" w:hAnsi="Arial" w:cs="Arial"/>
          <w:sz w:val="24"/>
          <w:szCs w:val="24"/>
        </w:rPr>
        <w:t xml:space="preserve"> Empresas </w:t>
      </w:r>
      <w:r w:rsidRPr="00EC7E46">
        <w:rPr>
          <w:rFonts w:ascii="Arial" w:hAnsi="Arial" w:cs="Arial"/>
          <w:sz w:val="24"/>
          <w:szCs w:val="24"/>
        </w:rPr>
        <w:t xml:space="preserve">que, nos 5 (cinco) anos anteriores à divulgação do edital, tenha sido condenada judicialmente, com trânsito em julgado, por exploração de trabalho infantil, por </w:t>
      </w:r>
      <w:r w:rsidRPr="00EC7E46">
        <w:rPr>
          <w:rFonts w:ascii="Arial" w:hAnsi="Arial" w:cs="Arial"/>
          <w:sz w:val="24"/>
          <w:szCs w:val="24"/>
        </w:rPr>
        <w:lastRenderedPageBreak/>
        <w:t>submissão de trabalhadores a condições análogas às de escravo ou por contratação de adolescentes nos casos vedados pela legislação trabalhista.</w:t>
      </w:r>
    </w:p>
    <w:p w14:paraId="696EB5B9" w14:textId="77777777" w:rsidR="00A811F8" w:rsidRDefault="00A811F8" w:rsidP="00A811F8">
      <w:pPr>
        <w:jc w:val="both"/>
        <w:rPr>
          <w:rFonts w:ascii="Arial" w:hAnsi="Arial" w:cs="Arial"/>
          <w:b/>
          <w:sz w:val="24"/>
          <w:szCs w:val="24"/>
        </w:rPr>
      </w:pPr>
    </w:p>
    <w:p w14:paraId="573E595D"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8</w:t>
      </w:r>
      <w:r w:rsidRPr="00513697">
        <w:rPr>
          <w:rFonts w:ascii="Arial" w:hAnsi="Arial" w:cs="Arial"/>
          <w:b/>
          <w:sz w:val="24"/>
          <w:szCs w:val="24"/>
        </w:rPr>
        <w:t>.</w:t>
      </w:r>
      <w:r w:rsidRPr="00513697">
        <w:rPr>
          <w:rFonts w:ascii="Arial" w:hAnsi="Arial" w:cs="Arial"/>
          <w:sz w:val="24"/>
          <w:szCs w:val="24"/>
        </w:rPr>
        <w:t xml:space="preserve"> Estrangeiras não autorizadas a funcionar no País.</w:t>
      </w:r>
    </w:p>
    <w:p w14:paraId="0DF738DA" w14:textId="77777777" w:rsidR="00A811F8" w:rsidRPr="00513697" w:rsidRDefault="00A811F8" w:rsidP="00A811F8">
      <w:pPr>
        <w:jc w:val="both"/>
        <w:rPr>
          <w:rFonts w:ascii="Arial" w:hAnsi="Arial" w:cs="Arial"/>
          <w:sz w:val="24"/>
          <w:szCs w:val="24"/>
        </w:rPr>
      </w:pPr>
    </w:p>
    <w:p w14:paraId="604CC488"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9</w:t>
      </w:r>
      <w:r w:rsidRPr="00513697">
        <w:rPr>
          <w:rFonts w:ascii="Arial" w:hAnsi="Arial" w:cs="Arial"/>
          <w:b/>
          <w:sz w:val="24"/>
          <w:szCs w:val="24"/>
        </w:rPr>
        <w:t>.</w:t>
      </w:r>
      <w:r w:rsidRPr="00513697">
        <w:rPr>
          <w:rFonts w:ascii="Arial" w:hAnsi="Arial" w:cs="Arial"/>
          <w:sz w:val="24"/>
          <w:szCs w:val="24"/>
        </w:rPr>
        <w:t xml:space="preserve"> Empresas que estejam reunidas em consórcio.</w:t>
      </w:r>
    </w:p>
    <w:p w14:paraId="7C1C7E3A" w14:textId="77777777" w:rsidR="00A811F8" w:rsidRPr="00513697" w:rsidRDefault="00A811F8" w:rsidP="00A811F8">
      <w:pPr>
        <w:jc w:val="both"/>
        <w:rPr>
          <w:rFonts w:ascii="Arial" w:hAnsi="Arial" w:cs="Arial"/>
          <w:sz w:val="24"/>
          <w:szCs w:val="24"/>
        </w:rPr>
      </w:pPr>
      <w:r w:rsidRPr="00513697">
        <w:rPr>
          <w:rFonts w:ascii="Arial" w:hAnsi="Arial" w:cs="Arial"/>
          <w:sz w:val="24"/>
          <w:szCs w:val="24"/>
        </w:rPr>
        <w:br/>
      </w:r>
      <w:r w:rsidRPr="00513697">
        <w:rPr>
          <w:rFonts w:ascii="Arial" w:hAnsi="Arial" w:cs="Arial"/>
          <w:b/>
          <w:sz w:val="24"/>
          <w:szCs w:val="24"/>
        </w:rPr>
        <w:t>7.</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9</w:t>
      </w:r>
      <w:r w:rsidRPr="00513697">
        <w:rPr>
          <w:rFonts w:ascii="Arial" w:hAnsi="Arial" w:cs="Arial"/>
          <w:b/>
          <w:sz w:val="24"/>
          <w:szCs w:val="24"/>
        </w:rPr>
        <w:t>.1.</w:t>
      </w:r>
      <w:r w:rsidRPr="00513697">
        <w:rPr>
          <w:rFonts w:ascii="Arial" w:hAnsi="Arial" w:cs="Arial"/>
          <w:sz w:val="24"/>
          <w:szCs w:val="24"/>
        </w:rPr>
        <w:t xml:space="preserve"> Considerando que é ato discricionário da Administração diante da avaliação de conveniência e oportunidade no caso concreto; e considerando que existem no mercado diversas empresas com potencial técnico, profissional e operacional suficiente para atender satisfatoriamente às exigências previstas neste edital, entende-se que é conveniente a vedação de participação de empresas em “</w:t>
      </w:r>
      <w:r w:rsidRPr="00513697">
        <w:rPr>
          <w:rFonts w:ascii="Arial" w:hAnsi="Arial" w:cs="Arial"/>
          <w:b/>
          <w:sz w:val="24"/>
          <w:szCs w:val="24"/>
        </w:rPr>
        <w:t>consórcio</w:t>
      </w:r>
      <w:r w:rsidRPr="00513697">
        <w:rPr>
          <w:rFonts w:ascii="Arial" w:hAnsi="Arial" w:cs="Arial"/>
          <w:sz w:val="24"/>
          <w:szCs w:val="24"/>
        </w:rPr>
        <w:t>”.</w:t>
      </w:r>
    </w:p>
    <w:p w14:paraId="6C237BB1" w14:textId="77777777" w:rsidR="00A811F8" w:rsidRDefault="00A811F8" w:rsidP="00A811F8">
      <w:pPr>
        <w:jc w:val="both"/>
        <w:rPr>
          <w:rFonts w:ascii="Arial" w:hAnsi="Arial" w:cs="Arial"/>
          <w:sz w:val="24"/>
          <w:szCs w:val="24"/>
        </w:rPr>
      </w:pPr>
    </w:p>
    <w:p w14:paraId="284D229F" w14:textId="77777777" w:rsidR="00A811F8" w:rsidRPr="00735665" w:rsidRDefault="00A811F8" w:rsidP="00A811F8">
      <w:pPr>
        <w:jc w:val="both"/>
        <w:rPr>
          <w:rFonts w:ascii="Arial" w:hAnsi="Arial" w:cs="Arial"/>
          <w:sz w:val="24"/>
          <w:szCs w:val="24"/>
        </w:rPr>
      </w:pPr>
      <w:r w:rsidRPr="00E36A36">
        <w:rPr>
          <w:rFonts w:ascii="Arial" w:hAnsi="Arial" w:cs="Arial"/>
          <w:b/>
          <w:bCs/>
          <w:sz w:val="24"/>
          <w:szCs w:val="24"/>
        </w:rPr>
        <w:t>7.</w:t>
      </w:r>
      <w:r>
        <w:rPr>
          <w:rFonts w:ascii="Arial" w:hAnsi="Arial" w:cs="Arial"/>
          <w:b/>
          <w:bCs/>
          <w:sz w:val="24"/>
          <w:szCs w:val="24"/>
        </w:rPr>
        <w:t>7</w:t>
      </w:r>
      <w:r w:rsidRPr="00E36A36">
        <w:rPr>
          <w:rFonts w:ascii="Arial" w:hAnsi="Arial" w:cs="Arial"/>
          <w:b/>
          <w:bCs/>
          <w:sz w:val="24"/>
          <w:szCs w:val="24"/>
        </w:rPr>
        <w:t>.</w:t>
      </w:r>
      <w:r>
        <w:rPr>
          <w:rFonts w:ascii="Arial" w:hAnsi="Arial" w:cs="Arial"/>
          <w:sz w:val="24"/>
          <w:szCs w:val="24"/>
        </w:rPr>
        <w:t xml:space="preserve"> </w:t>
      </w:r>
      <w:r w:rsidRPr="00735665">
        <w:rPr>
          <w:rFonts w:ascii="Arial" w:hAnsi="Arial" w:cs="Arial"/>
          <w:sz w:val="24"/>
          <w:szCs w:val="24"/>
        </w:rPr>
        <w:t>O presente Edital não possibilitará a participação das pessoas físicas.</w:t>
      </w:r>
    </w:p>
    <w:p w14:paraId="32360834" w14:textId="77777777" w:rsidR="00A811F8" w:rsidRPr="00513697" w:rsidRDefault="00A811F8" w:rsidP="00A811F8">
      <w:pPr>
        <w:jc w:val="both"/>
        <w:rPr>
          <w:rFonts w:ascii="Arial" w:hAnsi="Arial" w:cs="Arial"/>
          <w:sz w:val="24"/>
          <w:szCs w:val="24"/>
        </w:rPr>
      </w:pPr>
    </w:p>
    <w:p w14:paraId="5DE56F95"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8</w:t>
      </w:r>
      <w:r w:rsidRPr="00513697">
        <w:rPr>
          <w:rFonts w:ascii="Arial" w:hAnsi="Arial" w:cs="Arial"/>
          <w:b/>
          <w:sz w:val="24"/>
          <w:szCs w:val="24"/>
        </w:rPr>
        <w:t>.</w:t>
      </w:r>
      <w:r w:rsidRPr="00513697">
        <w:rPr>
          <w:rFonts w:ascii="Arial" w:hAnsi="Arial" w:cs="Arial"/>
          <w:sz w:val="24"/>
          <w:szCs w:val="24"/>
        </w:rPr>
        <w:t xml:space="preserve"> A entrega da proposta comercial implica nos seguintes compromissos por parte do licitante:</w:t>
      </w:r>
    </w:p>
    <w:p w14:paraId="45F685EA" w14:textId="77777777" w:rsidR="00A811F8" w:rsidRPr="00513697" w:rsidRDefault="00A811F8" w:rsidP="00A811F8">
      <w:pPr>
        <w:jc w:val="both"/>
        <w:rPr>
          <w:rFonts w:ascii="Arial" w:hAnsi="Arial" w:cs="Arial"/>
          <w:sz w:val="24"/>
          <w:szCs w:val="24"/>
        </w:rPr>
      </w:pPr>
    </w:p>
    <w:p w14:paraId="1D7C333C"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8</w:t>
      </w:r>
      <w:r w:rsidRPr="00513697">
        <w:rPr>
          <w:rFonts w:ascii="Arial" w:hAnsi="Arial" w:cs="Arial"/>
          <w:b/>
          <w:sz w:val="24"/>
          <w:szCs w:val="24"/>
        </w:rPr>
        <w:t>.1.</w:t>
      </w:r>
      <w:r w:rsidRPr="00513697">
        <w:rPr>
          <w:rFonts w:ascii="Arial" w:hAnsi="Arial" w:cs="Arial"/>
          <w:sz w:val="24"/>
          <w:szCs w:val="24"/>
        </w:rPr>
        <w:t xml:space="preserve"> Estar ciente das condições da licitação;</w:t>
      </w:r>
    </w:p>
    <w:p w14:paraId="40C63460" w14:textId="77777777" w:rsidR="00A811F8" w:rsidRPr="00513697" w:rsidRDefault="00A811F8" w:rsidP="00A811F8">
      <w:pPr>
        <w:jc w:val="both"/>
        <w:rPr>
          <w:rFonts w:ascii="Arial" w:hAnsi="Arial" w:cs="Arial"/>
          <w:sz w:val="24"/>
          <w:szCs w:val="24"/>
        </w:rPr>
      </w:pPr>
    </w:p>
    <w:p w14:paraId="0ED42DD4"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8</w:t>
      </w:r>
      <w:r w:rsidRPr="00513697">
        <w:rPr>
          <w:rFonts w:ascii="Arial" w:hAnsi="Arial" w:cs="Arial"/>
          <w:b/>
          <w:sz w:val="24"/>
          <w:szCs w:val="24"/>
        </w:rPr>
        <w:t>.2.</w:t>
      </w:r>
      <w:r w:rsidRPr="00513697">
        <w:rPr>
          <w:rFonts w:ascii="Arial" w:hAnsi="Arial" w:cs="Arial"/>
          <w:sz w:val="24"/>
          <w:szCs w:val="24"/>
        </w:rPr>
        <w:t xml:space="preserve"> Assumir a responsabilidade pela autenticidade de todos os documentos apresentados;</w:t>
      </w:r>
    </w:p>
    <w:p w14:paraId="7CEEE784" w14:textId="77777777" w:rsidR="00A811F8" w:rsidRPr="00513697" w:rsidRDefault="00A811F8" w:rsidP="00A811F8">
      <w:pPr>
        <w:jc w:val="both"/>
        <w:rPr>
          <w:rFonts w:ascii="Arial" w:hAnsi="Arial" w:cs="Arial"/>
          <w:sz w:val="24"/>
          <w:szCs w:val="24"/>
        </w:rPr>
      </w:pPr>
    </w:p>
    <w:p w14:paraId="7434BA6C"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8</w:t>
      </w:r>
      <w:r w:rsidRPr="00513697">
        <w:rPr>
          <w:rFonts w:ascii="Arial" w:hAnsi="Arial" w:cs="Arial"/>
          <w:b/>
          <w:sz w:val="24"/>
          <w:szCs w:val="24"/>
        </w:rPr>
        <w:t>.3.</w:t>
      </w:r>
      <w:r w:rsidRPr="00513697">
        <w:rPr>
          <w:rFonts w:ascii="Arial" w:hAnsi="Arial" w:cs="Arial"/>
          <w:sz w:val="24"/>
          <w:szCs w:val="24"/>
        </w:rPr>
        <w:t xml:space="preserve"> Fornecer quaisquer informações complementares solicitadas pel</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w:t>
      </w:r>
    </w:p>
    <w:p w14:paraId="25E0AAA9" w14:textId="77777777" w:rsidR="00A811F8" w:rsidRPr="00513697" w:rsidRDefault="00A811F8" w:rsidP="00A811F8">
      <w:pPr>
        <w:jc w:val="both"/>
        <w:rPr>
          <w:rFonts w:ascii="Arial" w:hAnsi="Arial" w:cs="Arial"/>
          <w:sz w:val="24"/>
          <w:szCs w:val="24"/>
        </w:rPr>
      </w:pPr>
    </w:p>
    <w:p w14:paraId="36FFDEC0"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7.</w:t>
      </w:r>
      <w:r>
        <w:rPr>
          <w:rFonts w:ascii="Arial" w:hAnsi="Arial" w:cs="Arial"/>
          <w:b/>
          <w:sz w:val="24"/>
          <w:szCs w:val="24"/>
        </w:rPr>
        <w:t>8</w:t>
      </w:r>
      <w:r w:rsidRPr="00513697">
        <w:rPr>
          <w:rFonts w:ascii="Arial" w:hAnsi="Arial" w:cs="Arial"/>
          <w:b/>
          <w:sz w:val="24"/>
          <w:szCs w:val="24"/>
        </w:rPr>
        <w:t>.4.</w:t>
      </w:r>
      <w:r w:rsidRPr="00513697">
        <w:rPr>
          <w:rFonts w:ascii="Arial" w:hAnsi="Arial" w:cs="Arial"/>
          <w:sz w:val="24"/>
          <w:szCs w:val="24"/>
        </w:rPr>
        <w:t xml:space="preserve"> Manter, durante toda a execução do eventual contrato, em contabilidade com as obrigações por ele assumidas, todas as condições para habilitação exigidas na licitação.</w:t>
      </w:r>
    </w:p>
    <w:p w14:paraId="11113EEC" w14:textId="77777777" w:rsidR="00A811F8" w:rsidRPr="003A32EA" w:rsidRDefault="00A811F8" w:rsidP="00A811F8">
      <w:pPr>
        <w:autoSpaceDE w:val="0"/>
        <w:autoSpaceDN w:val="0"/>
        <w:adjustRightInd w:val="0"/>
        <w:jc w:val="both"/>
        <w:rPr>
          <w:rFonts w:ascii="Arial" w:hAnsi="Arial" w:cs="Arial"/>
          <w:color w:val="000000"/>
          <w:sz w:val="24"/>
          <w:szCs w:val="24"/>
        </w:rPr>
      </w:pPr>
    </w:p>
    <w:p w14:paraId="5DA7AF09" w14:textId="77777777" w:rsidR="00A811F8" w:rsidRPr="003A32EA"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jc w:val="both"/>
        <w:rPr>
          <w:rFonts w:ascii="Arial" w:hAnsi="Arial" w:cs="Arial"/>
          <w:b/>
          <w:bCs/>
          <w:color w:val="000000"/>
          <w:sz w:val="24"/>
          <w:szCs w:val="24"/>
        </w:rPr>
      </w:pPr>
      <w:r w:rsidRPr="003A32EA">
        <w:rPr>
          <w:rFonts w:ascii="Arial" w:hAnsi="Arial" w:cs="Arial"/>
          <w:b/>
          <w:bCs/>
          <w:color w:val="000000"/>
          <w:sz w:val="24"/>
          <w:szCs w:val="24"/>
        </w:rPr>
        <w:t xml:space="preserve">8. </w:t>
      </w:r>
      <w:r w:rsidRPr="00EC45D3">
        <w:rPr>
          <w:rFonts w:ascii="Arial" w:hAnsi="Arial" w:cs="Arial"/>
          <w:b/>
          <w:bCs/>
          <w:color w:val="000000"/>
          <w:sz w:val="24"/>
          <w:szCs w:val="24"/>
        </w:rPr>
        <w:t>DA PARTICIPAÇÃO DE MICROEMPRESA E EMPRESA DE PEQUENO PORTE</w:t>
      </w:r>
    </w:p>
    <w:p w14:paraId="04F2DB2B" w14:textId="77777777" w:rsidR="00A811F8" w:rsidRDefault="00A811F8" w:rsidP="00A811F8">
      <w:pPr>
        <w:jc w:val="both"/>
        <w:rPr>
          <w:rFonts w:ascii="Arial" w:hAnsi="Arial" w:cs="Arial"/>
          <w:sz w:val="24"/>
          <w:szCs w:val="24"/>
        </w:rPr>
      </w:pPr>
    </w:p>
    <w:p w14:paraId="73CEAD80" w14:textId="77777777" w:rsidR="00A811F8" w:rsidRPr="00E36A36" w:rsidRDefault="00A811F8" w:rsidP="00A811F8">
      <w:pPr>
        <w:jc w:val="both"/>
        <w:rPr>
          <w:rFonts w:ascii="Arial" w:hAnsi="Arial" w:cs="Arial"/>
          <w:sz w:val="24"/>
          <w:szCs w:val="24"/>
        </w:rPr>
      </w:pPr>
      <w:r w:rsidRPr="00534906">
        <w:rPr>
          <w:rFonts w:ascii="Arial" w:hAnsi="Arial" w:cs="Arial"/>
          <w:b/>
          <w:bCs/>
          <w:sz w:val="24"/>
          <w:szCs w:val="24"/>
        </w:rPr>
        <w:t>8.1.</w:t>
      </w:r>
      <w:r w:rsidRPr="00534906">
        <w:rPr>
          <w:rFonts w:ascii="Arial" w:hAnsi="Arial" w:cs="Arial"/>
          <w:sz w:val="24"/>
          <w:szCs w:val="24"/>
        </w:rPr>
        <w:t xml:space="preserve"> Será concedido tratamento favorecido, diferenciado e simplificado para microempresas, empresas de pequeno porte, agricultores familiares, produtores rurais pessoa física, microempreendedores individuais e sociedades cooperativas nas contratações públicas de bens, serviços e obras no âmbito da administração pública</w:t>
      </w:r>
      <w:r>
        <w:rPr>
          <w:rFonts w:ascii="Arial" w:hAnsi="Arial" w:cs="Arial"/>
          <w:sz w:val="24"/>
          <w:szCs w:val="24"/>
        </w:rPr>
        <w:t xml:space="preserve">, </w:t>
      </w:r>
      <w:r w:rsidRPr="00E36A36">
        <w:rPr>
          <w:rFonts w:ascii="Arial" w:hAnsi="Arial" w:cs="Arial"/>
          <w:sz w:val="24"/>
          <w:szCs w:val="24"/>
        </w:rPr>
        <w:t xml:space="preserve">nos limites previstos da </w:t>
      </w:r>
      <w:hyperlink r:id="rId16">
        <w:r w:rsidRPr="00E36A36">
          <w:rPr>
            <w:rFonts w:ascii="Arial" w:hAnsi="Arial" w:cs="Arial"/>
            <w:sz w:val="24"/>
            <w:szCs w:val="24"/>
          </w:rPr>
          <w:t>Lei Complementar nº 123, de 2006</w:t>
        </w:r>
      </w:hyperlink>
      <w:r w:rsidRPr="00E36A36">
        <w:rPr>
          <w:rFonts w:ascii="Arial" w:hAnsi="Arial" w:cs="Arial"/>
          <w:sz w:val="24"/>
          <w:szCs w:val="24"/>
        </w:rPr>
        <w:t xml:space="preserve"> e do Decreto n.º 8.538, de 2015.</w:t>
      </w:r>
    </w:p>
    <w:p w14:paraId="112ECC1F" w14:textId="77777777" w:rsidR="00A811F8" w:rsidRDefault="00A811F8" w:rsidP="00A811F8">
      <w:pPr>
        <w:jc w:val="both"/>
        <w:rPr>
          <w:rFonts w:ascii="Arial" w:hAnsi="Arial" w:cs="Arial"/>
          <w:b/>
          <w:sz w:val="24"/>
          <w:szCs w:val="24"/>
        </w:rPr>
      </w:pPr>
    </w:p>
    <w:p w14:paraId="5AE30022" w14:textId="62DB468F" w:rsidR="00A811F8" w:rsidRPr="00513697" w:rsidRDefault="00A811F8" w:rsidP="00A811F8">
      <w:pPr>
        <w:jc w:val="both"/>
        <w:rPr>
          <w:rFonts w:ascii="Arial" w:hAnsi="Arial" w:cs="Arial"/>
          <w:sz w:val="24"/>
          <w:szCs w:val="24"/>
        </w:rPr>
      </w:pPr>
      <w:r w:rsidRPr="00513697">
        <w:rPr>
          <w:rFonts w:ascii="Arial" w:hAnsi="Arial" w:cs="Arial"/>
          <w:b/>
          <w:sz w:val="24"/>
          <w:szCs w:val="24"/>
        </w:rPr>
        <w:t>8.2.</w:t>
      </w:r>
      <w:r w:rsidRPr="00513697">
        <w:rPr>
          <w:rFonts w:ascii="Arial" w:hAnsi="Arial" w:cs="Arial"/>
          <w:sz w:val="24"/>
          <w:szCs w:val="24"/>
        </w:rPr>
        <w:t xml:space="preserve"> Poderão participar deste Pregão pessoas jurídicas sob a condição de Microempresa e Empresa de Pequeno Porte, para efeito do tratamento diferenciado previsto na Lei Complementar nº 123/2006, em que deverá ser comprovada mediante apresentação de Declaração, nos termos do modelo que consta do </w:t>
      </w:r>
      <w:r w:rsidRPr="00513697">
        <w:rPr>
          <w:rFonts w:ascii="Arial" w:hAnsi="Arial" w:cs="Arial"/>
          <w:b/>
          <w:sz w:val="24"/>
          <w:szCs w:val="24"/>
        </w:rPr>
        <w:t>ANEXO III</w:t>
      </w:r>
      <w:r w:rsidRPr="00513697">
        <w:rPr>
          <w:rFonts w:ascii="Arial" w:hAnsi="Arial" w:cs="Arial"/>
          <w:sz w:val="24"/>
          <w:szCs w:val="24"/>
        </w:rPr>
        <w:t xml:space="preserve"> deste Edital, </w:t>
      </w:r>
      <w:r w:rsidRPr="00513697">
        <w:rPr>
          <w:rFonts w:ascii="Arial" w:hAnsi="Arial" w:cs="Arial"/>
          <w:b/>
          <w:bCs/>
          <w:sz w:val="24"/>
          <w:szCs w:val="24"/>
        </w:rPr>
        <w:t>firmada por representante legal ou pelo contador da empresa</w:t>
      </w:r>
      <w:r w:rsidRPr="00513697">
        <w:rPr>
          <w:rFonts w:ascii="Arial" w:hAnsi="Arial" w:cs="Arial"/>
          <w:sz w:val="24"/>
          <w:szCs w:val="24"/>
        </w:rPr>
        <w:t xml:space="preserve">, ratificando não haver nenhum dos impedimentos previstos no art. 3º, §4º, da referida lei. A não entrega desta declaração </w:t>
      </w:r>
      <w:r w:rsidRPr="00513697">
        <w:rPr>
          <w:rFonts w:ascii="Arial" w:hAnsi="Arial" w:cs="Arial"/>
          <w:sz w:val="24"/>
          <w:szCs w:val="24"/>
        </w:rPr>
        <w:lastRenderedPageBreak/>
        <w:t>indicará que a licitante optou por não utilizar os benefícios previstos na Lei Complementar nº 123/2006.</w:t>
      </w:r>
    </w:p>
    <w:p w14:paraId="51890346" w14:textId="77777777" w:rsidR="00A811F8" w:rsidRPr="00513697" w:rsidRDefault="00A811F8" w:rsidP="00A811F8">
      <w:pPr>
        <w:jc w:val="both"/>
        <w:rPr>
          <w:rFonts w:ascii="Arial" w:hAnsi="Arial" w:cs="Arial"/>
          <w:sz w:val="24"/>
          <w:szCs w:val="24"/>
        </w:rPr>
      </w:pPr>
    </w:p>
    <w:p w14:paraId="104F75FD" w14:textId="1B274086" w:rsidR="00A811F8" w:rsidRDefault="00A811F8" w:rsidP="00A811F8">
      <w:pPr>
        <w:jc w:val="both"/>
        <w:rPr>
          <w:rFonts w:ascii="Arial" w:hAnsi="Arial" w:cs="Arial"/>
          <w:sz w:val="24"/>
          <w:szCs w:val="24"/>
        </w:rPr>
      </w:pPr>
      <w:r w:rsidRPr="00513697">
        <w:rPr>
          <w:rFonts w:ascii="Arial" w:hAnsi="Arial" w:cs="Arial"/>
          <w:b/>
          <w:sz w:val="24"/>
          <w:szCs w:val="24"/>
        </w:rPr>
        <w:t>8.2.1.</w:t>
      </w:r>
      <w:r w:rsidRPr="00513697">
        <w:rPr>
          <w:rFonts w:ascii="Arial" w:hAnsi="Arial" w:cs="Arial"/>
          <w:sz w:val="24"/>
          <w:szCs w:val="24"/>
        </w:rPr>
        <w:t xml:space="preserve"> A comprovação solicitada no item 8.2 também poderá ser feita mediante apresentação da CERTIDÃO SIMPLIFICADA DA JUNTA COMERCIAL, emitida no exercício 202</w:t>
      </w:r>
      <w:r w:rsidR="003675F3">
        <w:rPr>
          <w:rFonts w:ascii="Arial" w:hAnsi="Arial" w:cs="Arial"/>
          <w:sz w:val="24"/>
          <w:szCs w:val="24"/>
        </w:rPr>
        <w:t>5</w:t>
      </w:r>
      <w:r w:rsidRPr="00513697">
        <w:rPr>
          <w:rFonts w:ascii="Arial" w:hAnsi="Arial" w:cs="Arial"/>
          <w:sz w:val="24"/>
          <w:szCs w:val="24"/>
        </w:rPr>
        <w:t>.</w:t>
      </w:r>
    </w:p>
    <w:p w14:paraId="536E316B" w14:textId="77777777" w:rsidR="00A811F8" w:rsidRPr="00513697" w:rsidRDefault="00A811F8" w:rsidP="00A811F8">
      <w:pPr>
        <w:jc w:val="both"/>
        <w:rPr>
          <w:rFonts w:ascii="Arial" w:hAnsi="Arial" w:cs="Arial"/>
          <w:sz w:val="24"/>
          <w:szCs w:val="24"/>
        </w:rPr>
      </w:pPr>
    </w:p>
    <w:p w14:paraId="456AACCA"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8.3.</w:t>
      </w:r>
      <w:r w:rsidRPr="00513697">
        <w:rPr>
          <w:rFonts w:ascii="Arial" w:hAnsi="Arial" w:cs="Arial"/>
          <w:sz w:val="24"/>
          <w:szCs w:val="24"/>
        </w:rPr>
        <w:t xml:space="preserve"> Como condição para participação no Pregão, o licitante assinalará “SIM” ou “NÃO” em campo próprio do sistema eletrônico, relativo às seguintes declarações que cumpre os requisitos estabelecidos no artigo 3° da Lei Complementar nº 123, de 2006, estando apta a usufruir do tratamento favorecido estabelecido em seus </w:t>
      </w:r>
      <w:proofErr w:type="spellStart"/>
      <w:r w:rsidRPr="00513697">
        <w:rPr>
          <w:rFonts w:ascii="Arial" w:hAnsi="Arial" w:cs="Arial"/>
          <w:sz w:val="24"/>
          <w:szCs w:val="24"/>
        </w:rPr>
        <w:t>arts</w:t>
      </w:r>
      <w:proofErr w:type="spellEnd"/>
      <w:r w:rsidRPr="00513697">
        <w:rPr>
          <w:rFonts w:ascii="Arial" w:hAnsi="Arial" w:cs="Arial"/>
          <w:sz w:val="24"/>
          <w:szCs w:val="24"/>
        </w:rPr>
        <w:t xml:space="preserve">. 42 a 49; </w:t>
      </w:r>
    </w:p>
    <w:p w14:paraId="28738FD6" w14:textId="77777777" w:rsidR="00A811F8" w:rsidRPr="00513697" w:rsidRDefault="00A811F8" w:rsidP="00A811F8">
      <w:pPr>
        <w:jc w:val="both"/>
        <w:rPr>
          <w:rFonts w:ascii="Arial" w:hAnsi="Arial" w:cs="Arial"/>
          <w:sz w:val="24"/>
          <w:szCs w:val="24"/>
        </w:rPr>
      </w:pPr>
    </w:p>
    <w:p w14:paraId="7461BF09" w14:textId="77777777" w:rsidR="00A811F8" w:rsidRPr="00513697" w:rsidRDefault="00A811F8" w:rsidP="00A811F8">
      <w:pPr>
        <w:ind w:left="2832"/>
        <w:jc w:val="both"/>
        <w:rPr>
          <w:rFonts w:ascii="Arial" w:hAnsi="Arial" w:cs="Arial"/>
          <w:sz w:val="24"/>
          <w:szCs w:val="24"/>
        </w:rPr>
      </w:pPr>
      <w:r w:rsidRPr="00513697">
        <w:rPr>
          <w:rFonts w:ascii="Arial" w:hAnsi="Arial" w:cs="Arial"/>
          <w:sz w:val="24"/>
          <w:szCs w:val="24"/>
        </w:rPr>
        <w:t>8.3.1. Nos itens exclusivos para participação de microempresas e empresas de pequeno porte, a assinalação do campo “não” impedirá o prosseguimento no certame;</w:t>
      </w:r>
    </w:p>
    <w:p w14:paraId="64EAA23F" w14:textId="77777777" w:rsidR="00A811F8" w:rsidRPr="00513697" w:rsidRDefault="00A811F8" w:rsidP="00A811F8">
      <w:pPr>
        <w:ind w:left="2832"/>
        <w:jc w:val="both"/>
        <w:rPr>
          <w:rFonts w:ascii="Arial" w:hAnsi="Arial" w:cs="Arial"/>
          <w:sz w:val="24"/>
          <w:szCs w:val="24"/>
        </w:rPr>
      </w:pPr>
    </w:p>
    <w:p w14:paraId="185F2CF8" w14:textId="77777777" w:rsidR="00A811F8" w:rsidRPr="00513697" w:rsidRDefault="00A811F8" w:rsidP="00A811F8">
      <w:pPr>
        <w:ind w:left="2832"/>
        <w:jc w:val="both"/>
        <w:rPr>
          <w:rFonts w:ascii="Arial" w:hAnsi="Arial" w:cs="Arial"/>
          <w:sz w:val="24"/>
          <w:szCs w:val="24"/>
        </w:rPr>
      </w:pPr>
      <w:r w:rsidRPr="00513697">
        <w:rPr>
          <w:rFonts w:ascii="Arial" w:hAnsi="Arial" w:cs="Arial"/>
          <w:sz w:val="24"/>
          <w:szCs w:val="24"/>
        </w:rPr>
        <w:t>8.3.2.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w:t>
      </w:r>
    </w:p>
    <w:p w14:paraId="164CF705" w14:textId="77777777" w:rsidR="00A811F8" w:rsidRPr="00513697" w:rsidRDefault="00A811F8" w:rsidP="00A811F8">
      <w:pPr>
        <w:jc w:val="both"/>
        <w:rPr>
          <w:rFonts w:ascii="Arial" w:hAnsi="Arial" w:cs="Arial"/>
          <w:w w:val="98"/>
          <w:sz w:val="24"/>
          <w:szCs w:val="24"/>
        </w:rPr>
      </w:pPr>
    </w:p>
    <w:p w14:paraId="21AD34E3" w14:textId="77777777" w:rsidR="00A811F8" w:rsidRPr="00513697" w:rsidRDefault="00A811F8" w:rsidP="00A811F8">
      <w:pPr>
        <w:jc w:val="both"/>
        <w:rPr>
          <w:rFonts w:ascii="Arial" w:hAnsi="Arial" w:cs="Arial"/>
          <w:sz w:val="24"/>
          <w:szCs w:val="24"/>
        </w:rPr>
      </w:pPr>
      <w:r w:rsidRPr="00513697">
        <w:rPr>
          <w:rFonts w:ascii="Arial" w:hAnsi="Arial" w:cs="Arial"/>
          <w:b/>
          <w:w w:val="98"/>
          <w:sz w:val="24"/>
          <w:szCs w:val="24"/>
        </w:rPr>
        <w:t>8.4.</w:t>
      </w:r>
      <w:r w:rsidRPr="00513697">
        <w:rPr>
          <w:rFonts w:ascii="Arial" w:hAnsi="Arial" w:cs="Arial"/>
          <w:w w:val="98"/>
          <w:sz w:val="24"/>
          <w:szCs w:val="24"/>
        </w:rPr>
        <w:t xml:space="preserve"> </w:t>
      </w:r>
      <w:r w:rsidRPr="00513697">
        <w:rPr>
          <w:rFonts w:ascii="Arial" w:hAnsi="Arial" w:cs="Arial"/>
          <w:sz w:val="24"/>
          <w:szCs w:val="24"/>
        </w:rPr>
        <w:t xml:space="preserve">Nos termos dos artigos 42 e 43 da Lei Complementar n. 123, de 14/12/2006, as microempresas e empresas de pequeno porte </w:t>
      </w:r>
      <w:r w:rsidRPr="00513697">
        <w:rPr>
          <w:rFonts w:ascii="Arial" w:hAnsi="Arial" w:cs="Arial"/>
          <w:sz w:val="24"/>
          <w:szCs w:val="24"/>
          <w:u w:val="single"/>
        </w:rPr>
        <w:t>deverão apresentar toda a documentação exigida para efeito de comprovação de regularidade fiscal, mesmo que esta apresente alguma restrição</w:t>
      </w:r>
      <w:r w:rsidRPr="00513697">
        <w:rPr>
          <w:rFonts w:ascii="Arial" w:hAnsi="Arial" w:cs="Arial"/>
          <w:sz w:val="24"/>
          <w:szCs w:val="24"/>
        </w:rPr>
        <w:t>.</w:t>
      </w:r>
    </w:p>
    <w:p w14:paraId="0CD2B98A" w14:textId="77777777" w:rsidR="00A811F8" w:rsidRPr="00513697" w:rsidRDefault="00A811F8" w:rsidP="00A811F8">
      <w:pPr>
        <w:jc w:val="both"/>
        <w:rPr>
          <w:rFonts w:ascii="Arial" w:hAnsi="Arial" w:cs="Arial"/>
          <w:b/>
          <w:w w:val="98"/>
          <w:sz w:val="24"/>
          <w:szCs w:val="24"/>
        </w:rPr>
      </w:pPr>
    </w:p>
    <w:p w14:paraId="0B24AB24" w14:textId="77777777" w:rsidR="00A811F8" w:rsidRPr="00513697" w:rsidRDefault="00A811F8" w:rsidP="00A811F8">
      <w:pPr>
        <w:jc w:val="both"/>
        <w:rPr>
          <w:rFonts w:ascii="Arial" w:hAnsi="Arial" w:cs="Arial"/>
          <w:sz w:val="24"/>
          <w:szCs w:val="24"/>
        </w:rPr>
      </w:pPr>
      <w:r w:rsidRPr="00513697">
        <w:rPr>
          <w:rFonts w:ascii="Arial" w:hAnsi="Arial" w:cs="Arial"/>
          <w:b/>
          <w:w w:val="98"/>
          <w:sz w:val="24"/>
          <w:szCs w:val="24"/>
        </w:rPr>
        <w:t>8.4.1.</w:t>
      </w:r>
      <w:r w:rsidRPr="00513697">
        <w:rPr>
          <w:rFonts w:ascii="Arial" w:hAnsi="Arial" w:cs="Arial"/>
          <w:w w:val="98"/>
          <w:sz w:val="24"/>
          <w:szCs w:val="24"/>
        </w:rPr>
        <w:t xml:space="preserve"> </w:t>
      </w:r>
      <w:r w:rsidRPr="00513697">
        <w:rPr>
          <w:rFonts w:ascii="Arial" w:hAnsi="Arial" w:cs="Arial"/>
          <w:sz w:val="24"/>
          <w:szCs w:val="24"/>
        </w:rPr>
        <w:t xml:space="preserve">Havendo alguma restrição na comprovação da regularidade fiscal, será assegurado o prazo de </w:t>
      </w:r>
      <w:r w:rsidRPr="00E942C3">
        <w:rPr>
          <w:rFonts w:ascii="Arial" w:hAnsi="Arial" w:cs="Arial"/>
          <w:sz w:val="24"/>
          <w:szCs w:val="24"/>
        </w:rPr>
        <w:t>05 (cinco) dias úteis</w:t>
      </w:r>
      <w:r w:rsidRPr="00513697">
        <w:rPr>
          <w:rFonts w:ascii="Arial" w:hAnsi="Arial" w:cs="Arial"/>
          <w:sz w:val="24"/>
          <w:szCs w:val="24"/>
        </w:rPr>
        <w:t>,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14:paraId="18C64CE9" w14:textId="77777777" w:rsidR="00A811F8" w:rsidRDefault="00A811F8" w:rsidP="00A811F8">
      <w:pPr>
        <w:jc w:val="both"/>
        <w:rPr>
          <w:rFonts w:ascii="Arial" w:hAnsi="Arial" w:cs="Arial"/>
          <w:b/>
          <w:w w:val="98"/>
          <w:sz w:val="24"/>
          <w:szCs w:val="24"/>
        </w:rPr>
      </w:pPr>
    </w:p>
    <w:p w14:paraId="0A814F67" w14:textId="77777777" w:rsidR="00A811F8" w:rsidRPr="00513697" w:rsidRDefault="00A811F8" w:rsidP="00A811F8">
      <w:pPr>
        <w:jc w:val="both"/>
        <w:rPr>
          <w:rFonts w:ascii="Arial" w:hAnsi="Arial" w:cs="Arial"/>
          <w:sz w:val="24"/>
          <w:szCs w:val="24"/>
        </w:rPr>
      </w:pPr>
      <w:r w:rsidRPr="00513697">
        <w:rPr>
          <w:rFonts w:ascii="Arial" w:hAnsi="Arial" w:cs="Arial"/>
          <w:b/>
          <w:w w:val="98"/>
          <w:sz w:val="24"/>
          <w:szCs w:val="24"/>
        </w:rPr>
        <w:t xml:space="preserve">8.4.2. </w:t>
      </w:r>
      <w:r w:rsidRPr="00513697">
        <w:rPr>
          <w:rFonts w:ascii="Arial" w:hAnsi="Arial" w:cs="Arial"/>
          <w:sz w:val="24"/>
          <w:szCs w:val="24"/>
        </w:rPr>
        <w:t xml:space="preserve">A não-regularização da documentação no prazo previsto no subitem 8.4.1, implicará decadência do direito à contratação, sem prejuízo das sanções previstas no art. </w:t>
      </w:r>
      <w:r>
        <w:rPr>
          <w:rFonts w:ascii="Arial" w:hAnsi="Arial" w:cs="Arial"/>
          <w:sz w:val="24"/>
          <w:szCs w:val="24"/>
        </w:rPr>
        <w:t>155</w:t>
      </w:r>
      <w:r w:rsidRPr="00513697">
        <w:rPr>
          <w:rFonts w:ascii="Arial" w:hAnsi="Arial" w:cs="Arial"/>
          <w:sz w:val="24"/>
          <w:szCs w:val="24"/>
        </w:rPr>
        <w:t xml:space="preserve"> da Lei </w:t>
      </w:r>
      <w:r>
        <w:rPr>
          <w:rFonts w:ascii="Arial" w:hAnsi="Arial" w:cs="Arial"/>
          <w:sz w:val="24"/>
          <w:szCs w:val="24"/>
        </w:rPr>
        <w:t>Federal 14</w:t>
      </w:r>
      <w:r w:rsidRPr="00513697">
        <w:rPr>
          <w:rFonts w:ascii="Arial" w:hAnsi="Arial" w:cs="Arial"/>
          <w:sz w:val="24"/>
          <w:szCs w:val="24"/>
        </w:rPr>
        <w:t>.</w:t>
      </w:r>
      <w:r>
        <w:rPr>
          <w:rFonts w:ascii="Arial" w:hAnsi="Arial" w:cs="Arial"/>
          <w:sz w:val="24"/>
          <w:szCs w:val="24"/>
        </w:rPr>
        <w:t>133</w:t>
      </w:r>
      <w:r w:rsidRPr="00513697">
        <w:rPr>
          <w:rFonts w:ascii="Arial" w:hAnsi="Arial" w:cs="Arial"/>
          <w:sz w:val="24"/>
          <w:szCs w:val="24"/>
        </w:rPr>
        <w:t xml:space="preserve">, de </w:t>
      </w:r>
      <w:r>
        <w:rPr>
          <w:rFonts w:ascii="Arial" w:hAnsi="Arial" w:cs="Arial"/>
          <w:sz w:val="24"/>
          <w:szCs w:val="24"/>
        </w:rPr>
        <w:t>01</w:t>
      </w:r>
      <w:r w:rsidRPr="00513697">
        <w:rPr>
          <w:rFonts w:ascii="Arial" w:hAnsi="Arial" w:cs="Arial"/>
          <w:sz w:val="24"/>
          <w:szCs w:val="24"/>
        </w:rPr>
        <w:t xml:space="preserve"> de </w:t>
      </w:r>
      <w:r>
        <w:rPr>
          <w:rFonts w:ascii="Arial" w:hAnsi="Arial" w:cs="Arial"/>
          <w:sz w:val="24"/>
          <w:szCs w:val="24"/>
        </w:rPr>
        <w:t xml:space="preserve">abril </w:t>
      </w:r>
      <w:r w:rsidRPr="00513697">
        <w:rPr>
          <w:rFonts w:ascii="Arial" w:hAnsi="Arial" w:cs="Arial"/>
          <w:sz w:val="24"/>
          <w:szCs w:val="24"/>
        </w:rPr>
        <w:t xml:space="preserve">de </w:t>
      </w:r>
      <w:r>
        <w:rPr>
          <w:rFonts w:ascii="Arial" w:hAnsi="Arial" w:cs="Arial"/>
          <w:sz w:val="24"/>
          <w:szCs w:val="24"/>
        </w:rPr>
        <w:t>2021</w:t>
      </w:r>
      <w:r w:rsidRPr="00513697">
        <w:rPr>
          <w:rFonts w:ascii="Arial" w:hAnsi="Arial" w:cs="Arial"/>
          <w:sz w:val="24"/>
          <w:szCs w:val="24"/>
        </w:rPr>
        <w:t>, sendo facultado à Administração convocar para nova sessão pública os licitantes remanescentes, na ordem de classificação, para contratação, ou revogar a licitação.</w:t>
      </w:r>
    </w:p>
    <w:p w14:paraId="1DCFE435" w14:textId="77777777" w:rsidR="00A811F8" w:rsidRPr="004D7601" w:rsidRDefault="00A811F8" w:rsidP="00A811F8">
      <w:pPr>
        <w:jc w:val="both"/>
        <w:rPr>
          <w:rFonts w:ascii="Arial" w:hAnsi="Arial" w:cs="Arial"/>
          <w:color w:val="000000"/>
          <w:sz w:val="24"/>
          <w:szCs w:val="24"/>
        </w:rPr>
      </w:pPr>
    </w:p>
    <w:p w14:paraId="4B728B29" w14:textId="77777777" w:rsidR="00A811F8" w:rsidRPr="003A32EA"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jc w:val="both"/>
        <w:rPr>
          <w:rFonts w:ascii="Arial" w:hAnsi="Arial" w:cs="Arial"/>
          <w:b/>
          <w:bCs/>
          <w:color w:val="000000"/>
          <w:sz w:val="24"/>
          <w:szCs w:val="24"/>
        </w:rPr>
      </w:pPr>
      <w:r w:rsidRPr="003A32EA">
        <w:rPr>
          <w:rFonts w:ascii="Arial" w:hAnsi="Arial" w:cs="Arial"/>
          <w:b/>
          <w:bCs/>
          <w:color w:val="000000"/>
          <w:sz w:val="24"/>
          <w:szCs w:val="24"/>
        </w:rPr>
        <w:lastRenderedPageBreak/>
        <w:t xml:space="preserve">9. </w:t>
      </w:r>
      <w:r w:rsidRPr="00EC45D3">
        <w:rPr>
          <w:rFonts w:ascii="Arial" w:hAnsi="Arial" w:cs="Arial"/>
          <w:b/>
          <w:bCs/>
          <w:color w:val="000000"/>
          <w:sz w:val="24"/>
          <w:szCs w:val="24"/>
        </w:rPr>
        <w:t>DA APRESENTAÇÃO DA PROPOSTA E DOS DOCUMENTOS DE HABILITAÇÃO:</w:t>
      </w:r>
    </w:p>
    <w:p w14:paraId="04518FCC" w14:textId="77777777" w:rsidR="00A811F8" w:rsidRPr="003A32EA" w:rsidRDefault="00A811F8" w:rsidP="00A811F8">
      <w:pPr>
        <w:jc w:val="both"/>
        <w:rPr>
          <w:rFonts w:ascii="Arial" w:hAnsi="Arial" w:cs="Arial"/>
          <w:w w:val="98"/>
          <w:sz w:val="24"/>
          <w:szCs w:val="24"/>
        </w:rPr>
      </w:pPr>
    </w:p>
    <w:p w14:paraId="139D084D" w14:textId="77777777" w:rsidR="006F3815" w:rsidRPr="006F3815" w:rsidRDefault="006F3815" w:rsidP="006F3815">
      <w:pPr>
        <w:tabs>
          <w:tab w:val="left" w:pos="993"/>
        </w:tabs>
        <w:jc w:val="both"/>
        <w:rPr>
          <w:rFonts w:ascii="Arial" w:eastAsia="MS Mincho" w:hAnsi="Arial" w:cs="Arial"/>
          <w:color w:val="000000"/>
          <w:sz w:val="24"/>
          <w:szCs w:val="24"/>
          <w:lang w:eastAsia="en-US"/>
        </w:rPr>
      </w:pPr>
      <w:r w:rsidRPr="006F3815">
        <w:rPr>
          <w:rFonts w:ascii="Arial" w:eastAsia="MS Mincho" w:hAnsi="Arial" w:cs="Arial"/>
          <w:b/>
          <w:bCs/>
          <w:color w:val="000000"/>
          <w:sz w:val="24"/>
          <w:szCs w:val="24"/>
          <w:lang w:eastAsia="en-US"/>
        </w:rPr>
        <w:t>9.1.</w:t>
      </w:r>
      <w:r w:rsidRPr="006F3815">
        <w:rPr>
          <w:rFonts w:ascii="Arial" w:eastAsia="MS Mincho" w:hAnsi="Arial" w:cs="Arial"/>
          <w:color w:val="000000"/>
          <w:sz w:val="24"/>
          <w:szCs w:val="24"/>
          <w:lang w:eastAsia="en-US"/>
        </w:rPr>
        <w:t xml:space="preserve"> A participação no Pregão ocorrerá mediante utilização da chave de identificação e de senha privativa do Licitante e subsequente encaminhamento da PROPOSTA e os DOCUMENTOS DE HABILITAÇÃO. </w:t>
      </w:r>
    </w:p>
    <w:p w14:paraId="0A544080" w14:textId="77777777" w:rsidR="006F3815" w:rsidRPr="006F3815" w:rsidRDefault="006F3815" w:rsidP="006F3815">
      <w:pPr>
        <w:tabs>
          <w:tab w:val="left" w:pos="993"/>
        </w:tabs>
        <w:jc w:val="both"/>
        <w:rPr>
          <w:rFonts w:ascii="Arial" w:eastAsia="MS Mincho" w:hAnsi="Arial" w:cs="Arial"/>
          <w:b/>
          <w:bCs/>
          <w:color w:val="000000"/>
          <w:sz w:val="24"/>
          <w:szCs w:val="24"/>
          <w:lang w:eastAsia="en-US"/>
        </w:rPr>
      </w:pPr>
    </w:p>
    <w:p w14:paraId="5D3B2FC3" w14:textId="77777777" w:rsidR="006F3815" w:rsidRPr="006F3815" w:rsidRDefault="006F3815" w:rsidP="006F3815">
      <w:pPr>
        <w:tabs>
          <w:tab w:val="left" w:pos="993"/>
        </w:tabs>
        <w:jc w:val="both"/>
        <w:rPr>
          <w:rFonts w:ascii="Arial" w:eastAsia="MS Mincho" w:hAnsi="Arial" w:cs="Arial"/>
          <w:color w:val="000000"/>
          <w:sz w:val="24"/>
          <w:szCs w:val="24"/>
          <w:lang w:eastAsia="en-US"/>
        </w:rPr>
      </w:pPr>
      <w:r w:rsidRPr="006F3815">
        <w:rPr>
          <w:rFonts w:ascii="Arial" w:eastAsia="MS Mincho" w:hAnsi="Arial" w:cs="Arial"/>
          <w:b/>
          <w:bCs/>
          <w:color w:val="000000"/>
          <w:sz w:val="24"/>
          <w:szCs w:val="24"/>
          <w:lang w:eastAsia="en-US"/>
        </w:rPr>
        <w:t>9.2.</w:t>
      </w:r>
      <w:r w:rsidRPr="006F3815">
        <w:rPr>
          <w:rFonts w:ascii="Arial" w:eastAsia="MS Mincho" w:hAnsi="Arial" w:cs="Arial"/>
          <w:color w:val="000000"/>
          <w:sz w:val="24"/>
          <w:szCs w:val="24"/>
          <w:lang w:eastAsia="en-US"/>
        </w:rPr>
        <w:t xml:space="preserve"> Na presente licitação, a </w:t>
      </w:r>
      <w:r w:rsidRPr="006F3815">
        <w:rPr>
          <w:rFonts w:ascii="Arial" w:eastAsia="MS Mincho" w:hAnsi="Arial" w:cs="Arial"/>
          <w:b/>
          <w:bCs/>
          <w:color w:val="000000"/>
          <w:sz w:val="24"/>
          <w:szCs w:val="24"/>
          <w:lang w:eastAsia="en-US"/>
        </w:rPr>
        <w:t>fase de habilitação</w:t>
      </w:r>
      <w:r w:rsidRPr="006F3815">
        <w:rPr>
          <w:rFonts w:ascii="Arial" w:eastAsia="MS Mincho" w:hAnsi="Arial" w:cs="Arial"/>
          <w:color w:val="000000"/>
          <w:sz w:val="24"/>
          <w:szCs w:val="24"/>
          <w:lang w:eastAsia="en-US"/>
        </w:rPr>
        <w:t xml:space="preserve"> sucederá as fases de apresentação de propostas e lances e de julgamento.</w:t>
      </w:r>
    </w:p>
    <w:p w14:paraId="42A42DB2" w14:textId="77777777" w:rsidR="006F3815" w:rsidRPr="006F3815" w:rsidRDefault="006F3815" w:rsidP="006F3815">
      <w:pPr>
        <w:tabs>
          <w:tab w:val="left" w:pos="993"/>
        </w:tabs>
        <w:jc w:val="both"/>
        <w:rPr>
          <w:rFonts w:ascii="Arial" w:eastAsia="MS Mincho" w:hAnsi="Arial" w:cs="Arial"/>
          <w:color w:val="000000"/>
          <w:sz w:val="24"/>
          <w:szCs w:val="24"/>
          <w:lang w:eastAsia="en-US"/>
        </w:rPr>
      </w:pPr>
    </w:p>
    <w:p w14:paraId="2F79E80C" w14:textId="77777777" w:rsidR="006F3815" w:rsidRPr="006F3815" w:rsidRDefault="006F3815" w:rsidP="006F3815">
      <w:pPr>
        <w:tabs>
          <w:tab w:val="left" w:pos="993"/>
        </w:tabs>
        <w:jc w:val="both"/>
        <w:rPr>
          <w:rFonts w:ascii="Arial" w:eastAsia="MS Mincho" w:hAnsi="Arial" w:cs="Arial"/>
          <w:color w:val="000000"/>
          <w:sz w:val="24"/>
          <w:szCs w:val="24"/>
          <w:lang w:eastAsia="en-US"/>
        </w:rPr>
      </w:pPr>
      <w:r w:rsidRPr="006F3815">
        <w:rPr>
          <w:rFonts w:ascii="Arial" w:eastAsia="MS Mincho" w:hAnsi="Arial" w:cs="Arial"/>
          <w:b/>
          <w:bCs/>
          <w:color w:val="000000"/>
          <w:sz w:val="24"/>
          <w:szCs w:val="24"/>
          <w:lang w:eastAsia="en-US"/>
        </w:rPr>
        <w:t>9.2.1.</w:t>
      </w:r>
      <w:r w:rsidRPr="006F3815">
        <w:rPr>
          <w:rFonts w:ascii="Arial" w:eastAsia="MS Mincho" w:hAnsi="Arial" w:cs="Arial"/>
          <w:color w:val="000000"/>
          <w:sz w:val="24"/>
          <w:szCs w:val="24"/>
          <w:lang w:eastAsia="en-US"/>
        </w:rPr>
        <w:t xml:space="preserve"> Os </w:t>
      </w:r>
      <w:r w:rsidRPr="006F3815">
        <w:rPr>
          <w:rFonts w:ascii="Arial" w:eastAsia="MS Mincho" w:hAnsi="Arial" w:cs="Arial"/>
          <w:b/>
          <w:bCs/>
          <w:color w:val="000000"/>
          <w:sz w:val="24"/>
          <w:szCs w:val="24"/>
          <w:u w:val="single"/>
          <w:lang w:eastAsia="en-US"/>
        </w:rPr>
        <w:t>Documentos de Habilitação</w:t>
      </w:r>
      <w:r w:rsidRPr="006F3815">
        <w:rPr>
          <w:rFonts w:ascii="Arial" w:eastAsia="MS Mincho" w:hAnsi="Arial" w:cs="Arial"/>
          <w:color w:val="000000"/>
          <w:sz w:val="24"/>
          <w:szCs w:val="24"/>
          <w:lang w:eastAsia="en-US"/>
        </w:rPr>
        <w:t xml:space="preserve"> serão exigidos a apresentação apenas da licitante mais bem classificada, nos termos do inciso II, artigo 63 da Lei Federal 14.133/2021.</w:t>
      </w:r>
    </w:p>
    <w:p w14:paraId="635D591C" w14:textId="28037607" w:rsidR="00A811F8" w:rsidRPr="006F3815" w:rsidRDefault="00A811F8" w:rsidP="00A811F8">
      <w:pPr>
        <w:jc w:val="both"/>
        <w:rPr>
          <w:rFonts w:ascii="Arial" w:hAnsi="Arial" w:cs="Arial"/>
          <w:w w:val="103"/>
          <w:sz w:val="24"/>
          <w:szCs w:val="24"/>
        </w:rPr>
      </w:pPr>
    </w:p>
    <w:p w14:paraId="7F27F78B" w14:textId="77777777" w:rsidR="006F3815" w:rsidRPr="006F3815" w:rsidRDefault="006F3815" w:rsidP="006F3815">
      <w:pPr>
        <w:tabs>
          <w:tab w:val="left" w:pos="993"/>
        </w:tabs>
        <w:jc w:val="both"/>
        <w:rPr>
          <w:rFonts w:ascii="Arial" w:eastAsia="MS Mincho" w:hAnsi="Arial" w:cs="Arial"/>
          <w:color w:val="000000"/>
          <w:sz w:val="24"/>
          <w:szCs w:val="24"/>
          <w:lang w:eastAsia="en-US"/>
        </w:rPr>
      </w:pPr>
      <w:r w:rsidRPr="006F3815">
        <w:rPr>
          <w:rFonts w:ascii="Arial" w:eastAsia="MS Mincho" w:hAnsi="Arial" w:cs="Arial"/>
          <w:b/>
          <w:bCs/>
          <w:color w:val="000000"/>
          <w:sz w:val="24"/>
          <w:szCs w:val="24"/>
          <w:lang w:eastAsia="en-US"/>
        </w:rPr>
        <w:t>9.3.</w:t>
      </w:r>
      <w:r w:rsidRPr="006F3815">
        <w:rPr>
          <w:rFonts w:ascii="Arial" w:eastAsia="MS Mincho" w:hAnsi="Arial" w:cs="Arial"/>
          <w:color w:val="000000"/>
          <w:sz w:val="24"/>
          <w:szCs w:val="24"/>
          <w:lang w:eastAsia="en-US"/>
        </w:rPr>
        <w:t xml:space="preserve"> Os licitantes encaminharão, </w:t>
      </w:r>
      <w:r w:rsidRPr="006F3815">
        <w:rPr>
          <w:rFonts w:ascii="Arial" w:eastAsia="MS Mincho" w:hAnsi="Arial" w:cs="Arial"/>
          <w:b/>
          <w:bCs/>
          <w:color w:val="000000"/>
          <w:sz w:val="24"/>
          <w:szCs w:val="24"/>
          <w:lang w:eastAsia="en-US"/>
        </w:rPr>
        <w:t>exclusivamente por meio do sistema eletrônico</w:t>
      </w:r>
      <w:r w:rsidRPr="006F3815">
        <w:rPr>
          <w:rFonts w:ascii="Arial" w:eastAsia="MS Mincho" w:hAnsi="Arial" w:cs="Arial"/>
          <w:color w:val="000000"/>
          <w:sz w:val="24"/>
          <w:szCs w:val="24"/>
          <w:lang w:eastAsia="en-US"/>
        </w:rPr>
        <w:t xml:space="preserve">, a proposta com a descrição do objeto ofertado e o preço, </w:t>
      </w:r>
      <w:r w:rsidRPr="006F3815">
        <w:rPr>
          <w:rFonts w:ascii="Arial" w:eastAsia="MS Mincho" w:hAnsi="Arial" w:cs="Arial"/>
          <w:b/>
          <w:bCs/>
          <w:color w:val="000000"/>
          <w:sz w:val="24"/>
          <w:szCs w:val="24"/>
          <w:lang w:eastAsia="en-US"/>
        </w:rPr>
        <w:t>até a data e o horário estabelecidos para abertura da sessão pública</w:t>
      </w:r>
      <w:r w:rsidRPr="006F3815">
        <w:rPr>
          <w:rFonts w:ascii="Arial" w:eastAsia="MS Mincho" w:hAnsi="Arial" w:cs="Arial"/>
          <w:color w:val="000000"/>
          <w:sz w:val="24"/>
          <w:szCs w:val="24"/>
          <w:lang w:eastAsia="en-US"/>
        </w:rPr>
        <w:t>, quando, então, encerrar-se-á automaticamente a etapa de envio.</w:t>
      </w:r>
    </w:p>
    <w:p w14:paraId="27D3B087" w14:textId="77777777" w:rsidR="006F3815" w:rsidRPr="006F3815" w:rsidRDefault="006F3815" w:rsidP="00A811F8">
      <w:pPr>
        <w:jc w:val="both"/>
        <w:rPr>
          <w:rFonts w:ascii="Arial" w:hAnsi="Arial" w:cs="Arial"/>
          <w:w w:val="103"/>
          <w:sz w:val="24"/>
          <w:szCs w:val="24"/>
        </w:rPr>
      </w:pPr>
    </w:p>
    <w:p w14:paraId="0F306882" w14:textId="2B617987" w:rsidR="00A811F8" w:rsidRPr="00513697" w:rsidRDefault="00A811F8" w:rsidP="00A811F8">
      <w:pPr>
        <w:jc w:val="both"/>
        <w:rPr>
          <w:rFonts w:ascii="Arial" w:hAnsi="Arial" w:cs="Arial"/>
          <w:w w:val="103"/>
          <w:sz w:val="24"/>
          <w:szCs w:val="24"/>
        </w:rPr>
      </w:pPr>
      <w:r w:rsidRPr="006F3815">
        <w:rPr>
          <w:rFonts w:ascii="Arial" w:hAnsi="Arial" w:cs="Arial"/>
          <w:b/>
          <w:w w:val="103"/>
          <w:sz w:val="24"/>
          <w:szCs w:val="24"/>
        </w:rPr>
        <w:t>9.</w:t>
      </w:r>
      <w:r w:rsidR="006F3815">
        <w:rPr>
          <w:rFonts w:ascii="Arial" w:hAnsi="Arial" w:cs="Arial"/>
          <w:b/>
          <w:w w:val="103"/>
          <w:sz w:val="24"/>
          <w:szCs w:val="24"/>
        </w:rPr>
        <w:t>4</w:t>
      </w:r>
      <w:r w:rsidRPr="006F3815">
        <w:rPr>
          <w:rFonts w:ascii="Arial" w:hAnsi="Arial" w:cs="Arial"/>
          <w:b/>
          <w:w w:val="103"/>
          <w:sz w:val="24"/>
          <w:szCs w:val="24"/>
        </w:rPr>
        <w:t>.</w:t>
      </w:r>
      <w:r w:rsidRPr="006F3815">
        <w:rPr>
          <w:rFonts w:ascii="Arial" w:hAnsi="Arial" w:cs="Arial"/>
          <w:w w:val="103"/>
          <w:sz w:val="24"/>
          <w:szCs w:val="24"/>
        </w:rPr>
        <w:t xml:space="preserve"> As Microempresas e Empresas de Pequeno Porte</w:t>
      </w:r>
      <w:r w:rsidRPr="00513697">
        <w:rPr>
          <w:rFonts w:ascii="Arial" w:hAnsi="Arial" w:cs="Arial"/>
          <w:w w:val="103"/>
          <w:sz w:val="24"/>
          <w:szCs w:val="24"/>
        </w:rPr>
        <w:t xml:space="preserve"> deverão encaminhar a documentação de habilitação, ainda que haja alguma restrição de regularidade fiscal e trabalhista, nos termos do art. 43, § 1º da LC nº 123, de 2006.</w:t>
      </w:r>
    </w:p>
    <w:p w14:paraId="4F25F4D4" w14:textId="77777777" w:rsidR="00A811F8" w:rsidRPr="00513697" w:rsidRDefault="00A811F8" w:rsidP="00A811F8">
      <w:pPr>
        <w:jc w:val="both"/>
        <w:rPr>
          <w:rFonts w:ascii="Arial" w:hAnsi="Arial" w:cs="Arial"/>
          <w:w w:val="103"/>
          <w:sz w:val="24"/>
          <w:szCs w:val="24"/>
        </w:rPr>
      </w:pPr>
    </w:p>
    <w:p w14:paraId="7E2E4C4B" w14:textId="27AF86D3" w:rsidR="00A811F8" w:rsidRPr="00513697" w:rsidRDefault="00A811F8" w:rsidP="00A811F8">
      <w:pPr>
        <w:jc w:val="both"/>
        <w:rPr>
          <w:rFonts w:ascii="Arial" w:hAnsi="Arial" w:cs="Arial"/>
          <w:w w:val="103"/>
          <w:sz w:val="24"/>
          <w:szCs w:val="24"/>
        </w:rPr>
      </w:pPr>
      <w:r w:rsidRPr="00513697">
        <w:rPr>
          <w:rFonts w:ascii="Arial" w:hAnsi="Arial" w:cs="Arial"/>
          <w:b/>
          <w:w w:val="103"/>
          <w:sz w:val="24"/>
          <w:szCs w:val="24"/>
        </w:rPr>
        <w:t>9.</w:t>
      </w:r>
      <w:r w:rsidR="006F3815">
        <w:rPr>
          <w:rFonts w:ascii="Arial" w:hAnsi="Arial" w:cs="Arial"/>
          <w:b/>
          <w:w w:val="103"/>
          <w:sz w:val="24"/>
          <w:szCs w:val="24"/>
        </w:rPr>
        <w:t>5</w:t>
      </w:r>
      <w:r w:rsidRPr="00513697">
        <w:rPr>
          <w:rFonts w:ascii="Arial" w:hAnsi="Arial" w:cs="Arial"/>
          <w:b/>
          <w:w w:val="103"/>
          <w:sz w:val="24"/>
          <w:szCs w:val="24"/>
        </w:rPr>
        <w:t>.</w:t>
      </w:r>
      <w:r w:rsidRPr="00513697">
        <w:rPr>
          <w:rFonts w:ascii="Arial" w:hAnsi="Arial" w:cs="Arial"/>
          <w:w w:val="103"/>
          <w:sz w:val="24"/>
          <w:szCs w:val="24"/>
        </w:rPr>
        <w:t xml:space="preserve">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5131CCEF" w14:textId="77777777" w:rsidR="00A811F8" w:rsidRPr="00513697" w:rsidRDefault="00A811F8" w:rsidP="00A811F8">
      <w:pPr>
        <w:jc w:val="both"/>
        <w:rPr>
          <w:rFonts w:ascii="Arial" w:hAnsi="Arial" w:cs="Arial"/>
          <w:w w:val="103"/>
          <w:sz w:val="24"/>
          <w:szCs w:val="24"/>
        </w:rPr>
      </w:pPr>
    </w:p>
    <w:p w14:paraId="7E8FD80B" w14:textId="4A4EBE8B" w:rsidR="00A811F8" w:rsidRPr="00513697" w:rsidRDefault="00A811F8" w:rsidP="00A811F8">
      <w:pPr>
        <w:jc w:val="both"/>
        <w:rPr>
          <w:rFonts w:ascii="Arial" w:hAnsi="Arial" w:cs="Arial"/>
          <w:w w:val="103"/>
          <w:sz w:val="24"/>
          <w:szCs w:val="24"/>
        </w:rPr>
      </w:pPr>
      <w:r w:rsidRPr="00513697">
        <w:rPr>
          <w:rFonts w:ascii="Arial" w:hAnsi="Arial" w:cs="Arial"/>
          <w:b/>
          <w:w w:val="103"/>
          <w:sz w:val="24"/>
          <w:szCs w:val="24"/>
        </w:rPr>
        <w:t>9.</w:t>
      </w:r>
      <w:r w:rsidR="006F3815">
        <w:rPr>
          <w:rFonts w:ascii="Arial" w:hAnsi="Arial" w:cs="Arial"/>
          <w:b/>
          <w:w w:val="103"/>
          <w:sz w:val="24"/>
          <w:szCs w:val="24"/>
        </w:rPr>
        <w:t>6</w:t>
      </w:r>
      <w:r w:rsidRPr="00513697">
        <w:rPr>
          <w:rFonts w:ascii="Arial" w:hAnsi="Arial" w:cs="Arial"/>
          <w:b/>
          <w:w w:val="103"/>
          <w:sz w:val="24"/>
          <w:szCs w:val="24"/>
        </w:rPr>
        <w:t>.</w:t>
      </w:r>
      <w:r w:rsidRPr="00513697">
        <w:rPr>
          <w:rFonts w:ascii="Arial" w:hAnsi="Arial" w:cs="Arial"/>
          <w:w w:val="103"/>
          <w:sz w:val="24"/>
          <w:szCs w:val="24"/>
        </w:rPr>
        <w:t xml:space="preserve"> Até a abertura da sessão pública, os licitantes poderão retirar ou substituir a proposta e os documentos de habilitação anteriormente inseridos no sistema.</w:t>
      </w:r>
    </w:p>
    <w:p w14:paraId="6F601B6C" w14:textId="77777777" w:rsidR="00A811F8" w:rsidRPr="00513697" w:rsidRDefault="00A811F8" w:rsidP="00A811F8">
      <w:pPr>
        <w:jc w:val="both"/>
        <w:rPr>
          <w:rFonts w:ascii="Arial" w:hAnsi="Arial" w:cs="Arial"/>
          <w:w w:val="103"/>
          <w:sz w:val="24"/>
          <w:szCs w:val="24"/>
        </w:rPr>
      </w:pPr>
    </w:p>
    <w:p w14:paraId="55090122" w14:textId="332BEE71" w:rsidR="00A811F8" w:rsidRPr="00513697" w:rsidRDefault="00A811F8" w:rsidP="00A811F8">
      <w:pPr>
        <w:jc w:val="both"/>
        <w:rPr>
          <w:rFonts w:ascii="Arial" w:hAnsi="Arial" w:cs="Arial"/>
          <w:w w:val="103"/>
          <w:sz w:val="24"/>
          <w:szCs w:val="24"/>
        </w:rPr>
      </w:pPr>
      <w:r w:rsidRPr="00513697">
        <w:rPr>
          <w:rFonts w:ascii="Arial" w:hAnsi="Arial" w:cs="Arial"/>
          <w:b/>
          <w:w w:val="103"/>
          <w:sz w:val="24"/>
          <w:szCs w:val="24"/>
        </w:rPr>
        <w:t>9.</w:t>
      </w:r>
      <w:r w:rsidR="006F3815">
        <w:rPr>
          <w:rFonts w:ascii="Arial" w:hAnsi="Arial" w:cs="Arial"/>
          <w:b/>
          <w:w w:val="103"/>
          <w:sz w:val="24"/>
          <w:szCs w:val="24"/>
        </w:rPr>
        <w:t>7</w:t>
      </w:r>
      <w:r w:rsidRPr="00513697">
        <w:rPr>
          <w:rFonts w:ascii="Arial" w:hAnsi="Arial" w:cs="Arial"/>
          <w:b/>
          <w:w w:val="103"/>
          <w:sz w:val="24"/>
          <w:szCs w:val="24"/>
        </w:rPr>
        <w:t>.</w:t>
      </w:r>
      <w:r w:rsidRPr="00513697">
        <w:rPr>
          <w:rFonts w:ascii="Arial" w:hAnsi="Arial" w:cs="Arial"/>
          <w:w w:val="103"/>
          <w:sz w:val="24"/>
          <w:szCs w:val="24"/>
        </w:rPr>
        <w:t xml:space="preserve"> Não será estabelecida, nessa etapa do certame, ordem de classificação entre as propostas apresentadas, o que somente ocorrerá após a realização dos procedimentos de negociação e julgamento da proposta.</w:t>
      </w:r>
    </w:p>
    <w:p w14:paraId="557D5BC7" w14:textId="77777777" w:rsidR="00A811F8" w:rsidRPr="00513697" w:rsidRDefault="00A811F8" w:rsidP="00A811F8">
      <w:pPr>
        <w:jc w:val="both"/>
        <w:rPr>
          <w:rFonts w:ascii="Arial" w:hAnsi="Arial" w:cs="Arial"/>
          <w:w w:val="103"/>
          <w:sz w:val="24"/>
          <w:szCs w:val="24"/>
        </w:rPr>
      </w:pPr>
    </w:p>
    <w:p w14:paraId="4536C6BF" w14:textId="0ACB51B5" w:rsidR="00A811F8" w:rsidRPr="00513697" w:rsidRDefault="00A811F8" w:rsidP="00A811F8">
      <w:pPr>
        <w:jc w:val="both"/>
        <w:rPr>
          <w:rFonts w:ascii="Arial" w:hAnsi="Arial" w:cs="Arial"/>
          <w:w w:val="103"/>
          <w:sz w:val="24"/>
          <w:szCs w:val="24"/>
        </w:rPr>
      </w:pPr>
      <w:r w:rsidRPr="00513697">
        <w:rPr>
          <w:rFonts w:ascii="Arial" w:hAnsi="Arial" w:cs="Arial"/>
          <w:b/>
          <w:w w:val="103"/>
          <w:sz w:val="24"/>
          <w:szCs w:val="24"/>
        </w:rPr>
        <w:t>9.</w:t>
      </w:r>
      <w:r w:rsidR="006F3815">
        <w:rPr>
          <w:rFonts w:ascii="Arial" w:hAnsi="Arial" w:cs="Arial"/>
          <w:b/>
          <w:w w:val="103"/>
          <w:sz w:val="24"/>
          <w:szCs w:val="24"/>
        </w:rPr>
        <w:t>8</w:t>
      </w:r>
      <w:r w:rsidRPr="00513697">
        <w:rPr>
          <w:rFonts w:ascii="Arial" w:hAnsi="Arial" w:cs="Arial"/>
          <w:b/>
          <w:w w:val="103"/>
          <w:sz w:val="24"/>
          <w:szCs w:val="24"/>
        </w:rPr>
        <w:t>.</w:t>
      </w:r>
      <w:r w:rsidRPr="00513697">
        <w:rPr>
          <w:rFonts w:ascii="Arial" w:hAnsi="Arial" w:cs="Arial"/>
          <w:w w:val="103"/>
          <w:sz w:val="24"/>
          <w:szCs w:val="24"/>
        </w:rPr>
        <w:t xml:space="preserve"> Os documentos que compõem a proposta e a habilitação do licitante melhor classificado somente serão disponibilizados para avaliação d</w:t>
      </w:r>
      <w:r>
        <w:rPr>
          <w:rFonts w:ascii="Arial" w:hAnsi="Arial" w:cs="Arial"/>
          <w:w w:val="103"/>
          <w:sz w:val="24"/>
          <w:szCs w:val="24"/>
        </w:rPr>
        <w:t xml:space="preserve">o </w:t>
      </w:r>
      <w:r w:rsidRPr="00513697">
        <w:rPr>
          <w:rFonts w:ascii="Arial" w:hAnsi="Arial" w:cs="Arial"/>
          <w:w w:val="103"/>
          <w:sz w:val="24"/>
          <w:szCs w:val="24"/>
        </w:rPr>
        <w:t>Pregoeir</w:t>
      </w:r>
      <w:r>
        <w:rPr>
          <w:rFonts w:ascii="Arial" w:hAnsi="Arial" w:cs="Arial"/>
          <w:w w:val="103"/>
          <w:sz w:val="24"/>
          <w:szCs w:val="24"/>
        </w:rPr>
        <w:t>o</w:t>
      </w:r>
      <w:r w:rsidRPr="00513697">
        <w:rPr>
          <w:rFonts w:ascii="Arial" w:hAnsi="Arial" w:cs="Arial"/>
          <w:w w:val="103"/>
          <w:sz w:val="24"/>
          <w:szCs w:val="24"/>
        </w:rPr>
        <w:t xml:space="preserve"> e para acesso público após o encerramento do envio de lances.</w:t>
      </w:r>
    </w:p>
    <w:p w14:paraId="617364FA" w14:textId="77777777" w:rsidR="00A811F8" w:rsidRPr="003A32EA" w:rsidRDefault="00A811F8" w:rsidP="00A811F8">
      <w:pPr>
        <w:jc w:val="both"/>
        <w:rPr>
          <w:rFonts w:ascii="Arial" w:hAnsi="Arial" w:cs="Arial"/>
          <w:w w:val="98"/>
          <w:sz w:val="24"/>
          <w:szCs w:val="24"/>
        </w:rPr>
      </w:pPr>
    </w:p>
    <w:p w14:paraId="22F5B1A0" w14:textId="77777777" w:rsidR="00A811F8" w:rsidRPr="00513697"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10. DO ENVIO DAS PROPOSTAS</w:t>
      </w:r>
    </w:p>
    <w:p w14:paraId="46AC02B1" w14:textId="77777777" w:rsidR="00A811F8" w:rsidRPr="003A32EA" w:rsidRDefault="00A811F8" w:rsidP="00A811F8">
      <w:pPr>
        <w:jc w:val="both"/>
        <w:rPr>
          <w:rFonts w:ascii="Arial" w:hAnsi="Arial" w:cs="Arial"/>
          <w:w w:val="98"/>
          <w:sz w:val="24"/>
          <w:szCs w:val="24"/>
        </w:rPr>
      </w:pPr>
    </w:p>
    <w:p w14:paraId="4FF029A6" w14:textId="77777777" w:rsidR="00A811F8" w:rsidRPr="00513697" w:rsidRDefault="00A811F8" w:rsidP="00A811F8">
      <w:pPr>
        <w:autoSpaceDE w:val="0"/>
        <w:autoSpaceDN w:val="0"/>
        <w:adjustRightInd w:val="0"/>
        <w:jc w:val="both"/>
        <w:rPr>
          <w:rFonts w:ascii="Arial" w:hAnsi="Arial" w:cs="Arial"/>
          <w:sz w:val="24"/>
          <w:szCs w:val="24"/>
        </w:rPr>
      </w:pPr>
      <w:r w:rsidRPr="00B101E9">
        <w:rPr>
          <w:rFonts w:ascii="Arial" w:hAnsi="Arial" w:cs="Arial"/>
          <w:b/>
          <w:bCs/>
          <w:sz w:val="24"/>
          <w:szCs w:val="24"/>
        </w:rPr>
        <w:t>10.1.</w:t>
      </w:r>
      <w:r w:rsidRPr="00B101E9">
        <w:rPr>
          <w:rFonts w:ascii="Arial" w:hAnsi="Arial" w:cs="Arial"/>
          <w:bCs/>
          <w:sz w:val="24"/>
          <w:szCs w:val="24"/>
        </w:rPr>
        <w:t xml:space="preserve"> </w:t>
      </w:r>
      <w:r w:rsidRPr="00B101E9">
        <w:rPr>
          <w:rFonts w:ascii="Arial" w:hAnsi="Arial" w:cs="Arial"/>
          <w:sz w:val="24"/>
          <w:szCs w:val="24"/>
        </w:rPr>
        <w:t xml:space="preserve">A participação no pregão eletrônico dar-se-á por meio de digitação da senha privativa da licitante e subsequente encaminhamento da proposta de preços, contendo: </w:t>
      </w:r>
      <w:r>
        <w:rPr>
          <w:rFonts w:ascii="Arial" w:hAnsi="Arial" w:cs="Arial"/>
          <w:sz w:val="24"/>
          <w:szCs w:val="24"/>
        </w:rPr>
        <w:t xml:space="preserve">MARCA, </w:t>
      </w:r>
      <w:r w:rsidRPr="00B101E9">
        <w:rPr>
          <w:rFonts w:ascii="Arial" w:hAnsi="Arial" w:cs="Arial"/>
          <w:sz w:val="24"/>
          <w:szCs w:val="24"/>
        </w:rPr>
        <w:lastRenderedPageBreak/>
        <w:t xml:space="preserve">PREÇO UNITÁRIO; PREÇO TOTAL; DETALHAMENTO DO ITEM, e demais informações necessárias até o horário previsto, no </w:t>
      </w:r>
      <w:r w:rsidRPr="00B101E9">
        <w:rPr>
          <w:rFonts w:ascii="Arial" w:hAnsi="Arial" w:cs="Arial"/>
          <w:b/>
          <w:bCs/>
          <w:sz w:val="24"/>
          <w:szCs w:val="24"/>
        </w:rPr>
        <w:t>subitem 2.1</w:t>
      </w:r>
      <w:r w:rsidRPr="00B101E9">
        <w:rPr>
          <w:rFonts w:ascii="Arial" w:hAnsi="Arial" w:cs="Arial"/>
          <w:bCs/>
          <w:sz w:val="24"/>
          <w:szCs w:val="24"/>
        </w:rPr>
        <w:t>, sob pena de inabilitação.</w:t>
      </w:r>
    </w:p>
    <w:p w14:paraId="4B7AADFB" w14:textId="77777777" w:rsidR="00A811F8" w:rsidRPr="00513697" w:rsidRDefault="00A811F8" w:rsidP="00A811F8">
      <w:pPr>
        <w:autoSpaceDE w:val="0"/>
        <w:autoSpaceDN w:val="0"/>
        <w:adjustRightInd w:val="0"/>
        <w:jc w:val="both"/>
        <w:rPr>
          <w:rFonts w:ascii="Arial" w:hAnsi="Arial" w:cs="Arial"/>
          <w:b/>
          <w:bCs/>
          <w:sz w:val="24"/>
          <w:szCs w:val="24"/>
        </w:rPr>
      </w:pPr>
    </w:p>
    <w:p w14:paraId="3C714682"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bCs/>
          <w:sz w:val="24"/>
          <w:szCs w:val="24"/>
        </w:rPr>
        <w:t>10.2.</w:t>
      </w:r>
      <w:r w:rsidRPr="00513697">
        <w:rPr>
          <w:rFonts w:ascii="Arial" w:hAnsi="Arial" w:cs="Arial"/>
          <w:bCs/>
          <w:sz w:val="24"/>
          <w:szCs w:val="24"/>
        </w:rPr>
        <w:t xml:space="preserve"> </w:t>
      </w:r>
      <w:r w:rsidRPr="00513697">
        <w:rPr>
          <w:rFonts w:ascii="Arial" w:hAnsi="Arial" w:cs="Arial"/>
          <w:sz w:val="24"/>
          <w:szCs w:val="24"/>
        </w:rPr>
        <w:t xml:space="preserve">A proposta de preços deve ser formulada e enviada em formulário específico, </w:t>
      </w:r>
      <w:r w:rsidRPr="00513697">
        <w:rPr>
          <w:rFonts w:ascii="Arial" w:hAnsi="Arial" w:cs="Arial"/>
          <w:b/>
          <w:sz w:val="24"/>
          <w:szCs w:val="24"/>
        </w:rPr>
        <w:t>EXCLUSIVAMENTE por meio do Sistema Eletrônico</w:t>
      </w:r>
      <w:r w:rsidRPr="00513697">
        <w:rPr>
          <w:rFonts w:ascii="Arial" w:hAnsi="Arial" w:cs="Arial"/>
          <w:sz w:val="24"/>
          <w:szCs w:val="24"/>
        </w:rPr>
        <w:t>.</w:t>
      </w:r>
    </w:p>
    <w:p w14:paraId="60AAB846" w14:textId="77777777" w:rsidR="00A811F8" w:rsidRPr="00513697" w:rsidRDefault="00A811F8" w:rsidP="00A811F8">
      <w:pPr>
        <w:autoSpaceDE w:val="0"/>
        <w:autoSpaceDN w:val="0"/>
        <w:adjustRightInd w:val="0"/>
        <w:jc w:val="both"/>
        <w:rPr>
          <w:rFonts w:ascii="Arial" w:hAnsi="Arial" w:cs="Arial"/>
          <w:b/>
          <w:bCs/>
          <w:sz w:val="24"/>
          <w:szCs w:val="24"/>
        </w:rPr>
      </w:pPr>
    </w:p>
    <w:p w14:paraId="106C4779"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bCs/>
          <w:sz w:val="24"/>
          <w:szCs w:val="24"/>
        </w:rPr>
        <w:t>10.3.</w:t>
      </w:r>
      <w:r w:rsidRPr="00513697">
        <w:rPr>
          <w:rFonts w:ascii="Arial" w:hAnsi="Arial" w:cs="Arial"/>
          <w:bCs/>
          <w:sz w:val="24"/>
          <w:szCs w:val="24"/>
        </w:rPr>
        <w:t xml:space="preserve"> </w:t>
      </w:r>
      <w:r w:rsidRPr="00513697">
        <w:rPr>
          <w:rFonts w:ascii="Arial" w:hAnsi="Arial" w:cs="Arial"/>
          <w:sz w:val="24"/>
          <w:szCs w:val="24"/>
        </w:rPr>
        <w:t>As microempresas e empresas de pequeno porte que quiserem usufruir dos benefícios concedidos pela Lei Complementar 123/2006, deverão fazer esta opção, no momento do cadastramento da proposta no sistema eletrônico.</w:t>
      </w:r>
    </w:p>
    <w:p w14:paraId="24FEB1F8" w14:textId="77777777" w:rsidR="00A811F8" w:rsidRPr="00513697" w:rsidRDefault="00A811F8" w:rsidP="00A811F8">
      <w:pPr>
        <w:autoSpaceDE w:val="0"/>
        <w:autoSpaceDN w:val="0"/>
        <w:adjustRightInd w:val="0"/>
        <w:jc w:val="both"/>
        <w:rPr>
          <w:rFonts w:ascii="Arial" w:hAnsi="Arial" w:cs="Arial"/>
          <w:sz w:val="24"/>
          <w:szCs w:val="24"/>
        </w:rPr>
      </w:pPr>
    </w:p>
    <w:p w14:paraId="59FE35BC"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bCs/>
          <w:sz w:val="24"/>
          <w:szCs w:val="24"/>
        </w:rPr>
        <w:t>10.4.</w:t>
      </w:r>
      <w:r w:rsidRPr="00513697">
        <w:rPr>
          <w:rFonts w:ascii="Arial" w:hAnsi="Arial" w:cs="Arial"/>
          <w:bCs/>
          <w:sz w:val="24"/>
          <w:szCs w:val="24"/>
        </w:rPr>
        <w:t xml:space="preserve"> </w:t>
      </w:r>
      <w:r w:rsidRPr="00513697">
        <w:rPr>
          <w:rFonts w:ascii="Arial" w:hAnsi="Arial" w:cs="Arial"/>
          <w:sz w:val="24"/>
          <w:szCs w:val="24"/>
        </w:rPr>
        <w:t>Caso não utilizada a faculdade prevista no subitem anterior, será considerado que a licitante optou por renunciar aos benefícios previstos na Lei Complementar nº 123/06.</w:t>
      </w:r>
    </w:p>
    <w:p w14:paraId="08604172" w14:textId="77777777" w:rsidR="00A811F8" w:rsidRDefault="00A811F8" w:rsidP="00A811F8">
      <w:pPr>
        <w:autoSpaceDE w:val="0"/>
        <w:autoSpaceDN w:val="0"/>
        <w:adjustRightInd w:val="0"/>
        <w:jc w:val="both"/>
        <w:rPr>
          <w:rFonts w:ascii="Arial" w:hAnsi="Arial" w:cs="Arial"/>
          <w:b/>
          <w:bCs/>
          <w:sz w:val="24"/>
          <w:szCs w:val="24"/>
        </w:rPr>
      </w:pPr>
    </w:p>
    <w:p w14:paraId="6FBB6536"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bCs/>
          <w:sz w:val="24"/>
          <w:szCs w:val="24"/>
        </w:rPr>
        <w:t>10.5.</w:t>
      </w:r>
      <w:r w:rsidRPr="00513697">
        <w:rPr>
          <w:rFonts w:ascii="Arial" w:hAnsi="Arial" w:cs="Arial"/>
          <w:bCs/>
          <w:sz w:val="24"/>
          <w:szCs w:val="24"/>
        </w:rPr>
        <w:t xml:space="preserve"> </w:t>
      </w:r>
      <w:r w:rsidRPr="00513697">
        <w:rPr>
          <w:rFonts w:ascii="Arial" w:hAnsi="Arial" w:cs="Arial"/>
          <w:sz w:val="24"/>
          <w:szCs w:val="24"/>
        </w:rPr>
        <w:t>A licitante se responsabilizará por todas as transações que forem efetuadas em seu nome no sistema eletrônico, assumindo como firmes e verdadeiras suas propostas, assim como os lances inseridos durante a Sessão Pública.</w:t>
      </w:r>
    </w:p>
    <w:p w14:paraId="0326CEAB" w14:textId="77777777" w:rsidR="00A811F8" w:rsidRPr="00513697" w:rsidRDefault="00A811F8" w:rsidP="00A811F8">
      <w:pPr>
        <w:autoSpaceDE w:val="0"/>
        <w:autoSpaceDN w:val="0"/>
        <w:adjustRightInd w:val="0"/>
        <w:jc w:val="both"/>
        <w:rPr>
          <w:rFonts w:ascii="Arial" w:hAnsi="Arial" w:cs="Arial"/>
          <w:bCs/>
          <w:sz w:val="24"/>
          <w:szCs w:val="24"/>
        </w:rPr>
      </w:pPr>
    </w:p>
    <w:p w14:paraId="02D327F4"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bCs/>
          <w:sz w:val="24"/>
          <w:szCs w:val="24"/>
        </w:rPr>
        <w:t>10.6.</w:t>
      </w:r>
      <w:r w:rsidRPr="00513697">
        <w:rPr>
          <w:rFonts w:ascii="Arial" w:hAnsi="Arial" w:cs="Arial"/>
          <w:bCs/>
          <w:sz w:val="24"/>
          <w:szCs w:val="24"/>
        </w:rPr>
        <w:t xml:space="preserve"> </w:t>
      </w:r>
      <w:r w:rsidRPr="00513697">
        <w:rPr>
          <w:rFonts w:ascii="Arial" w:hAnsi="Arial" w:cs="Arial"/>
          <w:sz w:val="24"/>
          <w:szCs w:val="24"/>
        </w:rPr>
        <w:t>Incumbirá à licitante acompanhar todas as operações no sistema eletrônico durante a Sessão Pública do Pregão. É de sua inteira responsabilidade, o ônus decorrente da perda de negócios diante da inobservância de qualquer mensagem emitida pelo sistema ou, pel</w:t>
      </w:r>
      <w:r>
        <w:rPr>
          <w:rFonts w:ascii="Arial" w:hAnsi="Arial" w:cs="Arial"/>
          <w:sz w:val="24"/>
          <w:szCs w:val="24"/>
        </w:rPr>
        <w:t xml:space="preserve">o </w:t>
      </w:r>
      <w:r w:rsidRPr="00513697">
        <w:rPr>
          <w:rFonts w:ascii="Arial" w:hAnsi="Arial" w:cs="Arial"/>
          <w:sz w:val="24"/>
          <w:szCs w:val="24"/>
        </w:rPr>
        <w:t>Pregoeir</w:t>
      </w:r>
      <w:r>
        <w:rPr>
          <w:rFonts w:ascii="Arial" w:hAnsi="Arial" w:cs="Arial"/>
          <w:sz w:val="24"/>
          <w:szCs w:val="24"/>
        </w:rPr>
        <w:t>o</w:t>
      </w:r>
      <w:r w:rsidRPr="00513697">
        <w:rPr>
          <w:rFonts w:ascii="Arial" w:hAnsi="Arial" w:cs="Arial"/>
          <w:sz w:val="24"/>
          <w:szCs w:val="24"/>
        </w:rPr>
        <w:t xml:space="preserve"> ou, de sua desconexão com a internet.</w:t>
      </w:r>
    </w:p>
    <w:p w14:paraId="79B06719" w14:textId="77777777" w:rsidR="00A811F8" w:rsidRPr="00513697" w:rsidRDefault="00A811F8" w:rsidP="00A811F8">
      <w:pPr>
        <w:autoSpaceDE w:val="0"/>
        <w:autoSpaceDN w:val="0"/>
        <w:adjustRightInd w:val="0"/>
        <w:jc w:val="both"/>
        <w:rPr>
          <w:rFonts w:ascii="Arial" w:hAnsi="Arial" w:cs="Arial"/>
          <w:bCs/>
          <w:sz w:val="24"/>
          <w:szCs w:val="24"/>
        </w:rPr>
      </w:pPr>
    </w:p>
    <w:p w14:paraId="7F702867" w14:textId="77777777" w:rsidR="00A811F8" w:rsidRPr="006F3815" w:rsidRDefault="00A811F8" w:rsidP="00A811F8">
      <w:pPr>
        <w:autoSpaceDE w:val="0"/>
        <w:autoSpaceDN w:val="0"/>
        <w:adjustRightInd w:val="0"/>
        <w:jc w:val="both"/>
        <w:rPr>
          <w:rFonts w:ascii="Arial" w:hAnsi="Arial" w:cs="Arial"/>
          <w:sz w:val="24"/>
          <w:szCs w:val="24"/>
        </w:rPr>
      </w:pPr>
      <w:r w:rsidRPr="00513697">
        <w:rPr>
          <w:rFonts w:ascii="Arial" w:hAnsi="Arial" w:cs="Arial"/>
          <w:b/>
          <w:bCs/>
          <w:sz w:val="24"/>
          <w:szCs w:val="24"/>
        </w:rPr>
        <w:t>10.7.</w:t>
      </w:r>
      <w:r w:rsidRPr="00513697">
        <w:rPr>
          <w:rFonts w:ascii="Arial" w:hAnsi="Arial" w:cs="Arial"/>
          <w:bCs/>
          <w:sz w:val="24"/>
          <w:szCs w:val="24"/>
        </w:rPr>
        <w:t xml:space="preserve"> </w:t>
      </w:r>
      <w:r w:rsidRPr="00513697">
        <w:rPr>
          <w:rFonts w:ascii="Arial" w:hAnsi="Arial" w:cs="Arial"/>
          <w:sz w:val="24"/>
          <w:szCs w:val="24"/>
        </w:rPr>
        <w:t xml:space="preserve">O encaminhamento de proposta pressupõe o pleno conhecimento e atendimento as exigências de habilitação previstas no Edital. O fornecedor será responsável por todas as transações que </w:t>
      </w:r>
      <w:r w:rsidRPr="006F3815">
        <w:rPr>
          <w:rFonts w:ascii="Arial" w:hAnsi="Arial" w:cs="Arial"/>
          <w:sz w:val="24"/>
          <w:szCs w:val="24"/>
        </w:rPr>
        <w:t>forem efetuadas em seu nome no sistema eletrônico, assumindo como firmes e verdadeiras suas propostas e lances.</w:t>
      </w:r>
    </w:p>
    <w:p w14:paraId="0CCAF992" w14:textId="77777777" w:rsidR="00A811F8" w:rsidRPr="006F3815" w:rsidRDefault="00A811F8" w:rsidP="00A811F8">
      <w:pPr>
        <w:jc w:val="both"/>
        <w:rPr>
          <w:rFonts w:ascii="Arial" w:hAnsi="Arial" w:cs="Arial"/>
          <w:sz w:val="24"/>
          <w:szCs w:val="24"/>
        </w:rPr>
      </w:pPr>
    </w:p>
    <w:p w14:paraId="66713C0B" w14:textId="77777777" w:rsidR="006F3815" w:rsidRPr="006F3815" w:rsidRDefault="006F3815" w:rsidP="006F3815">
      <w:pPr>
        <w:autoSpaceDE w:val="0"/>
        <w:autoSpaceDN w:val="0"/>
        <w:adjustRightInd w:val="0"/>
        <w:jc w:val="both"/>
        <w:rPr>
          <w:rFonts w:ascii="Arial" w:hAnsi="Arial" w:cs="Arial"/>
          <w:b/>
          <w:bCs/>
          <w:sz w:val="24"/>
          <w:szCs w:val="24"/>
          <w:lang w:val="x-none"/>
        </w:rPr>
      </w:pPr>
      <w:r w:rsidRPr="006F3815">
        <w:rPr>
          <w:rFonts w:ascii="Arial" w:hAnsi="Arial" w:cs="Arial"/>
          <w:b/>
          <w:bCs/>
          <w:sz w:val="24"/>
          <w:szCs w:val="24"/>
        </w:rPr>
        <w:t xml:space="preserve">10.8. </w:t>
      </w:r>
      <w:r w:rsidRPr="006F3815">
        <w:rPr>
          <w:rFonts w:ascii="Arial" w:hAnsi="Arial" w:cs="Arial"/>
          <w:bCs/>
          <w:sz w:val="24"/>
          <w:szCs w:val="24"/>
          <w:lang w:val="x-none"/>
        </w:rPr>
        <w:t>No preenchimento da proposta</w:t>
      </w:r>
      <w:r w:rsidRPr="006F3815">
        <w:rPr>
          <w:rFonts w:ascii="Arial" w:hAnsi="Arial" w:cs="Arial"/>
          <w:bCs/>
          <w:sz w:val="24"/>
          <w:szCs w:val="24"/>
        </w:rPr>
        <w:t xml:space="preserve"> </w:t>
      </w:r>
      <w:r w:rsidRPr="006F3815">
        <w:rPr>
          <w:rFonts w:ascii="Arial" w:hAnsi="Arial" w:cs="Arial"/>
          <w:bCs/>
          <w:sz w:val="24"/>
          <w:szCs w:val="24"/>
          <w:lang w:val="x-none"/>
        </w:rPr>
        <w:t xml:space="preserve">deverão, </w:t>
      </w:r>
      <w:r w:rsidRPr="006F3815">
        <w:rPr>
          <w:rFonts w:ascii="Arial" w:hAnsi="Arial" w:cs="Arial"/>
          <w:bCs/>
          <w:sz w:val="24"/>
          <w:szCs w:val="24"/>
          <w:u w:val="single"/>
          <w:lang w:val="x-none"/>
        </w:rPr>
        <w:t>obrigatoriamente</w:t>
      </w:r>
      <w:r w:rsidRPr="006F3815">
        <w:rPr>
          <w:rFonts w:ascii="Arial" w:hAnsi="Arial" w:cs="Arial"/>
          <w:bCs/>
          <w:sz w:val="24"/>
          <w:szCs w:val="24"/>
          <w:lang w:val="x-none"/>
        </w:rPr>
        <w:t xml:space="preserve">, ser informadas no campo próprio a </w:t>
      </w:r>
      <w:r w:rsidRPr="006F3815">
        <w:rPr>
          <w:rFonts w:ascii="Arial" w:hAnsi="Arial" w:cs="Arial"/>
          <w:bCs/>
          <w:sz w:val="24"/>
          <w:szCs w:val="24"/>
          <w:u w:val="single"/>
          <w:lang w:val="x-none"/>
        </w:rPr>
        <w:t>MARCA</w:t>
      </w:r>
      <w:r w:rsidRPr="006F3815">
        <w:rPr>
          <w:rFonts w:ascii="Arial" w:hAnsi="Arial" w:cs="Arial"/>
          <w:bCs/>
          <w:sz w:val="24"/>
          <w:szCs w:val="24"/>
          <w:u w:val="single"/>
        </w:rPr>
        <w:t>/MODELO</w:t>
      </w:r>
      <w:r w:rsidRPr="006F3815">
        <w:rPr>
          <w:rFonts w:ascii="Arial" w:hAnsi="Arial" w:cs="Arial"/>
          <w:bCs/>
          <w:sz w:val="24"/>
          <w:szCs w:val="24"/>
          <w:lang w:val="x-none"/>
        </w:rPr>
        <w:t xml:space="preserve"> dos equipamentos ofertados, conforme o devido objeto licitado.</w:t>
      </w:r>
      <w:r w:rsidRPr="006F3815">
        <w:rPr>
          <w:rFonts w:ascii="Arial" w:hAnsi="Arial" w:cs="Arial"/>
          <w:b/>
          <w:bCs/>
          <w:sz w:val="24"/>
          <w:szCs w:val="24"/>
          <w:lang w:val="x-none"/>
        </w:rPr>
        <w:t xml:space="preserve"> A não inserção da marca</w:t>
      </w:r>
      <w:r w:rsidRPr="006F3815">
        <w:rPr>
          <w:rFonts w:ascii="Arial" w:hAnsi="Arial" w:cs="Arial"/>
          <w:b/>
          <w:bCs/>
          <w:sz w:val="24"/>
          <w:szCs w:val="24"/>
        </w:rPr>
        <w:t xml:space="preserve">/modelo </w:t>
      </w:r>
      <w:r w:rsidRPr="006F3815">
        <w:rPr>
          <w:rFonts w:ascii="Arial" w:hAnsi="Arial" w:cs="Arial"/>
          <w:b/>
          <w:bCs/>
          <w:sz w:val="24"/>
          <w:szCs w:val="24"/>
          <w:lang w:val="x-none"/>
        </w:rPr>
        <w:t xml:space="preserve">dos </w:t>
      </w:r>
      <w:r w:rsidRPr="006F3815">
        <w:rPr>
          <w:rFonts w:ascii="Arial" w:hAnsi="Arial" w:cs="Arial"/>
          <w:b/>
          <w:bCs/>
          <w:sz w:val="24"/>
          <w:szCs w:val="24"/>
        </w:rPr>
        <w:t>e</w:t>
      </w:r>
      <w:proofErr w:type="spellStart"/>
      <w:r w:rsidRPr="006F3815">
        <w:rPr>
          <w:rFonts w:ascii="Arial" w:hAnsi="Arial" w:cs="Arial"/>
          <w:b/>
          <w:bCs/>
          <w:sz w:val="24"/>
          <w:szCs w:val="24"/>
          <w:lang w:val="x-none"/>
        </w:rPr>
        <w:t>quipamentos</w:t>
      </w:r>
      <w:proofErr w:type="spellEnd"/>
      <w:r w:rsidRPr="006F3815">
        <w:rPr>
          <w:rFonts w:ascii="Arial" w:hAnsi="Arial" w:cs="Arial"/>
          <w:b/>
          <w:bCs/>
          <w:sz w:val="24"/>
          <w:szCs w:val="24"/>
          <w:lang w:val="x-none"/>
        </w:rPr>
        <w:t xml:space="preserve"> no campo adequado,</w:t>
      </w:r>
      <w:r w:rsidRPr="006F3815">
        <w:rPr>
          <w:rFonts w:ascii="Arial" w:hAnsi="Arial" w:cs="Arial"/>
          <w:b/>
          <w:bCs/>
          <w:sz w:val="24"/>
          <w:szCs w:val="24"/>
        </w:rPr>
        <w:t xml:space="preserve"> poderá </w:t>
      </w:r>
      <w:r w:rsidRPr="006F3815">
        <w:rPr>
          <w:rFonts w:ascii="Arial" w:hAnsi="Arial" w:cs="Arial"/>
          <w:b/>
          <w:bCs/>
          <w:sz w:val="24"/>
          <w:szCs w:val="24"/>
          <w:lang w:val="x-none"/>
        </w:rPr>
        <w:t>implicar</w:t>
      </w:r>
      <w:r w:rsidRPr="006F3815">
        <w:rPr>
          <w:rFonts w:ascii="Arial" w:hAnsi="Arial" w:cs="Arial"/>
          <w:b/>
          <w:bCs/>
          <w:sz w:val="24"/>
          <w:szCs w:val="24"/>
        </w:rPr>
        <w:t xml:space="preserve"> </w:t>
      </w:r>
      <w:r w:rsidRPr="006F3815">
        <w:rPr>
          <w:rFonts w:ascii="Arial" w:hAnsi="Arial" w:cs="Arial"/>
          <w:b/>
          <w:bCs/>
          <w:sz w:val="24"/>
          <w:szCs w:val="24"/>
          <w:lang w:val="x-none"/>
        </w:rPr>
        <w:t xml:space="preserve">na </w:t>
      </w:r>
      <w:r w:rsidRPr="006F3815">
        <w:rPr>
          <w:rFonts w:ascii="Arial" w:hAnsi="Arial" w:cs="Arial"/>
          <w:b/>
          <w:bCs/>
          <w:sz w:val="24"/>
          <w:szCs w:val="24"/>
          <w:u w:val="single"/>
          <w:lang w:val="x-none"/>
        </w:rPr>
        <w:t>DESCLASSIFICAÇÃO</w:t>
      </w:r>
      <w:r w:rsidRPr="006F3815">
        <w:rPr>
          <w:rFonts w:ascii="Arial" w:hAnsi="Arial" w:cs="Arial"/>
          <w:b/>
          <w:bCs/>
          <w:sz w:val="24"/>
          <w:szCs w:val="24"/>
          <w:lang w:val="x-none"/>
        </w:rPr>
        <w:t xml:space="preserve"> d</w:t>
      </w:r>
      <w:r w:rsidRPr="006F3815">
        <w:rPr>
          <w:rFonts w:ascii="Arial" w:hAnsi="Arial" w:cs="Arial"/>
          <w:b/>
          <w:bCs/>
          <w:sz w:val="24"/>
          <w:szCs w:val="24"/>
        </w:rPr>
        <w:t>o item d</w:t>
      </w:r>
      <w:r w:rsidRPr="006F3815">
        <w:rPr>
          <w:rFonts w:ascii="Arial" w:hAnsi="Arial" w:cs="Arial"/>
          <w:b/>
          <w:bCs/>
          <w:sz w:val="24"/>
          <w:szCs w:val="24"/>
          <w:lang w:val="x-none"/>
        </w:rPr>
        <w:t xml:space="preserve">a Empresa, face à ausência de informação suficiente para classificação da proposta. </w:t>
      </w:r>
    </w:p>
    <w:p w14:paraId="47CBFCBE" w14:textId="77777777" w:rsidR="00A811F8" w:rsidRPr="006F3815" w:rsidRDefault="00A811F8" w:rsidP="00A811F8">
      <w:pPr>
        <w:jc w:val="both"/>
        <w:rPr>
          <w:rFonts w:ascii="Arial" w:hAnsi="Arial" w:cs="Arial"/>
          <w:sz w:val="24"/>
          <w:szCs w:val="24"/>
        </w:rPr>
      </w:pPr>
    </w:p>
    <w:p w14:paraId="77ABD8DD" w14:textId="0BA07E61"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bCs/>
          <w:sz w:val="24"/>
          <w:szCs w:val="24"/>
        </w:rPr>
        <w:t>10.</w:t>
      </w:r>
      <w:r>
        <w:rPr>
          <w:rFonts w:ascii="Arial" w:hAnsi="Arial" w:cs="Arial"/>
          <w:b/>
          <w:bCs/>
          <w:sz w:val="24"/>
          <w:szCs w:val="24"/>
        </w:rPr>
        <w:t>9</w:t>
      </w:r>
      <w:r w:rsidRPr="00513697">
        <w:rPr>
          <w:rFonts w:ascii="Arial" w:hAnsi="Arial" w:cs="Arial"/>
          <w:b/>
          <w:bCs/>
          <w:sz w:val="24"/>
          <w:szCs w:val="24"/>
        </w:rPr>
        <w:t>.</w:t>
      </w:r>
      <w:r w:rsidRPr="00513697">
        <w:rPr>
          <w:rFonts w:ascii="Arial" w:hAnsi="Arial" w:cs="Arial"/>
          <w:bCs/>
          <w:sz w:val="24"/>
          <w:szCs w:val="24"/>
        </w:rPr>
        <w:t xml:space="preserve"> </w:t>
      </w:r>
      <w:r w:rsidRPr="00513697">
        <w:rPr>
          <w:rFonts w:ascii="Arial" w:hAnsi="Arial" w:cs="Arial"/>
          <w:sz w:val="24"/>
          <w:szCs w:val="24"/>
        </w:rPr>
        <w:t xml:space="preserve">Toda proposta que eventualmente contemple </w:t>
      </w:r>
      <w:r w:rsidR="006F3815">
        <w:rPr>
          <w:rFonts w:ascii="Arial" w:hAnsi="Arial" w:cs="Arial"/>
          <w:sz w:val="24"/>
          <w:szCs w:val="24"/>
        </w:rPr>
        <w:t xml:space="preserve">equipamentos </w:t>
      </w:r>
      <w:r w:rsidRPr="00513697">
        <w:rPr>
          <w:rFonts w:ascii="Arial" w:hAnsi="Arial" w:cs="Arial"/>
          <w:sz w:val="24"/>
          <w:szCs w:val="24"/>
        </w:rPr>
        <w:t>que não corresponda às especificações deste edital, será desclassificada.</w:t>
      </w:r>
    </w:p>
    <w:p w14:paraId="16ABA04E" w14:textId="77777777" w:rsidR="00A811F8" w:rsidRPr="00513697" w:rsidRDefault="00A811F8" w:rsidP="00A811F8">
      <w:pPr>
        <w:autoSpaceDE w:val="0"/>
        <w:autoSpaceDN w:val="0"/>
        <w:adjustRightInd w:val="0"/>
        <w:jc w:val="both"/>
        <w:rPr>
          <w:rFonts w:ascii="Arial" w:hAnsi="Arial" w:cs="Arial"/>
          <w:b/>
          <w:bCs/>
          <w:sz w:val="24"/>
          <w:szCs w:val="24"/>
        </w:rPr>
      </w:pPr>
    </w:p>
    <w:p w14:paraId="51319A4A" w14:textId="120EF6A1" w:rsidR="00A811F8" w:rsidRPr="00513697" w:rsidRDefault="00A811F8" w:rsidP="00A811F8">
      <w:pPr>
        <w:jc w:val="both"/>
        <w:rPr>
          <w:rFonts w:ascii="Arial" w:hAnsi="Arial" w:cs="Arial"/>
          <w:sz w:val="24"/>
          <w:szCs w:val="24"/>
        </w:rPr>
      </w:pPr>
      <w:r w:rsidRPr="00351AF4">
        <w:rPr>
          <w:rFonts w:ascii="Arial" w:hAnsi="Arial" w:cs="Arial"/>
          <w:b/>
          <w:bCs/>
          <w:sz w:val="24"/>
          <w:szCs w:val="24"/>
        </w:rPr>
        <w:t>10.1</w:t>
      </w:r>
      <w:r w:rsidR="006F3815">
        <w:rPr>
          <w:rFonts w:ascii="Arial" w:hAnsi="Arial" w:cs="Arial"/>
          <w:b/>
          <w:bCs/>
          <w:sz w:val="24"/>
          <w:szCs w:val="24"/>
        </w:rPr>
        <w:t>0</w:t>
      </w:r>
      <w:r w:rsidRPr="00513697">
        <w:rPr>
          <w:rFonts w:ascii="Arial" w:hAnsi="Arial" w:cs="Arial"/>
          <w:b/>
          <w:w w:val="98"/>
          <w:sz w:val="24"/>
          <w:szCs w:val="24"/>
        </w:rPr>
        <w:t>.</w:t>
      </w:r>
      <w:r w:rsidRPr="00513697">
        <w:rPr>
          <w:rFonts w:ascii="Arial" w:hAnsi="Arial" w:cs="Arial"/>
          <w:w w:val="98"/>
          <w:sz w:val="24"/>
          <w:szCs w:val="24"/>
        </w:rPr>
        <w:t xml:space="preserve"> </w:t>
      </w:r>
      <w:r w:rsidRPr="00513697">
        <w:rPr>
          <w:rFonts w:ascii="Arial" w:hAnsi="Arial" w:cs="Arial"/>
          <w:sz w:val="24"/>
          <w:szCs w:val="24"/>
        </w:rPr>
        <w:t>Nas propostas serão consideradas obrigatoriamente:</w:t>
      </w:r>
    </w:p>
    <w:p w14:paraId="76F8ED6F" w14:textId="77777777" w:rsidR="00A811F8" w:rsidRPr="00513697" w:rsidRDefault="00A811F8" w:rsidP="00A811F8">
      <w:pPr>
        <w:jc w:val="both"/>
        <w:rPr>
          <w:rFonts w:ascii="Arial" w:hAnsi="Arial" w:cs="Arial"/>
          <w:w w:val="98"/>
          <w:sz w:val="24"/>
          <w:szCs w:val="24"/>
        </w:rPr>
      </w:pPr>
    </w:p>
    <w:p w14:paraId="46B9B263" w14:textId="77777777" w:rsidR="00A811F8" w:rsidRPr="00513697" w:rsidRDefault="00A811F8" w:rsidP="00A811F8">
      <w:pPr>
        <w:jc w:val="both"/>
        <w:rPr>
          <w:rFonts w:ascii="Arial" w:hAnsi="Arial" w:cs="Arial"/>
          <w:sz w:val="24"/>
          <w:szCs w:val="24"/>
        </w:rPr>
      </w:pPr>
      <w:r w:rsidRPr="00513697">
        <w:rPr>
          <w:rFonts w:ascii="Arial" w:hAnsi="Arial" w:cs="Arial"/>
          <w:w w:val="98"/>
          <w:sz w:val="24"/>
          <w:szCs w:val="24"/>
        </w:rPr>
        <w:t xml:space="preserve"> </w:t>
      </w:r>
      <w:r w:rsidRPr="00513697">
        <w:rPr>
          <w:rFonts w:ascii="Arial" w:hAnsi="Arial" w:cs="Arial"/>
          <w:w w:val="98"/>
          <w:sz w:val="24"/>
          <w:szCs w:val="24"/>
        </w:rPr>
        <w:tab/>
      </w:r>
      <w:r w:rsidRPr="00B101E9">
        <w:rPr>
          <w:rFonts w:ascii="Arial" w:hAnsi="Arial" w:cs="Arial"/>
          <w:b/>
          <w:w w:val="98"/>
          <w:sz w:val="24"/>
          <w:szCs w:val="24"/>
        </w:rPr>
        <w:t>a)</w:t>
      </w:r>
      <w:r w:rsidRPr="00B101E9">
        <w:rPr>
          <w:rFonts w:ascii="Arial" w:hAnsi="Arial" w:cs="Arial"/>
          <w:w w:val="98"/>
          <w:sz w:val="24"/>
          <w:szCs w:val="24"/>
        </w:rPr>
        <w:t xml:space="preserve"> </w:t>
      </w:r>
      <w:r w:rsidRPr="00B101E9">
        <w:rPr>
          <w:rFonts w:ascii="Arial" w:hAnsi="Arial" w:cs="Arial"/>
          <w:sz w:val="24"/>
          <w:szCs w:val="24"/>
        </w:rPr>
        <w:t>Preço unitário e total, para o item em moeda corrente nacional,</w:t>
      </w:r>
      <w:r>
        <w:rPr>
          <w:rFonts w:ascii="Arial" w:hAnsi="Arial" w:cs="Arial"/>
          <w:sz w:val="24"/>
          <w:szCs w:val="24"/>
        </w:rPr>
        <w:t xml:space="preserve"> em algarismo com, no máximo, 02</w:t>
      </w:r>
      <w:r w:rsidRPr="00B101E9">
        <w:rPr>
          <w:rFonts w:ascii="Arial" w:hAnsi="Arial" w:cs="Arial"/>
          <w:sz w:val="24"/>
          <w:szCs w:val="24"/>
        </w:rPr>
        <w:t xml:space="preserve"> (</w:t>
      </w:r>
      <w:r>
        <w:rPr>
          <w:rFonts w:ascii="Arial" w:hAnsi="Arial" w:cs="Arial"/>
          <w:sz w:val="24"/>
          <w:szCs w:val="24"/>
        </w:rPr>
        <w:t>duas</w:t>
      </w:r>
      <w:r w:rsidRPr="00B101E9">
        <w:rPr>
          <w:rFonts w:ascii="Arial" w:hAnsi="Arial" w:cs="Arial"/>
          <w:sz w:val="24"/>
          <w:szCs w:val="24"/>
        </w:rPr>
        <w:t>) casas decimais;</w:t>
      </w:r>
    </w:p>
    <w:p w14:paraId="5CFD4B91" w14:textId="77777777" w:rsidR="00A811F8" w:rsidRPr="00513697" w:rsidRDefault="00A811F8" w:rsidP="00A811F8">
      <w:pPr>
        <w:jc w:val="both"/>
        <w:rPr>
          <w:rFonts w:ascii="Arial" w:hAnsi="Arial" w:cs="Arial"/>
          <w:w w:val="98"/>
          <w:sz w:val="24"/>
          <w:szCs w:val="24"/>
        </w:rPr>
      </w:pPr>
    </w:p>
    <w:p w14:paraId="7C48DE14" w14:textId="4A7614E2"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w w:val="98"/>
          <w:sz w:val="24"/>
          <w:szCs w:val="24"/>
        </w:rPr>
        <w:lastRenderedPageBreak/>
        <w:t xml:space="preserve"> </w:t>
      </w:r>
      <w:r w:rsidRPr="00513697">
        <w:rPr>
          <w:rFonts w:ascii="Arial" w:hAnsi="Arial" w:cs="Arial"/>
          <w:w w:val="98"/>
          <w:sz w:val="24"/>
          <w:szCs w:val="24"/>
        </w:rPr>
        <w:tab/>
      </w:r>
      <w:r w:rsidRPr="00513697">
        <w:rPr>
          <w:rFonts w:ascii="Arial" w:hAnsi="Arial" w:cs="Arial"/>
          <w:b/>
          <w:w w:val="98"/>
          <w:sz w:val="24"/>
          <w:szCs w:val="24"/>
        </w:rPr>
        <w:t>b)</w:t>
      </w:r>
      <w:r w:rsidRPr="00513697">
        <w:rPr>
          <w:rFonts w:ascii="Arial" w:hAnsi="Arial" w:cs="Arial"/>
          <w:w w:val="98"/>
          <w:sz w:val="24"/>
          <w:szCs w:val="24"/>
        </w:rPr>
        <w:t xml:space="preserve"> </w:t>
      </w:r>
      <w:r w:rsidRPr="00513697">
        <w:rPr>
          <w:rFonts w:ascii="Arial" w:hAnsi="Arial" w:cs="Arial"/>
          <w:sz w:val="24"/>
          <w:szCs w:val="24"/>
        </w:rPr>
        <w:t xml:space="preserve">Especificações do objeto de forma clara, descrevendo detalhadamente as características técnicas dos </w:t>
      </w:r>
      <w:r w:rsidR="006F3815">
        <w:rPr>
          <w:rFonts w:ascii="Arial" w:hAnsi="Arial" w:cs="Arial"/>
          <w:sz w:val="24"/>
          <w:szCs w:val="24"/>
        </w:rPr>
        <w:t xml:space="preserve">equipamentos </w:t>
      </w:r>
      <w:r w:rsidRPr="00513697">
        <w:rPr>
          <w:rFonts w:ascii="Arial" w:hAnsi="Arial" w:cs="Arial"/>
          <w:sz w:val="24"/>
          <w:szCs w:val="24"/>
        </w:rPr>
        <w:t xml:space="preserve">ofertados, em conformidade com as especificações constantes no </w:t>
      </w:r>
      <w:r w:rsidRPr="00513697">
        <w:rPr>
          <w:rFonts w:ascii="Arial" w:hAnsi="Arial" w:cs="Arial"/>
          <w:b/>
          <w:sz w:val="24"/>
          <w:szCs w:val="24"/>
        </w:rPr>
        <w:t>Anexo I</w:t>
      </w:r>
      <w:r w:rsidRPr="00513697">
        <w:rPr>
          <w:rFonts w:ascii="Arial" w:hAnsi="Arial" w:cs="Arial"/>
          <w:sz w:val="24"/>
          <w:szCs w:val="24"/>
        </w:rPr>
        <w:t xml:space="preserve"> deste edital;</w:t>
      </w:r>
    </w:p>
    <w:p w14:paraId="127C8E65" w14:textId="77777777" w:rsidR="00A811F8" w:rsidRDefault="00A811F8" w:rsidP="00A811F8">
      <w:pPr>
        <w:jc w:val="both"/>
        <w:rPr>
          <w:rFonts w:ascii="Arial" w:hAnsi="Arial" w:cs="Arial"/>
          <w:w w:val="98"/>
          <w:sz w:val="24"/>
          <w:szCs w:val="24"/>
        </w:rPr>
      </w:pPr>
      <w:r w:rsidRPr="00513697">
        <w:rPr>
          <w:rFonts w:ascii="Arial" w:hAnsi="Arial" w:cs="Arial"/>
          <w:w w:val="98"/>
          <w:sz w:val="24"/>
          <w:szCs w:val="24"/>
        </w:rPr>
        <w:t xml:space="preserve"> </w:t>
      </w:r>
      <w:r w:rsidRPr="00513697">
        <w:rPr>
          <w:rFonts w:ascii="Arial" w:hAnsi="Arial" w:cs="Arial"/>
          <w:w w:val="98"/>
          <w:sz w:val="24"/>
          <w:szCs w:val="24"/>
        </w:rPr>
        <w:tab/>
      </w:r>
    </w:p>
    <w:p w14:paraId="4F6F662C" w14:textId="77777777" w:rsidR="00A811F8" w:rsidRDefault="00A811F8" w:rsidP="00A811F8">
      <w:pPr>
        <w:jc w:val="both"/>
        <w:rPr>
          <w:rFonts w:ascii="Arial" w:hAnsi="Arial" w:cs="Arial"/>
          <w:sz w:val="24"/>
          <w:szCs w:val="24"/>
        </w:rPr>
      </w:pPr>
      <w:r>
        <w:rPr>
          <w:rFonts w:ascii="Arial" w:hAnsi="Arial" w:cs="Arial"/>
          <w:w w:val="98"/>
          <w:sz w:val="24"/>
          <w:szCs w:val="24"/>
        </w:rPr>
        <w:t xml:space="preserve"> </w:t>
      </w:r>
      <w:r>
        <w:rPr>
          <w:rFonts w:ascii="Arial" w:hAnsi="Arial" w:cs="Arial"/>
          <w:w w:val="98"/>
          <w:sz w:val="24"/>
          <w:szCs w:val="24"/>
        </w:rPr>
        <w:tab/>
      </w:r>
      <w:r w:rsidRPr="00FD6E79">
        <w:rPr>
          <w:rFonts w:ascii="Arial" w:hAnsi="Arial" w:cs="Arial"/>
          <w:b/>
          <w:bCs/>
          <w:w w:val="98"/>
          <w:sz w:val="24"/>
          <w:szCs w:val="24"/>
        </w:rPr>
        <w:t>c</w:t>
      </w:r>
      <w:r w:rsidRPr="00513697">
        <w:rPr>
          <w:rFonts w:ascii="Arial" w:hAnsi="Arial" w:cs="Arial"/>
          <w:b/>
          <w:w w:val="98"/>
          <w:sz w:val="24"/>
          <w:szCs w:val="24"/>
        </w:rPr>
        <w:t>)</w:t>
      </w:r>
      <w:r w:rsidRPr="00513697">
        <w:rPr>
          <w:rFonts w:ascii="Arial" w:hAnsi="Arial" w:cs="Arial"/>
          <w:w w:val="98"/>
          <w:sz w:val="24"/>
          <w:szCs w:val="24"/>
        </w:rPr>
        <w:t xml:space="preserve"> </w:t>
      </w:r>
      <w:r w:rsidRPr="00513697">
        <w:rPr>
          <w:rFonts w:ascii="Arial" w:hAnsi="Arial" w:cs="Arial"/>
          <w:sz w:val="24"/>
          <w:szCs w:val="24"/>
        </w:rPr>
        <w:t>Prazo de validade da proposta de no mínimo</w:t>
      </w:r>
      <w:r w:rsidRPr="00513697">
        <w:rPr>
          <w:rFonts w:ascii="Arial" w:hAnsi="Arial" w:cs="Arial"/>
          <w:w w:val="98"/>
          <w:sz w:val="24"/>
          <w:szCs w:val="24"/>
        </w:rPr>
        <w:t xml:space="preserve"> </w:t>
      </w:r>
      <w:r w:rsidRPr="00513697">
        <w:rPr>
          <w:rFonts w:ascii="Arial" w:hAnsi="Arial" w:cs="Arial"/>
          <w:b/>
          <w:w w:val="98"/>
          <w:sz w:val="24"/>
          <w:szCs w:val="24"/>
        </w:rPr>
        <w:t>60 (sessenta) dias</w:t>
      </w:r>
      <w:r w:rsidRPr="00513697">
        <w:rPr>
          <w:rFonts w:ascii="Arial" w:hAnsi="Arial" w:cs="Arial"/>
          <w:w w:val="98"/>
          <w:sz w:val="24"/>
          <w:szCs w:val="24"/>
        </w:rPr>
        <w:t xml:space="preserve">, </w:t>
      </w:r>
      <w:r w:rsidRPr="00513697">
        <w:rPr>
          <w:rFonts w:ascii="Arial" w:hAnsi="Arial" w:cs="Arial"/>
          <w:sz w:val="24"/>
          <w:szCs w:val="24"/>
        </w:rPr>
        <w:t>a contar da data da sessão deste pregão eletrônico.</w:t>
      </w:r>
    </w:p>
    <w:p w14:paraId="7777391F" w14:textId="63DF4534" w:rsidR="006F3815" w:rsidRPr="006F3815" w:rsidRDefault="00A811F8" w:rsidP="00A811F8">
      <w:pPr>
        <w:jc w:val="both"/>
        <w:rPr>
          <w:rFonts w:ascii="Arial" w:hAnsi="Arial" w:cs="Arial"/>
          <w:sz w:val="24"/>
          <w:szCs w:val="24"/>
        </w:rPr>
      </w:pPr>
      <w:r w:rsidRPr="006F3815">
        <w:rPr>
          <w:rFonts w:ascii="Arial" w:hAnsi="Arial" w:cs="Arial"/>
          <w:sz w:val="24"/>
          <w:szCs w:val="24"/>
        </w:rPr>
        <w:tab/>
      </w:r>
    </w:p>
    <w:p w14:paraId="42773C78" w14:textId="0D59D938" w:rsidR="006F3815" w:rsidRPr="006F3815" w:rsidRDefault="006F3815" w:rsidP="006F3815">
      <w:pPr>
        <w:jc w:val="both"/>
        <w:rPr>
          <w:rFonts w:ascii="Arial" w:hAnsi="Arial" w:cs="Arial"/>
          <w:sz w:val="24"/>
          <w:szCs w:val="24"/>
        </w:rPr>
      </w:pPr>
      <w:r>
        <w:rPr>
          <w:rFonts w:ascii="Arial" w:hAnsi="Arial" w:cs="Arial"/>
          <w:b/>
          <w:bCs/>
          <w:sz w:val="24"/>
          <w:szCs w:val="24"/>
        </w:rPr>
        <w:t xml:space="preserve"> </w:t>
      </w:r>
      <w:r>
        <w:rPr>
          <w:rFonts w:ascii="Arial" w:hAnsi="Arial" w:cs="Arial"/>
          <w:b/>
          <w:bCs/>
          <w:sz w:val="24"/>
          <w:szCs w:val="24"/>
        </w:rPr>
        <w:tab/>
      </w:r>
      <w:r w:rsidRPr="006F3815">
        <w:rPr>
          <w:rFonts w:ascii="Arial" w:hAnsi="Arial" w:cs="Arial"/>
          <w:b/>
          <w:bCs/>
          <w:sz w:val="24"/>
          <w:szCs w:val="24"/>
        </w:rPr>
        <w:t>d)</w:t>
      </w:r>
      <w:r w:rsidRPr="006F3815">
        <w:rPr>
          <w:rFonts w:ascii="Arial" w:hAnsi="Arial" w:cs="Arial"/>
          <w:sz w:val="24"/>
          <w:szCs w:val="24"/>
        </w:rPr>
        <w:t xml:space="preserve"> A entrega deverá ser realizada no ALMOXARIDADO da Prefeitura Municipal de Itaúba/MT.</w:t>
      </w:r>
    </w:p>
    <w:p w14:paraId="076ED893" w14:textId="77777777" w:rsidR="006F3815" w:rsidRPr="006F3815" w:rsidRDefault="006F3815" w:rsidP="00A811F8">
      <w:pPr>
        <w:jc w:val="both"/>
        <w:rPr>
          <w:rFonts w:ascii="Arial" w:hAnsi="Arial" w:cs="Arial"/>
          <w:sz w:val="24"/>
          <w:szCs w:val="24"/>
        </w:rPr>
      </w:pPr>
    </w:p>
    <w:p w14:paraId="7FAF89A3" w14:textId="3BF73E89" w:rsidR="00A811F8" w:rsidRPr="00FD6E79" w:rsidRDefault="006F3815" w:rsidP="00A811F8">
      <w:pPr>
        <w:jc w:val="both"/>
        <w:rPr>
          <w:rFonts w:ascii="Arial" w:hAnsi="Arial" w:cs="Arial"/>
          <w:sz w:val="24"/>
          <w:szCs w:val="24"/>
        </w:rPr>
      </w:pPr>
      <w:r>
        <w:rPr>
          <w:rFonts w:ascii="Arial" w:hAnsi="Arial" w:cs="Arial"/>
          <w:b/>
          <w:bCs/>
          <w:sz w:val="24"/>
          <w:szCs w:val="24"/>
        </w:rPr>
        <w:t xml:space="preserve"> </w:t>
      </w:r>
      <w:r>
        <w:rPr>
          <w:rFonts w:ascii="Arial" w:hAnsi="Arial" w:cs="Arial"/>
          <w:b/>
          <w:bCs/>
          <w:sz w:val="24"/>
          <w:szCs w:val="24"/>
        </w:rPr>
        <w:tab/>
        <w:t>e</w:t>
      </w:r>
      <w:r w:rsidR="00A811F8" w:rsidRPr="00FD6E79">
        <w:rPr>
          <w:rFonts w:ascii="Arial" w:hAnsi="Arial" w:cs="Arial"/>
          <w:b/>
          <w:bCs/>
          <w:sz w:val="24"/>
          <w:szCs w:val="24"/>
        </w:rPr>
        <w:t>)</w:t>
      </w:r>
      <w:r w:rsidR="00A811F8">
        <w:rPr>
          <w:rFonts w:ascii="Arial" w:hAnsi="Arial" w:cs="Arial"/>
          <w:sz w:val="24"/>
          <w:szCs w:val="24"/>
        </w:rPr>
        <w:t xml:space="preserve"> </w:t>
      </w:r>
      <w:r w:rsidR="00A811F8" w:rsidRPr="00FD6E79">
        <w:rPr>
          <w:rFonts w:ascii="Arial" w:hAnsi="Arial" w:cs="Arial"/>
          <w:sz w:val="24"/>
          <w:szCs w:val="24"/>
        </w:rPr>
        <w:t>Declara</w:t>
      </w:r>
      <w:r w:rsidR="00A811F8">
        <w:rPr>
          <w:rFonts w:ascii="Arial" w:hAnsi="Arial" w:cs="Arial"/>
          <w:sz w:val="24"/>
          <w:szCs w:val="24"/>
        </w:rPr>
        <w:t>ção</w:t>
      </w:r>
      <w:r w:rsidR="00A811F8" w:rsidRPr="00FD6E79">
        <w:rPr>
          <w:rFonts w:ascii="Arial" w:hAnsi="Arial" w:cs="Arial"/>
          <w:sz w:val="24"/>
          <w:szCs w:val="24"/>
        </w:rPr>
        <w:t>, nos termos do art. 63, § 1º, da Lei nº 14.133/2021,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w:t>
      </w:r>
    </w:p>
    <w:p w14:paraId="0C402263" w14:textId="77777777" w:rsidR="00A811F8" w:rsidRDefault="00A811F8" w:rsidP="00A811F8">
      <w:pPr>
        <w:jc w:val="both"/>
        <w:rPr>
          <w:rFonts w:ascii="Arial" w:hAnsi="Arial" w:cs="Arial"/>
          <w:b/>
          <w:sz w:val="24"/>
          <w:szCs w:val="24"/>
        </w:rPr>
      </w:pPr>
    </w:p>
    <w:p w14:paraId="1373E04C" w14:textId="4A877DBB" w:rsidR="00A811F8" w:rsidRPr="006F3815" w:rsidRDefault="00A811F8" w:rsidP="00A811F8">
      <w:pPr>
        <w:jc w:val="both"/>
        <w:rPr>
          <w:rFonts w:ascii="Arial" w:hAnsi="Arial" w:cs="Arial"/>
          <w:sz w:val="24"/>
          <w:szCs w:val="24"/>
        </w:rPr>
      </w:pPr>
      <w:r>
        <w:rPr>
          <w:rFonts w:ascii="Arial" w:hAnsi="Arial" w:cs="Arial"/>
          <w:b/>
          <w:w w:val="98"/>
          <w:sz w:val="24"/>
          <w:szCs w:val="24"/>
        </w:rPr>
        <w:t xml:space="preserve"> </w:t>
      </w:r>
      <w:r>
        <w:rPr>
          <w:rFonts w:ascii="Arial" w:hAnsi="Arial" w:cs="Arial"/>
          <w:b/>
          <w:w w:val="98"/>
          <w:sz w:val="24"/>
          <w:szCs w:val="24"/>
        </w:rPr>
        <w:tab/>
      </w:r>
      <w:r w:rsidR="006F3815">
        <w:rPr>
          <w:rFonts w:ascii="Arial" w:hAnsi="Arial" w:cs="Arial"/>
          <w:b/>
          <w:w w:val="98"/>
          <w:sz w:val="24"/>
          <w:szCs w:val="24"/>
        </w:rPr>
        <w:t>f</w:t>
      </w:r>
      <w:r w:rsidRPr="00513697">
        <w:rPr>
          <w:rFonts w:ascii="Arial" w:hAnsi="Arial" w:cs="Arial"/>
          <w:b/>
          <w:w w:val="98"/>
          <w:sz w:val="24"/>
          <w:szCs w:val="24"/>
        </w:rPr>
        <w:t>)</w:t>
      </w:r>
      <w:r w:rsidRPr="00513697">
        <w:rPr>
          <w:rFonts w:ascii="Arial" w:hAnsi="Arial" w:cs="Arial"/>
          <w:w w:val="98"/>
          <w:sz w:val="24"/>
          <w:szCs w:val="24"/>
        </w:rPr>
        <w:t xml:space="preserve"> </w:t>
      </w:r>
      <w:r>
        <w:rPr>
          <w:rFonts w:ascii="Arial" w:hAnsi="Arial" w:cs="Arial"/>
          <w:w w:val="98"/>
          <w:sz w:val="24"/>
          <w:szCs w:val="24"/>
        </w:rPr>
        <w:t>Declaração de i</w:t>
      </w:r>
      <w:r w:rsidRPr="00513697">
        <w:rPr>
          <w:rFonts w:ascii="Arial" w:hAnsi="Arial" w:cs="Arial"/>
          <w:sz w:val="24"/>
          <w:szCs w:val="24"/>
        </w:rPr>
        <w:t xml:space="preserve">nclusão de todas as despesas que influam nos custos, tais como: o preço, despesas com custo de carga/descarga; transporte/frete; seguro; tributos (impostos, taxas, </w:t>
      </w:r>
      <w:r w:rsidRPr="006F3815">
        <w:rPr>
          <w:rFonts w:ascii="Arial" w:hAnsi="Arial" w:cs="Arial"/>
          <w:sz w:val="24"/>
          <w:szCs w:val="24"/>
        </w:rPr>
        <w:t>emolumentos, contribuições fiscais e parafiscais), obrigações sociais, trabalhistas, fiscais, frete, encargos comerciais ou de qualquer natureza e todos os ônus diretos;</w:t>
      </w:r>
    </w:p>
    <w:p w14:paraId="5F707D27" w14:textId="5A90B10A" w:rsidR="00A811F8" w:rsidRPr="006F3815" w:rsidRDefault="00A811F8" w:rsidP="00A811F8">
      <w:pPr>
        <w:jc w:val="both"/>
        <w:rPr>
          <w:rFonts w:ascii="Arial" w:hAnsi="Arial" w:cs="Arial"/>
          <w:b/>
          <w:sz w:val="24"/>
          <w:szCs w:val="24"/>
        </w:rPr>
      </w:pPr>
    </w:p>
    <w:p w14:paraId="0D4C27B6" w14:textId="77777777" w:rsidR="006F3815" w:rsidRPr="006F3815" w:rsidRDefault="006F3815" w:rsidP="006F3815">
      <w:pPr>
        <w:autoSpaceDE w:val="0"/>
        <w:autoSpaceDN w:val="0"/>
        <w:adjustRightInd w:val="0"/>
        <w:jc w:val="both"/>
        <w:rPr>
          <w:rFonts w:ascii="Arial" w:hAnsi="Arial" w:cs="Arial"/>
          <w:sz w:val="24"/>
          <w:szCs w:val="24"/>
        </w:rPr>
      </w:pPr>
      <w:r w:rsidRPr="006F3815">
        <w:rPr>
          <w:rFonts w:ascii="Arial" w:hAnsi="Arial" w:cs="Arial"/>
          <w:b/>
          <w:sz w:val="24"/>
          <w:szCs w:val="24"/>
        </w:rPr>
        <w:t>10.11.</w:t>
      </w:r>
      <w:r w:rsidRPr="006F3815">
        <w:rPr>
          <w:rFonts w:ascii="Arial" w:hAnsi="Arial" w:cs="Arial"/>
          <w:sz w:val="24"/>
          <w:szCs w:val="24"/>
        </w:rPr>
        <w:t xml:space="preserve"> D</w:t>
      </w:r>
      <w:proofErr w:type="spellStart"/>
      <w:r w:rsidRPr="006F3815">
        <w:rPr>
          <w:rFonts w:ascii="Arial" w:hAnsi="Arial" w:cs="Arial"/>
          <w:bCs/>
          <w:sz w:val="24"/>
          <w:szCs w:val="24"/>
          <w:lang w:val="x-none"/>
        </w:rPr>
        <w:t>everá</w:t>
      </w:r>
      <w:proofErr w:type="spellEnd"/>
      <w:r w:rsidRPr="006F3815">
        <w:rPr>
          <w:rFonts w:ascii="Arial" w:hAnsi="Arial" w:cs="Arial"/>
          <w:bCs/>
          <w:sz w:val="24"/>
          <w:szCs w:val="24"/>
          <w:lang w:val="x-none"/>
        </w:rPr>
        <w:t xml:space="preserve"> ser informado a </w:t>
      </w:r>
      <w:r w:rsidRPr="006F3815">
        <w:rPr>
          <w:rFonts w:ascii="Arial" w:hAnsi="Arial" w:cs="Arial"/>
          <w:bCs/>
          <w:sz w:val="24"/>
          <w:szCs w:val="24"/>
          <w:u w:val="single"/>
          <w:lang w:val="x-none"/>
        </w:rPr>
        <w:t>MARCA</w:t>
      </w:r>
      <w:r w:rsidRPr="006F3815">
        <w:rPr>
          <w:rFonts w:ascii="Arial" w:hAnsi="Arial" w:cs="Arial"/>
          <w:bCs/>
          <w:sz w:val="24"/>
          <w:szCs w:val="24"/>
          <w:u w:val="single"/>
        </w:rPr>
        <w:t>/MODELO</w:t>
      </w:r>
      <w:r w:rsidRPr="006F3815">
        <w:rPr>
          <w:rFonts w:ascii="Arial" w:hAnsi="Arial" w:cs="Arial"/>
          <w:bCs/>
          <w:sz w:val="24"/>
          <w:szCs w:val="24"/>
          <w:lang w:val="x-none"/>
        </w:rPr>
        <w:t xml:space="preserve"> do</w:t>
      </w:r>
      <w:r w:rsidRPr="006F3815">
        <w:rPr>
          <w:rFonts w:ascii="Arial" w:hAnsi="Arial" w:cs="Arial"/>
          <w:bCs/>
          <w:sz w:val="24"/>
          <w:szCs w:val="24"/>
        </w:rPr>
        <w:t>s equipamentos</w:t>
      </w:r>
      <w:r w:rsidRPr="006F3815">
        <w:rPr>
          <w:rFonts w:ascii="Arial" w:hAnsi="Arial" w:cs="Arial"/>
          <w:bCs/>
          <w:sz w:val="24"/>
          <w:szCs w:val="24"/>
          <w:lang w:val="x-none"/>
        </w:rPr>
        <w:t xml:space="preserve"> ofertado</w:t>
      </w:r>
      <w:r w:rsidRPr="006F3815">
        <w:rPr>
          <w:rFonts w:ascii="Arial" w:hAnsi="Arial" w:cs="Arial"/>
          <w:bCs/>
          <w:sz w:val="24"/>
          <w:szCs w:val="24"/>
        </w:rPr>
        <w:t>s</w:t>
      </w:r>
      <w:r w:rsidRPr="006F3815">
        <w:rPr>
          <w:rFonts w:ascii="Arial" w:hAnsi="Arial" w:cs="Arial"/>
          <w:bCs/>
          <w:sz w:val="24"/>
          <w:szCs w:val="24"/>
          <w:lang w:val="x-none"/>
        </w:rPr>
        <w:t>,</w:t>
      </w:r>
      <w:r w:rsidRPr="006F3815">
        <w:rPr>
          <w:rFonts w:ascii="Arial" w:hAnsi="Arial" w:cs="Arial"/>
          <w:bCs/>
          <w:sz w:val="24"/>
          <w:szCs w:val="24"/>
        </w:rPr>
        <w:t xml:space="preserve"> bem como, a licitante também deverá </w:t>
      </w:r>
      <w:r w:rsidRPr="006F3815">
        <w:rPr>
          <w:rFonts w:ascii="Arial" w:hAnsi="Arial" w:cs="Arial"/>
          <w:bCs/>
          <w:sz w:val="24"/>
          <w:szCs w:val="24"/>
          <w:u w:val="single"/>
          <w:lang w:val="x-none"/>
        </w:rPr>
        <w:t>obrigatoriamente</w:t>
      </w:r>
      <w:r w:rsidRPr="006F3815">
        <w:rPr>
          <w:rFonts w:ascii="Arial" w:hAnsi="Arial" w:cs="Arial"/>
          <w:bCs/>
          <w:sz w:val="24"/>
          <w:szCs w:val="24"/>
          <w:lang w:val="x-none"/>
        </w:rPr>
        <w:t>,</w:t>
      </w:r>
      <w:r w:rsidRPr="006F3815">
        <w:rPr>
          <w:rFonts w:ascii="Arial" w:hAnsi="Arial" w:cs="Arial"/>
          <w:bCs/>
          <w:sz w:val="24"/>
          <w:szCs w:val="24"/>
        </w:rPr>
        <w:t xml:space="preserve"> apresentar anexados a sua proposta o </w:t>
      </w:r>
      <w:r w:rsidRPr="006F3815">
        <w:rPr>
          <w:rFonts w:ascii="Arial" w:hAnsi="Arial" w:cs="Arial"/>
          <w:b/>
          <w:bCs/>
          <w:sz w:val="24"/>
          <w:szCs w:val="24"/>
          <w:u w:val="single"/>
        </w:rPr>
        <w:t>catálogo/folder/prospecto</w:t>
      </w:r>
      <w:r w:rsidRPr="006F3815">
        <w:rPr>
          <w:rFonts w:ascii="Arial" w:hAnsi="Arial" w:cs="Arial"/>
          <w:bCs/>
          <w:sz w:val="24"/>
          <w:szCs w:val="24"/>
        </w:rPr>
        <w:t xml:space="preserve"> do </w:t>
      </w:r>
      <w:r w:rsidRPr="006F3815">
        <w:rPr>
          <w:rFonts w:ascii="Arial" w:hAnsi="Arial" w:cs="Arial"/>
          <w:bCs/>
          <w:sz w:val="24"/>
          <w:szCs w:val="24"/>
          <w:lang w:val="x-none"/>
        </w:rPr>
        <w:t xml:space="preserve">objeto </w:t>
      </w:r>
      <w:r w:rsidRPr="006F3815">
        <w:rPr>
          <w:rFonts w:ascii="Arial" w:hAnsi="Arial" w:cs="Arial"/>
          <w:bCs/>
          <w:sz w:val="24"/>
          <w:szCs w:val="24"/>
        </w:rPr>
        <w:t xml:space="preserve">ofertado, </w:t>
      </w:r>
      <w:r w:rsidRPr="006F3815">
        <w:rPr>
          <w:rFonts w:ascii="Arial" w:hAnsi="Arial" w:cs="Arial"/>
          <w:sz w:val="24"/>
          <w:szCs w:val="24"/>
        </w:rPr>
        <w:t xml:space="preserve">para análise e verificação de compatibilidade com o solicitado no edital, onde a mesma deverá estar </w:t>
      </w:r>
      <w:r w:rsidRPr="006F3815">
        <w:rPr>
          <w:rFonts w:ascii="Arial" w:hAnsi="Arial" w:cs="Arial"/>
          <w:b/>
          <w:sz w:val="24"/>
          <w:szCs w:val="24"/>
        </w:rPr>
        <w:t>grifada com as características mínimas solicitadas</w:t>
      </w:r>
      <w:r w:rsidRPr="006F3815">
        <w:rPr>
          <w:rFonts w:ascii="Arial" w:hAnsi="Arial" w:cs="Arial"/>
          <w:bCs/>
          <w:sz w:val="24"/>
          <w:szCs w:val="24"/>
          <w:lang w:val="x-none"/>
        </w:rPr>
        <w:t>.</w:t>
      </w:r>
      <w:r w:rsidRPr="006F3815">
        <w:rPr>
          <w:rFonts w:ascii="Arial" w:hAnsi="Arial" w:cs="Arial"/>
          <w:b/>
          <w:bCs/>
          <w:sz w:val="24"/>
          <w:szCs w:val="24"/>
          <w:lang w:val="x-none"/>
        </w:rPr>
        <w:t xml:space="preserve"> </w:t>
      </w:r>
      <w:r w:rsidRPr="006F3815">
        <w:rPr>
          <w:rFonts w:ascii="Arial" w:hAnsi="Arial" w:cs="Arial"/>
          <w:bCs/>
          <w:sz w:val="24"/>
          <w:szCs w:val="24"/>
          <w:lang w:val="x-none"/>
        </w:rPr>
        <w:t xml:space="preserve">A não </w:t>
      </w:r>
      <w:r w:rsidRPr="006F3815">
        <w:rPr>
          <w:rFonts w:ascii="Arial" w:hAnsi="Arial" w:cs="Arial"/>
          <w:bCs/>
          <w:sz w:val="24"/>
          <w:szCs w:val="24"/>
        </w:rPr>
        <w:t>apresentação do</w:t>
      </w:r>
      <w:r w:rsidRPr="006F3815">
        <w:rPr>
          <w:rFonts w:ascii="Arial" w:hAnsi="Arial" w:cs="Arial"/>
          <w:bCs/>
          <w:sz w:val="24"/>
          <w:szCs w:val="24"/>
          <w:lang w:val="x-none"/>
        </w:rPr>
        <w:t xml:space="preserve"> </w:t>
      </w:r>
      <w:r w:rsidRPr="006F3815">
        <w:rPr>
          <w:rFonts w:ascii="Arial" w:hAnsi="Arial" w:cs="Arial"/>
          <w:bCs/>
          <w:sz w:val="24"/>
          <w:szCs w:val="24"/>
          <w:u w:val="single"/>
        </w:rPr>
        <w:t>catálogo/folder/prospecto</w:t>
      </w:r>
      <w:r w:rsidRPr="006F3815">
        <w:rPr>
          <w:rFonts w:ascii="Arial" w:hAnsi="Arial" w:cs="Arial"/>
          <w:bCs/>
          <w:sz w:val="24"/>
          <w:szCs w:val="24"/>
          <w:lang w:val="x-none"/>
        </w:rPr>
        <w:t xml:space="preserve"> do</w:t>
      </w:r>
      <w:r w:rsidRPr="006F3815">
        <w:rPr>
          <w:rFonts w:ascii="Arial" w:hAnsi="Arial" w:cs="Arial"/>
          <w:bCs/>
          <w:sz w:val="24"/>
          <w:szCs w:val="24"/>
        </w:rPr>
        <w:t>s equipamentos</w:t>
      </w:r>
      <w:r w:rsidRPr="006F3815">
        <w:rPr>
          <w:rFonts w:ascii="Arial" w:hAnsi="Arial" w:cs="Arial"/>
          <w:bCs/>
          <w:sz w:val="24"/>
          <w:szCs w:val="24"/>
          <w:lang w:val="x-none"/>
        </w:rPr>
        <w:t xml:space="preserve">, </w:t>
      </w:r>
      <w:r w:rsidRPr="006F3815">
        <w:rPr>
          <w:rFonts w:ascii="Arial" w:hAnsi="Arial" w:cs="Arial"/>
          <w:bCs/>
          <w:sz w:val="24"/>
          <w:szCs w:val="24"/>
        </w:rPr>
        <w:t xml:space="preserve">poderá </w:t>
      </w:r>
      <w:r w:rsidRPr="006F3815">
        <w:rPr>
          <w:rFonts w:ascii="Arial" w:hAnsi="Arial" w:cs="Arial"/>
          <w:bCs/>
          <w:sz w:val="24"/>
          <w:szCs w:val="24"/>
          <w:lang w:val="x-none"/>
        </w:rPr>
        <w:t>implicar</w:t>
      </w:r>
      <w:r w:rsidRPr="006F3815">
        <w:rPr>
          <w:rFonts w:ascii="Arial" w:hAnsi="Arial" w:cs="Arial"/>
          <w:bCs/>
          <w:sz w:val="24"/>
          <w:szCs w:val="24"/>
        </w:rPr>
        <w:t xml:space="preserve"> </w:t>
      </w:r>
      <w:r w:rsidRPr="006F3815">
        <w:rPr>
          <w:rFonts w:ascii="Arial" w:hAnsi="Arial" w:cs="Arial"/>
          <w:bCs/>
          <w:sz w:val="24"/>
          <w:szCs w:val="24"/>
          <w:lang w:val="x-none"/>
        </w:rPr>
        <w:t>na</w:t>
      </w:r>
      <w:r w:rsidRPr="006F3815">
        <w:rPr>
          <w:rFonts w:ascii="Arial" w:hAnsi="Arial" w:cs="Arial"/>
          <w:b/>
          <w:bCs/>
          <w:sz w:val="24"/>
          <w:szCs w:val="24"/>
          <w:lang w:val="x-none"/>
        </w:rPr>
        <w:t xml:space="preserve"> </w:t>
      </w:r>
      <w:r w:rsidRPr="006F3815">
        <w:rPr>
          <w:rFonts w:ascii="Arial" w:hAnsi="Arial" w:cs="Arial"/>
          <w:b/>
          <w:bCs/>
          <w:sz w:val="24"/>
          <w:szCs w:val="24"/>
          <w:u w:val="single"/>
          <w:lang w:val="x-none"/>
        </w:rPr>
        <w:t>DESCLASSIFICAÇÃO</w:t>
      </w:r>
      <w:r w:rsidRPr="006F3815">
        <w:rPr>
          <w:rFonts w:ascii="Arial" w:hAnsi="Arial" w:cs="Arial"/>
          <w:b/>
          <w:bCs/>
          <w:sz w:val="24"/>
          <w:szCs w:val="24"/>
          <w:lang w:val="x-none"/>
        </w:rPr>
        <w:t xml:space="preserve"> </w:t>
      </w:r>
      <w:r w:rsidRPr="006F3815">
        <w:rPr>
          <w:rFonts w:ascii="Arial" w:hAnsi="Arial" w:cs="Arial"/>
          <w:bCs/>
          <w:sz w:val="24"/>
          <w:szCs w:val="24"/>
        </w:rPr>
        <w:t>d</w:t>
      </w:r>
      <w:r w:rsidRPr="006F3815">
        <w:rPr>
          <w:rFonts w:ascii="Arial" w:hAnsi="Arial" w:cs="Arial"/>
          <w:bCs/>
          <w:sz w:val="24"/>
          <w:szCs w:val="24"/>
          <w:lang w:val="x-none"/>
        </w:rPr>
        <w:t>a Empresa, face à ausência de informação suficiente para classificação da proposta</w:t>
      </w:r>
      <w:r w:rsidRPr="006F3815">
        <w:rPr>
          <w:rFonts w:ascii="Arial" w:hAnsi="Arial" w:cs="Arial"/>
          <w:sz w:val="24"/>
          <w:szCs w:val="24"/>
        </w:rPr>
        <w:t>.</w:t>
      </w:r>
    </w:p>
    <w:p w14:paraId="7BE4A2F2" w14:textId="77777777" w:rsidR="006F3815" w:rsidRPr="006F3815" w:rsidRDefault="006F3815" w:rsidP="00A811F8">
      <w:pPr>
        <w:jc w:val="both"/>
        <w:rPr>
          <w:rFonts w:ascii="Arial" w:hAnsi="Arial" w:cs="Arial"/>
          <w:b/>
          <w:sz w:val="24"/>
          <w:szCs w:val="24"/>
        </w:rPr>
      </w:pPr>
    </w:p>
    <w:p w14:paraId="797E2E2F" w14:textId="77777777" w:rsidR="00A811F8" w:rsidRPr="00513697" w:rsidRDefault="00A811F8" w:rsidP="00A811F8">
      <w:pPr>
        <w:autoSpaceDE w:val="0"/>
        <w:autoSpaceDN w:val="0"/>
        <w:adjustRightInd w:val="0"/>
        <w:jc w:val="both"/>
        <w:rPr>
          <w:rFonts w:ascii="Arial" w:hAnsi="Arial" w:cs="Arial"/>
          <w:sz w:val="24"/>
          <w:szCs w:val="24"/>
        </w:rPr>
      </w:pPr>
      <w:r w:rsidRPr="006F3815">
        <w:rPr>
          <w:rFonts w:ascii="Arial" w:hAnsi="Arial" w:cs="Arial"/>
          <w:b/>
          <w:bCs/>
          <w:sz w:val="24"/>
          <w:szCs w:val="24"/>
        </w:rPr>
        <w:t>10.12.</w:t>
      </w:r>
      <w:r w:rsidRPr="006F3815">
        <w:rPr>
          <w:rFonts w:ascii="Arial" w:hAnsi="Arial" w:cs="Arial"/>
          <w:bCs/>
          <w:sz w:val="24"/>
          <w:szCs w:val="24"/>
        </w:rPr>
        <w:t xml:space="preserve"> </w:t>
      </w:r>
      <w:r w:rsidRPr="006F3815">
        <w:rPr>
          <w:rFonts w:ascii="Arial" w:hAnsi="Arial" w:cs="Arial"/>
          <w:sz w:val="24"/>
          <w:szCs w:val="24"/>
        </w:rPr>
        <w:t>Os preços propostos</w:t>
      </w:r>
      <w:r w:rsidRPr="00513697">
        <w:rPr>
          <w:rFonts w:ascii="Arial" w:hAnsi="Arial" w:cs="Arial"/>
          <w:sz w:val="24"/>
          <w:szCs w:val="24"/>
        </w:rPr>
        <w:t xml:space="preserve"> serão considerados completos, objeto desta licitação, sendo desconsiderada qualquer reivindicação de pagamento adicional devido a erro ou má interpretação de parte da licitante.</w:t>
      </w:r>
    </w:p>
    <w:p w14:paraId="2B6E6034" w14:textId="77777777" w:rsidR="00A811F8" w:rsidRPr="00513697" w:rsidRDefault="00A811F8" w:rsidP="00A811F8">
      <w:pPr>
        <w:autoSpaceDE w:val="0"/>
        <w:autoSpaceDN w:val="0"/>
        <w:adjustRightInd w:val="0"/>
        <w:jc w:val="both"/>
        <w:rPr>
          <w:rFonts w:ascii="Arial" w:hAnsi="Arial" w:cs="Arial"/>
          <w:bCs/>
          <w:sz w:val="24"/>
          <w:szCs w:val="24"/>
        </w:rPr>
      </w:pPr>
    </w:p>
    <w:p w14:paraId="446D71EC" w14:textId="3116AFDA"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bCs/>
          <w:sz w:val="24"/>
          <w:szCs w:val="24"/>
        </w:rPr>
        <w:t>10.1</w:t>
      </w:r>
      <w:r w:rsidR="006F3815">
        <w:rPr>
          <w:rFonts w:ascii="Arial" w:hAnsi="Arial" w:cs="Arial"/>
          <w:b/>
          <w:bCs/>
          <w:sz w:val="24"/>
          <w:szCs w:val="24"/>
        </w:rPr>
        <w:t>3</w:t>
      </w:r>
      <w:r w:rsidRPr="00513697">
        <w:rPr>
          <w:rFonts w:ascii="Arial" w:hAnsi="Arial" w:cs="Arial"/>
          <w:b/>
          <w:bCs/>
          <w:sz w:val="24"/>
          <w:szCs w:val="24"/>
        </w:rPr>
        <w:t>.</w:t>
      </w:r>
      <w:r w:rsidRPr="00513697">
        <w:rPr>
          <w:rFonts w:ascii="Arial" w:hAnsi="Arial" w:cs="Arial"/>
          <w:bCs/>
          <w:sz w:val="24"/>
          <w:szCs w:val="24"/>
        </w:rPr>
        <w:t xml:space="preserve"> </w:t>
      </w:r>
      <w:r w:rsidRPr="00513697">
        <w:rPr>
          <w:rFonts w:ascii="Arial" w:hAnsi="Arial" w:cs="Arial"/>
          <w:sz w:val="24"/>
          <w:szCs w:val="24"/>
        </w:rPr>
        <w:t>Poderão ser admitidos, pel</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erros de natureza formal, desde que não comprometam o interesse público e da Administração.</w:t>
      </w:r>
    </w:p>
    <w:p w14:paraId="35B84C11" w14:textId="77777777" w:rsidR="00A811F8" w:rsidRPr="003A32EA" w:rsidRDefault="00A811F8" w:rsidP="00A811F8">
      <w:pPr>
        <w:jc w:val="both"/>
        <w:rPr>
          <w:rFonts w:ascii="Arial" w:hAnsi="Arial" w:cs="Arial"/>
          <w:w w:val="98"/>
          <w:sz w:val="24"/>
          <w:szCs w:val="24"/>
        </w:rPr>
      </w:pPr>
    </w:p>
    <w:p w14:paraId="7A4B0023" w14:textId="77777777" w:rsidR="00A811F8" w:rsidRPr="00054025"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AD5760">
        <w:rPr>
          <w:rFonts w:ascii="Arial" w:hAnsi="Arial" w:cs="Arial"/>
          <w:b/>
          <w:bCs/>
          <w:sz w:val="24"/>
          <w:szCs w:val="24"/>
        </w:rPr>
        <w:t>11. DA ABERTURA DA SESSÃO, CLASSIFICAÇÃO DAS PROPOSTAS E FORMULAÇÃO DE LANCES</w:t>
      </w:r>
    </w:p>
    <w:p w14:paraId="2A51485C" w14:textId="77777777" w:rsidR="00A811F8" w:rsidRDefault="00A811F8" w:rsidP="00A811F8">
      <w:pPr>
        <w:autoSpaceDE w:val="0"/>
        <w:autoSpaceDN w:val="0"/>
        <w:adjustRightInd w:val="0"/>
        <w:jc w:val="both"/>
        <w:rPr>
          <w:rFonts w:ascii="Arial" w:hAnsi="Arial" w:cs="Arial"/>
          <w:b/>
          <w:sz w:val="24"/>
          <w:szCs w:val="24"/>
        </w:rPr>
      </w:pPr>
    </w:p>
    <w:p w14:paraId="0B51BED4"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w:t>
      </w:r>
      <w:r w:rsidRPr="00513697">
        <w:rPr>
          <w:rFonts w:ascii="Arial" w:hAnsi="Arial" w:cs="Arial"/>
          <w:sz w:val="24"/>
          <w:szCs w:val="24"/>
        </w:rPr>
        <w:t xml:space="preserve"> A abertura da presente licitação dar-se-á em sessão pública, por meio de sistema eletrônico, na data, horário e local indicados neste Edital.</w:t>
      </w:r>
    </w:p>
    <w:p w14:paraId="1071F1A2" w14:textId="77777777" w:rsidR="00A811F8" w:rsidRPr="008B1E6A"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lastRenderedPageBreak/>
        <w:t>11.2.</w:t>
      </w:r>
      <w:r w:rsidRPr="00513697">
        <w:rPr>
          <w:rFonts w:ascii="Arial" w:hAnsi="Arial" w:cs="Arial"/>
          <w:sz w:val="24"/>
          <w:szCs w:val="24"/>
        </w:rPr>
        <w:t xml:space="preserve"> </w:t>
      </w:r>
      <w:r>
        <w:rPr>
          <w:rFonts w:ascii="Arial" w:hAnsi="Arial" w:cs="Arial"/>
          <w:sz w:val="24"/>
          <w:szCs w:val="24"/>
        </w:rPr>
        <w:t xml:space="preserve">O </w:t>
      </w:r>
      <w:r w:rsidRPr="00513697">
        <w:rPr>
          <w:rFonts w:ascii="Arial" w:hAnsi="Arial" w:cs="Arial"/>
          <w:sz w:val="24"/>
          <w:szCs w:val="24"/>
        </w:rPr>
        <w:t>Pregoeir</w:t>
      </w:r>
      <w:r>
        <w:rPr>
          <w:rFonts w:ascii="Arial" w:hAnsi="Arial" w:cs="Arial"/>
          <w:sz w:val="24"/>
          <w:szCs w:val="24"/>
        </w:rPr>
        <w:t>o</w:t>
      </w:r>
      <w:r w:rsidRPr="00513697">
        <w:rPr>
          <w:rFonts w:ascii="Arial" w:hAnsi="Arial" w:cs="Arial"/>
          <w:sz w:val="24"/>
          <w:szCs w:val="24"/>
        </w:rPr>
        <w:t xml:space="preserve"> verificará as propostas apresentadas, desclassificando desde logo aquelas que não estejam em conformidade com os requisitos estabelecidos neste Edital</w:t>
      </w:r>
      <w:r>
        <w:rPr>
          <w:rFonts w:ascii="Arial" w:hAnsi="Arial" w:cs="Arial"/>
          <w:sz w:val="24"/>
          <w:szCs w:val="24"/>
        </w:rPr>
        <w:t xml:space="preserve">. </w:t>
      </w:r>
      <w:r w:rsidRPr="008B1E6A">
        <w:rPr>
          <w:rFonts w:ascii="Arial" w:hAnsi="Arial" w:cs="Arial"/>
          <w:sz w:val="24"/>
          <w:szCs w:val="24"/>
        </w:rPr>
        <w:t xml:space="preserve">Serão desclassificadas as propostas que: </w:t>
      </w:r>
    </w:p>
    <w:p w14:paraId="4C778E25" w14:textId="77777777" w:rsidR="00A811F8" w:rsidRPr="008B1E6A" w:rsidRDefault="00A811F8" w:rsidP="00A811F8">
      <w:pPr>
        <w:autoSpaceDE w:val="0"/>
        <w:autoSpaceDN w:val="0"/>
        <w:adjustRightInd w:val="0"/>
        <w:jc w:val="both"/>
        <w:rPr>
          <w:rFonts w:ascii="Arial" w:hAnsi="Arial" w:cs="Arial"/>
          <w:sz w:val="24"/>
          <w:szCs w:val="24"/>
        </w:rPr>
      </w:pPr>
      <w:r w:rsidRPr="008B1E6A">
        <w:rPr>
          <w:rFonts w:ascii="Arial" w:hAnsi="Arial" w:cs="Arial"/>
          <w:sz w:val="24"/>
          <w:szCs w:val="24"/>
        </w:rPr>
        <w:t xml:space="preserve">I - Contiverem vícios insanáveis; </w:t>
      </w:r>
    </w:p>
    <w:p w14:paraId="2194F3A4" w14:textId="77777777" w:rsidR="00A811F8" w:rsidRPr="008B1E6A" w:rsidRDefault="00A811F8" w:rsidP="00A811F8">
      <w:pPr>
        <w:autoSpaceDE w:val="0"/>
        <w:autoSpaceDN w:val="0"/>
        <w:adjustRightInd w:val="0"/>
        <w:jc w:val="both"/>
        <w:rPr>
          <w:rFonts w:ascii="Arial" w:hAnsi="Arial" w:cs="Arial"/>
          <w:sz w:val="24"/>
          <w:szCs w:val="24"/>
        </w:rPr>
      </w:pPr>
    </w:p>
    <w:p w14:paraId="6A539804" w14:textId="77777777" w:rsidR="00A811F8" w:rsidRPr="008B1E6A" w:rsidRDefault="00A811F8" w:rsidP="00A811F8">
      <w:pPr>
        <w:autoSpaceDE w:val="0"/>
        <w:autoSpaceDN w:val="0"/>
        <w:adjustRightInd w:val="0"/>
        <w:jc w:val="both"/>
        <w:rPr>
          <w:rFonts w:ascii="Arial" w:hAnsi="Arial" w:cs="Arial"/>
          <w:sz w:val="24"/>
          <w:szCs w:val="24"/>
        </w:rPr>
      </w:pPr>
      <w:r w:rsidRPr="008B1E6A">
        <w:rPr>
          <w:rFonts w:ascii="Arial" w:hAnsi="Arial" w:cs="Arial"/>
          <w:sz w:val="24"/>
          <w:szCs w:val="24"/>
        </w:rPr>
        <w:t xml:space="preserve">II - Não obedecerem às especificações técnicas pormenorizadas no edital; </w:t>
      </w:r>
    </w:p>
    <w:p w14:paraId="23FBCF8F" w14:textId="77777777" w:rsidR="00A811F8" w:rsidRPr="008B1E6A" w:rsidRDefault="00A811F8" w:rsidP="00A811F8">
      <w:pPr>
        <w:autoSpaceDE w:val="0"/>
        <w:autoSpaceDN w:val="0"/>
        <w:adjustRightInd w:val="0"/>
        <w:jc w:val="both"/>
        <w:rPr>
          <w:rFonts w:ascii="Arial" w:hAnsi="Arial" w:cs="Arial"/>
          <w:sz w:val="24"/>
          <w:szCs w:val="24"/>
        </w:rPr>
      </w:pPr>
    </w:p>
    <w:p w14:paraId="0E566F54" w14:textId="77777777" w:rsidR="00A811F8" w:rsidRPr="008B1E6A" w:rsidRDefault="00A811F8" w:rsidP="00A811F8">
      <w:pPr>
        <w:autoSpaceDE w:val="0"/>
        <w:autoSpaceDN w:val="0"/>
        <w:adjustRightInd w:val="0"/>
        <w:jc w:val="both"/>
        <w:rPr>
          <w:rFonts w:ascii="Arial" w:hAnsi="Arial" w:cs="Arial"/>
          <w:sz w:val="24"/>
          <w:szCs w:val="24"/>
        </w:rPr>
      </w:pPr>
      <w:r w:rsidRPr="008B1E6A">
        <w:rPr>
          <w:rFonts w:ascii="Arial" w:hAnsi="Arial" w:cs="Arial"/>
          <w:sz w:val="24"/>
          <w:szCs w:val="24"/>
        </w:rPr>
        <w:t xml:space="preserve">III - Apresentarem preços inexequíveis ou permanecerem acima do orçamento estimado para a contratação; </w:t>
      </w:r>
    </w:p>
    <w:p w14:paraId="18439857" w14:textId="77777777" w:rsidR="006F3815" w:rsidRDefault="006F3815" w:rsidP="00A811F8">
      <w:pPr>
        <w:autoSpaceDE w:val="0"/>
        <w:autoSpaceDN w:val="0"/>
        <w:adjustRightInd w:val="0"/>
        <w:jc w:val="both"/>
        <w:rPr>
          <w:rFonts w:ascii="Arial" w:hAnsi="Arial" w:cs="Arial"/>
          <w:sz w:val="24"/>
          <w:szCs w:val="24"/>
        </w:rPr>
      </w:pPr>
    </w:p>
    <w:p w14:paraId="24F99CD8" w14:textId="4E651E2E" w:rsidR="00A811F8" w:rsidRPr="008B1E6A" w:rsidRDefault="00A811F8" w:rsidP="00A811F8">
      <w:pPr>
        <w:autoSpaceDE w:val="0"/>
        <w:autoSpaceDN w:val="0"/>
        <w:adjustRightInd w:val="0"/>
        <w:jc w:val="both"/>
        <w:rPr>
          <w:rFonts w:ascii="Arial" w:hAnsi="Arial" w:cs="Arial"/>
          <w:sz w:val="24"/>
          <w:szCs w:val="24"/>
        </w:rPr>
      </w:pPr>
      <w:r w:rsidRPr="008B1E6A">
        <w:rPr>
          <w:rFonts w:ascii="Arial" w:hAnsi="Arial" w:cs="Arial"/>
          <w:sz w:val="24"/>
          <w:szCs w:val="24"/>
        </w:rPr>
        <w:t xml:space="preserve">IV - Não tiverem sua exequibilidade demonstrada, quando exigido pela Administração Pública Municipal; </w:t>
      </w:r>
    </w:p>
    <w:p w14:paraId="1702CE35" w14:textId="77777777" w:rsidR="00A811F8" w:rsidRPr="008B1E6A" w:rsidRDefault="00A811F8" w:rsidP="00A811F8">
      <w:pPr>
        <w:autoSpaceDE w:val="0"/>
        <w:autoSpaceDN w:val="0"/>
        <w:adjustRightInd w:val="0"/>
        <w:jc w:val="both"/>
        <w:rPr>
          <w:rFonts w:ascii="Arial" w:hAnsi="Arial" w:cs="Arial"/>
          <w:sz w:val="24"/>
          <w:szCs w:val="24"/>
        </w:rPr>
      </w:pPr>
    </w:p>
    <w:p w14:paraId="61AD8285" w14:textId="77777777" w:rsidR="00A811F8" w:rsidRPr="008B1E6A" w:rsidRDefault="00A811F8" w:rsidP="00A811F8">
      <w:pPr>
        <w:autoSpaceDE w:val="0"/>
        <w:autoSpaceDN w:val="0"/>
        <w:adjustRightInd w:val="0"/>
        <w:jc w:val="both"/>
        <w:rPr>
          <w:rFonts w:ascii="Arial" w:hAnsi="Arial" w:cs="Arial"/>
          <w:sz w:val="24"/>
          <w:szCs w:val="24"/>
        </w:rPr>
      </w:pPr>
      <w:r w:rsidRPr="008B1E6A">
        <w:rPr>
          <w:rFonts w:ascii="Arial" w:hAnsi="Arial" w:cs="Arial"/>
          <w:sz w:val="24"/>
          <w:szCs w:val="24"/>
        </w:rPr>
        <w:t xml:space="preserve">V - Apresentarem desconformidade com quaisquer outras exigências do edital; </w:t>
      </w:r>
    </w:p>
    <w:p w14:paraId="58751C28" w14:textId="77777777" w:rsidR="00A811F8" w:rsidRPr="008B1E6A" w:rsidRDefault="00A811F8" w:rsidP="00A811F8">
      <w:pPr>
        <w:autoSpaceDE w:val="0"/>
        <w:autoSpaceDN w:val="0"/>
        <w:adjustRightInd w:val="0"/>
        <w:jc w:val="both"/>
        <w:rPr>
          <w:rFonts w:ascii="Arial" w:hAnsi="Arial" w:cs="Arial"/>
          <w:sz w:val="24"/>
          <w:szCs w:val="24"/>
        </w:rPr>
      </w:pPr>
    </w:p>
    <w:p w14:paraId="1FC5FD54" w14:textId="77777777" w:rsidR="00A811F8" w:rsidRPr="008B1E6A" w:rsidRDefault="00A811F8" w:rsidP="00A811F8">
      <w:pPr>
        <w:autoSpaceDE w:val="0"/>
        <w:autoSpaceDN w:val="0"/>
        <w:adjustRightInd w:val="0"/>
        <w:jc w:val="both"/>
        <w:rPr>
          <w:rFonts w:ascii="Arial" w:hAnsi="Arial" w:cs="Arial"/>
          <w:sz w:val="24"/>
          <w:szCs w:val="24"/>
        </w:rPr>
      </w:pPr>
      <w:r w:rsidRPr="008B1E6A">
        <w:rPr>
          <w:rFonts w:ascii="Arial" w:hAnsi="Arial" w:cs="Arial"/>
          <w:sz w:val="24"/>
          <w:szCs w:val="24"/>
        </w:rPr>
        <w:t xml:space="preserve">VI - Não apresentarem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(art. 63, § 1º da Lei nº 14.133/2021). </w:t>
      </w:r>
    </w:p>
    <w:p w14:paraId="09944E58" w14:textId="77777777" w:rsidR="00A811F8" w:rsidRPr="008B1E6A" w:rsidRDefault="00A811F8" w:rsidP="00A811F8">
      <w:pPr>
        <w:autoSpaceDE w:val="0"/>
        <w:autoSpaceDN w:val="0"/>
        <w:adjustRightInd w:val="0"/>
        <w:jc w:val="both"/>
        <w:rPr>
          <w:rFonts w:ascii="Arial" w:hAnsi="Arial" w:cs="Arial"/>
          <w:sz w:val="24"/>
          <w:szCs w:val="24"/>
        </w:rPr>
      </w:pPr>
    </w:p>
    <w:p w14:paraId="198E3CBE" w14:textId="77777777" w:rsidR="00A811F8" w:rsidRDefault="00A811F8" w:rsidP="00A811F8">
      <w:pPr>
        <w:autoSpaceDE w:val="0"/>
        <w:autoSpaceDN w:val="0"/>
        <w:adjustRightInd w:val="0"/>
        <w:jc w:val="both"/>
        <w:rPr>
          <w:rFonts w:ascii="Arial" w:hAnsi="Arial" w:cs="Arial"/>
          <w:sz w:val="24"/>
          <w:szCs w:val="24"/>
        </w:rPr>
      </w:pPr>
      <w:r w:rsidRPr="008B1E6A">
        <w:rPr>
          <w:rFonts w:ascii="Arial" w:hAnsi="Arial" w:cs="Arial"/>
          <w:b/>
          <w:bCs/>
          <w:sz w:val="24"/>
          <w:szCs w:val="24"/>
        </w:rPr>
        <w:t>11.2.1.</w:t>
      </w:r>
      <w:r>
        <w:rPr>
          <w:rFonts w:ascii="Arial" w:hAnsi="Arial" w:cs="Arial"/>
          <w:sz w:val="24"/>
          <w:szCs w:val="24"/>
        </w:rPr>
        <w:t xml:space="preserve"> </w:t>
      </w:r>
      <w:r w:rsidRPr="008B1E6A">
        <w:rPr>
          <w:rFonts w:ascii="Arial" w:hAnsi="Arial" w:cs="Arial"/>
          <w:sz w:val="24"/>
          <w:szCs w:val="24"/>
        </w:rPr>
        <w:t xml:space="preserve">A verificação da conformidade das propostas será feita </w:t>
      </w:r>
      <w:r w:rsidRPr="008B1E6A">
        <w:rPr>
          <w:rFonts w:ascii="Arial" w:hAnsi="Arial" w:cs="Arial"/>
          <w:sz w:val="24"/>
          <w:szCs w:val="24"/>
          <w:u w:val="single"/>
        </w:rPr>
        <w:t>exclusivamente</w:t>
      </w:r>
      <w:r w:rsidRPr="008B1E6A">
        <w:rPr>
          <w:rFonts w:ascii="Arial" w:hAnsi="Arial" w:cs="Arial"/>
          <w:sz w:val="24"/>
          <w:szCs w:val="24"/>
        </w:rPr>
        <w:t xml:space="preserve"> em relação à proposta mais bem classificada (art. 59, § 1º da Lei nº 14.133/2021).</w:t>
      </w:r>
    </w:p>
    <w:p w14:paraId="00BD1666" w14:textId="77777777" w:rsidR="00A811F8" w:rsidRDefault="00A811F8" w:rsidP="00A811F8">
      <w:pPr>
        <w:autoSpaceDE w:val="0"/>
        <w:autoSpaceDN w:val="0"/>
        <w:adjustRightInd w:val="0"/>
        <w:jc w:val="both"/>
        <w:rPr>
          <w:rFonts w:ascii="Arial" w:hAnsi="Arial" w:cs="Arial"/>
          <w:sz w:val="24"/>
          <w:szCs w:val="24"/>
        </w:rPr>
      </w:pPr>
    </w:p>
    <w:p w14:paraId="71110491" w14:textId="77777777" w:rsidR="00A811F8" w:rsidRPr="008B1E6A" w:rsidRDefault="00A811F8" w:rsidP="00A811F8">
      <w:pPr>
        <w:autoSpaceDE w:val="0"/>
        <w:autoSpaceDN w:val="0"/>
        <w:adjustRightInd w:val="0"/>
        <w:jc w:val="both"/>
        <w:rPr>
          <w:rFonts w:ascii="Arial" w:hAnsi="Arial" w:cs="Arial"/>
          <w:sz w:val="24"/>
          <w:szCs w:val="24"/>
        </w:rPr>
      </w:pPr>
      <w:r w:rsidRPr="008B1E6A">
        <w:rPr>
          <w:rFonts w:ascii="Arial" w:hAnsi="Arial" w:cs="Arial"/>
          <w:b/>
          <w:bCs/>
          <w:sz w:val="24"/>
          <w:szCs w:val="24"/>
        </w:rPr>
        <w:t>11.2.2.</w:t>
      </w:r>
      <w:r>
        <w:rPr>
          <w:rFonts w:ascii="Arial" w:hAnsi="Arial" w:cs="Arial"/>
          <w:sz w:val="24"/>
          <w:szCs w:val="24"/>
        </w:rPr>
        <w:t xml:space="preserve"> </w:t>
      </w:r>
      <w:r w:rsidRPr="008B1E6A">
        <w:rPr>
          <w:rFonts w:ascii="Arial" w:hAnsi="Arial" w:cs="Arial"/>
          <w:sz w:val="24"/>
          <w:szCs w:val="24"/>
        </w:rPr>
        <w:t>A Administração poderá realizar diligências para aferir a exequibilidade das propostas ou exigir dos licitantes que ela seja demonstrada, conforme disposto no inciso IV do</w:t>
      </w:r>
      <w:r>
        <w:rPr>
          <w:rFonts w:ascii="Arial" w:hAnsi="Arial" w:cs="Arial"/>
          <w:sz w:val="24"/>
          <w:szCs w:val="24"/>
        </w:rPr>
        <w:t xml:space="preserve"> item 11.2 </w:t>
      </w:r>
      <w:r w:rsidRPr="008B1E6A">
        <w:rPr>
          <w:rFonts w:ascii="Arial" w:hAnsi="Arial" w:cs="Arial"/>
          <w:sz w:val="24"/>
          <w:szCs w:val="24"/>
        </w:rPr>
        <w:t xml:space="preserve">deste </w:t>
      </w:r>
      <w:r>
        <w:rPr>
          <w:rFonts w:ascii="Arial" w:hAnsi="Arial" w:cs="Arial"/>
          <w:sz w:val="24"/>
          <w:szCs w:val="24"/>
        </w:rPr>
        <w:t>edital</w:t>
      </w:r>
      <w:r w:rsidRPr="008B1E6A">
        <w:rPr>
          <w:rFonts w:ascii="Arial" w:hAnsi="Arial" w:cs="Arial"/>
          <w:sz w:val="24"/>
          <w:szCs w:val="24"/>
        </w:rPr>
        <w:t>.</w:t>
      </w:r>
    </w:p>
    <w:p w14:paraId="34E933C0" w14:textId="77777777" w:rsidR="00A811F8" w:rsidRPr="00513697" w:rsidRDefault="00A811F8" w:rsidP="00A811F8">
      <w:pPr>
        <w:autoSpaceDE w:val="0"/>
        <w:autoSpaceDN w:val="0"/>
        <w:adjustRightInd w:val="0"/>
        <w:jc w:val="both"/>
        <w:rPr>
          <w:rFonts w:ascii="Arial" w:hAnsi="Arial" w:cs="Arial"/>
          <w:sz w:val="24"/>
          <w:szCs w:val="24"/>
        </w:rPr>
      </w:pPr>
    </w:p>
    <w:p w14:paraId="7173228A"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11.2.</w:t>
      </w:r>
      <w:r>
        <w:rPr>
          <w:rFonts w:ascii="Arial" w:hAnsi="Arial" w:cs="Arial"/>
          <w:b/>
          <w:sz w:val="24"/>
          <w:szCs w:val="24"/>
        </w:rPr>
        <w:t>3</w:t>
      </w:r>
      <w:r w:rsidRPr="00513697">
        <w:rPr>
          <w:rFonts w:ascii="Arial" w:hAnsi="Arial" w:cs="Arial"/>
          <w:b/>
          <w:sz w:val="24"/>
          <w:szCs w:val="24"/>
        </w:rPr>
        <w:t>.</w:t>
      </w:r>
      <w:r w:rsidRPr="00513697">
        <w:rPr>
          <w:rFonts w:ascii="Arial" w:hAnsi="Arial" w:cs="Arial"/>
          <w:sz w:val="24"/>
          <w:szCs w:val="24"/>
        </w:rPr>
        <w:t xml:space="preserve"> A desclassificação será sempre fundamentada e registrada no sistema, com acompanhamento em tempo real por todos os participantes.</w:t>
      </w:r>
    </w:p>
    <w:p w14:paraId="69010782" w14:textId="77777777" w:rsidR="00A811F8" w:rsidRPr="00513697" w:rsidRDefault="00A811F8" w:rsidP="00A811F8">
      <w:pPr>
        <w:autoSpaceDE w:val="0"/>
        <w:autoSpaceDN w:val="0"/>
        <w:adjustRightInd w:val="0"/>
        <w:jc w:val="both"/>
        <w:rPr>
          <w:rFonts w:ascii="Arial" w:hAnsi="Arial" w:cs="Arial"/>
          <w:sz w:val="24"/>
          <w:szCs w:val="24"/>
        </w:rPr>
      </w:pPr>
    </w:p>
    <w:p w14:paraId="6789FE56"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11.3.</w:t>
      </w:r>
      <w:r w:rsidRPr="00513697">
        <w:rPr>
          <w:rFonts w:ascii="Arial" w:hAnsi="Arial" w:cs="Arial"/>
          <w:sz w:val="24"/>
          <w:szCs w:val="24"/>
        </w:rPr>
        <w:t xml:space="preserve"> O sistema ordenará automaticamente as propostas classificadas, sendo que somente estas participarão da fase de lances.</w:t>
      </w:r>
    </w:p>
    <w:p w14:paraId="33EF099A" w14:textId="77777777" w:rsidR="00A811F8" w:rsidRPr="00513697" w:rsidRDefault="00A811F8" w:rsidP="00A811F8">
      <w:pPr>
        <w:autoSpaceDE w:val="0"/>
        <w:autoSpaceDN w:val="0"/>
        <w:adjustRightInd w:val="0"/>
        <w:jc w:val="both"/>
        <w:rPr>
          <w:rFonts w:ascii="Arial" w:hAnsi="Arial" w:cs="Arial"/>
          <w:sz w:val="24"/>
          <w:szCs w:val="24"/>
        </w:rPr>
      </w:pPr>
    </w:p>
    <w:p w14:paraId="7450230C"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11.4.</w:t>
      </w:r>
      <w:r w:rsidRPr="00513697">
        <w:rPr>
          <w:rFonts w:ascii="Arial" w:hAnsi="Arial" w:cs="Arial"/>
          <w:sz w:val="24"/>
          <w:szCs w:val="24"/>
        </w:rPr>
        <w:t xml:space="preserve"> O sistema disponibilizará campo próprio para troca de mensagens entre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e os licitantes.</w:t>
      </w:r>
    </w:p>
    <w:p w14:paraId="415D75DA" w14:textId="77777777" w:rsidR="00A811F8" w:rsidRPr="00513697" w:rsidRDefault="00A811F8" w:rsidP="00A811F8">
      <w:pPr>
        <w:autoSpaceDE w:val="0"/>
        <w:autoSpaceDN w:val="0"/>
        <w:adjustRightInd w:val="0"/>
        <w:jc w:val="both"/>
        <w:rPr>
          <w:rFonts w:ascii="Arial" w:hAnsi="Arial" w:cs="Arial"/>
          <w:sz w:val="24"/>
          <w:szCs w:val="24"/>
        </w:rPr>
      </w:pPr>
    </w:p>
    <w:p w14:paraId="397EF4A7"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11.5.</w:t>
      </w:r>
      <w:r w:rsidRPr="00513697">
        <w:rPr>
          <w:rFonts w:ascii="Arial" w:hAnsi="Arial" w:cs="Arial"/>
          <w:sz w:val="24"/>
          <w:szCs w:val="24"/>
        </w:rPr>
        <w:t xml:space="preserve"> Iniciada a etapa competitiva, os licitantes deverão encaminhar lances </w:t>
      </w:r>
      <w:r w:rsidRPr="00513697">
        <w:rPr>
          <w:rFonts w:ascii="Arial" w:hAnsi="Arial" w:cs="Arial"/>
          <w:b/>
          <w:sz w:val="24"/>
          <w:szCs w:val="24"/>
        </w:rPr>
        <w:t>exclusivamente por meio do sistema eletrônico</w:t>
      </w:r>
      <w:r w:rsidRPr="00513697">
        <w:rPr>
          <w:rFonts w:ascii="Arial" w:hAnsi="Arial" w:cs="Arial"/>
          <w:sz w:val="24"/>
          <w:szCs w:val="24"/>
        </w:rPr>
        <w:t xml:space="preserve">, sendo imediatamente informados do seu recebimento e do valor consignado no registro. </w:t>
      </w:r>
    </w:p>
    <w:p w14:paraId="567C76F2" w14:textId="77777777" w:rsidR="00A811F8" w:rsidRPr="00513697" w:rsidRDefault="00A811F8" w:rsidP="00A811F8">
      <w:pPr>
        <w:autoSpaceDE w:val="0"/>
        <w:autoSpaceDN w:val="0"/>
        <w:adjustRightInd w:val="0"/>
        <w:jc w:val="both"/>
        <w:rPr>
          <w:rFonts w:ascii="Arial" w:hAnsi="Arial" w:cs="Arial"/>
          <w:sz w:val="24"/>
          <w:szCs w:val="24"/>
        </w:rPr>
      </w:pPr>
    </w:p>
    <w:p w14:paraId="7FEBF84E"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11.5.1.</w:t>
      </w:r>
      <w:r w:rsidRPr="00513697">
        <w:rPr>
          <w:rFonts w:ascii="Arial" w:hAnsi="Arial" w:cs="Arial"/>
          <w:sz w:val="24"/>
          <w:szCs w:val="24"/>
        </w:rPr>
        <w:t xml:space="preserve"> O lance deverá ser ofertado pelo </w:t>
      </w:r>
      <w:r w:rsidRPr="00513697">
        <w:rPr>
          <w:rFonts w:ascii="Arial" w:hAnsi="Arial" w:cs="Arial"/>
          <w:b/>
          <w:i/>
          <w:sz w:val="24"/>
          <w:szCs w:val="24"/>
        </w:rPr>
        <w:t>valor unitário do item</w:t>
      </w:r>
      <w:r w:rsidRPr="00513697">
        <w:rPr>
          <w:rFonts w:ascii="Arial" w:hAnsi="Arial" w:cs="Arial"/>
          <w:sz w:val="24"/>
          <w:szCs w:val="24"/>
        </w:rPr>
        <w:t>.</w:t>
      </w:r>
    </w:p>
    <w:p w14:paraId="4852AD70"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lastRenderedPageBreak/>
        <w:t>11.6.</w:t>
      </w:r>
      <w:r w:rsidRPr="00513697">
        <w:rPr>
          <w:rFonts w:ascii="Arial" w:hAnsi="Arial" w:cs="Arial"/>
          <w:sz w:val="24"/>
          <w:szCs w:val="24"/>
        </w:rPr>
        <w:t xml:space="preserve"> Os licitantes poderão oferecer lances sucessivos, observando o horário fixado para abertura da sessão e as regras estabelecidas no Edital.</w:t>
      </w:r>
    </w:p>
    <w:p w14:paraId="51DBDC1E" w14:textId="77777777" w:rsidR="00DF54A7" w:rsidRDefault="00DF54A7" w:rsidP="00A811F8">
      <w:pPr>
        <w:autoSpaceDE w:val="0"/>
        <w:autoSpaceDN w:val="0"/>
        <w:adjustRightInd w:val="0"/>
        <w:jc w:val="both"/>
        <w:rPr>
          <w:rFonts w:ascii="Arial" w:hAnsi="Arial" w:cs="Arial"/>
          <w:b/>
          <w:sz w:val="24"/>
          <w:szCs w:val="24"/>
        </w:rPr>
      </w:pPr>
    </w:p>
    <w:p w14:paraId="4200CB4A" w14:textId="325DC1AD"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11.7.</w:t>
      </w:r>
      <w:r w:rsidRPr="00513697">
        <w:rPr>
          <w:rFonts w:ascii="Arial" w:hAnsi="Arial" w:cs="Arial"/>
          <w:sz w:val="24"/>
          <w:szCs w:val="24"/>
        </w:rPr>
        <w:t xml:space="preserve"> O licitante somente poderá oferecer lance de valor inferior ao último por ele ofertado e registrado pelo sistema.</w:t>
      </w:r>
    </w:p>
    <w:p w14:paraId="3383BCFC" w14:textId="77777777" w:rsidR="00A811F8" w:rsidRPr="00513697" w:rsidRDefault="00A811F8" w:rsidP="00A811F8">
      <w:pPr>
        <w:autoSpaceDE w:val="0"/>
        <w:autoSpaceDN w:val="0"/>
        <w:adjustRightInd w:val="0"/>
        <w:jc w:val="both"/>
        <w:rPr>
          <w:rFonts w:ascii="Arial" w:hAnsi="Arial" w:cs="Arial"/>
          <w:sz w:val="24"/>
          <w:szCs w:val="24"/>
        </w:rPr>
      </w:pPr>
    </w:p>
    <w:p w14:paraId="5FF5E6FD"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11.8.</w:t>
      </w:r>
      <w:r w:rsidRPr="00513697">
        <w:rPr>
          <w:rFonts w:ascii="Arial" w:hAnsi="Arial" w:cs="Arial"/>
          <w:sz w:val="24"/>
          <w:szCs w:val="24"/>
        </w:rPr>
        <w:t xml:space="preserve"> O intervalo mínimo de diferença de valores entre os lances, que incidirá tanto em relação aos lances intermediários quanto em relação à proposta que cobrir a melhor oferta deverá ser de </w:t>
      </w:r>
      <w:r w:rsidRPr="00513697">
        <w:rPr>
          <w:rFonts w:ascii="Arial" w:hAnsi="Arial" w:cs="Arial"/>
          <w:b/>
          <w:i/>
          <w:sz w:val="24"/>
          <w:szCs w:val="24"/>
        </w:rPr>
        <w:t>R$ 0,01 (um centavo)</w:t>
      </w:r>
      <w:r w:rsidRPr="00513697">
        <w:rPr>
          <w:rFonts w:ascii="Arial" w:hAnsi="Arial" w:cs="Arial"/>
          <w:sz w:val="24"/>
          <w:szCs w:val="24"/>
        </w:rPr>
        <w:t>.</w:t>
      </w:r>
    </w:p>
    <w:p w14:paraId="77AB50C6" w14:textId="77777777" w:rsidR="00A811F8" w:rsidRPr="00513697" w:rsidRDefault="00A811F8" w:rsidP="00A811F8">
      <w:pPr>
        <w:autoSpaceDE w:val="0"/>
        <w:autoSpaceDN w:val="0"/>
        <w:adjustRightInd w:val="0"/>
        <w:jc w:val="both"/>
        <w:rPr>
          <w:rFonts w:ascii="Arial" w:hAnsi="Arial" w:cs="Arial"/>
          <w:sz w:val="24"/>
          <w:szCs w:val="24"/>
        </w:rPr>
      </w:pPr>
    </w:p>
    <w:p w14:paraId="0246A61B"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11.9.</w:t>
      </w:r>
      <w:r w:rsidRPr="00513697">
        <w:rPr>
          <w:rFonts w:ascii="Arial" w:hAnsi="Arial" w:cs="Arial"/>
          <w:sz w:val="24"/>
          <w:szCs w:val="24"/>
        </w:rPr>
        <w:t xml:space="preserve"> Será adotado para o envio de lances no pregão eletrônico o </w:t>
      </w:r>
      <w:r w:rsidRPr="00513697">
        <w:rPr>
          <w:rFonts w:ascii="Arial" w:hAnsi="Arial" w:cs="Arial"/>
          <w:b/>
          <w:sz w:val="24"/>
          <w:szCs w:val="24"/>
        </w:rPr>
        <w:t>MODO DE DISPUTA</w:t>
      </w:r>
      <w:r w:rsidRPr="00513697">
        <w:rPr>
          <w:rFonts w:ascii="Arial" w:hAnsi="Arial" w:cs="Arial"/>
          <w:sz w:val="24"/>
          <w:szCs w:val="24"/>
        </w:rPr>
        <w:t xml:space="preserve"> “</w:t>
      </w:r>
      <w:r w:rsidRPr="00513697">
        <w:rPr>
          <w:rFonts w:ascii="Arial" w:hAnsi="Arial" w:cs="Arial"/>
          <w:b/>
          <w:i/>
          <w:sz w:val="24"/>
          <w:szCs w:val="24"/>
        </w:rPr>
        <w:t>ABERTO</w:t>
      </w:r>
      <w:r w:rsidRPr="00513697">
        <w:rPr>
          <w:rFonts w:ascii="Arial" w:hAnsi="Arial" w:cs="Arial"/>
          <w:sz w:val="24"/>
          <w:szCs w:val="24"/>
        </w:rPr>
        <w:t>”, em que os licitantes apresentarão lances públicos e sucessivos, com prorrogações.</w:t>
      </w:r>
    </w:p>
    <w:p w14:paraId="6B5F1C1E" w14:textId="77777777" w:rsidR="00A811F8" w:rsidRPr="00513697" w:rsidRDefault="00A811F8" w:rsidP="00A811F8">
      <w:pPr>
        <w:autoSpaceDE w:val="0"/>
        <w:autoSpaceDN w:val="0"/>
        <w:adjustRightInd w:val="0"/>
        <w:jc w:val="both"/>
        <w:rPr>
          <w:rFonts w:ascii="Arial" w:hAnsi="Arial" w:cs="Arial"/>
          <w:sz w:val="24"/>
          <w:szCs w:val="24"/>
        </w:rPr>
      </w:pPr>
    </w:p>
    <w:p w14:paraId="3AC6A196"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11.10.</w:t>
      </w:r>
      <w:r w:rsidRPr="00513697">
        <w:rPr>
          <w:rFonts w:ascii="Arial" w:hAnsi="Arial" w:cs="Arial"/>
          <w:sz w:val="24"/>
          <w:szCs w:val="24"/>
        </w:rPr>
        <w:t xml:space="preserve"> A etapa de lances da sessão pública terá duração de </w:t>
      </w:r>
      <w:r w:rsidRPr="00513697">
        <w:rPr>
          <w:rFonts w:ascii="Arial" w:hAnsi="Arial" w:cs="Arial"/>
          <w:b/>
          <w:i/>
          <w:sz w:val="24"/>
          <w:szCs w:val="24"/>
        </w:rPr>
        <w:t>10 (dez) minutos</w:t>
      </w:r>
      <w:r w:rsidRPr="00513697">
        <w:rPr>
          <w:rFonts w:ascii="Arial" w:hAnsi="Arial" w:cs="Arial"/>
          <w:sz w:val="24"/>
          <w:szCs w:val="24"/>
        </w:rPr>
        <w:t xml:space="preserve"> e, após isso, será prorrogada </w:t>
      </w:r>
      <w:r w:rsidRPr="00513697">
        <w:rPr>
          <w:rFonts w:ascii="Arial" w:hAnsi="Arial" w:cs="Arial"/>
          <w:sz w:val="24"/>
          <w:szCs w:val="24"/>
          <w:u w:val="single"/>
        </w:rPr>
        <w:t>automaticamente pelo sistema</w:t>
      </w:r>
      <w:r w:rsidRPr="00513697">
        <w:rPr>
          <w:rFonts w:ascii="Arial" w:hAnsi="Arial" w:cs="Arial"/>
          <w:sz w:val="24"/>
          <w:szCs w:val="24"/>
        </w:rPr>
        <w:t xml:space="preserve"> quando houver lance ofertado nos últimos </w:t>
      </w:r>
      <w:r w:rsidRPr="00513697">
        <w:rPr>
          <w:rFonts w:ascii="Arial" w:hAnsi="Arial" w:cs="Arial"/>
          <w:b/>
          <w:i/>
          <w:sz w:val="24"/>
          <w:szCs w:val="24"/>
        </w:rPr>
        <w:t>02</w:t>
      </w:r>
      <w:r w:rsidRPr="00513697">
        <w:rPr>
          <w:rFonts w:ascii="Arial" w:hAnsi="Arial" w:cs="Arial"/>
          <w:sz w:val="24"/>
          <w:szCs w:val="24"/>
        </w:rPr>
        <w:t xml:space="preserve"> (</w:t>
      </w:r>
      <w:r w:rsidRPr="00513697">
        <w:rPr>
          <w:rFonts w:ascii="Arial" w:hAnsi="Arial" w:cs="Arial"/>
          <w:b/>
          <w:i/>
          <w:sz w:val="24"/>
          <w:szCs w:val="24"/>
        </w:rPr>
        <w:t>dois) minutos</w:t>
      </w:r>
      <w:r w:rsidRPr="00513697">
        <w:rPr>
          <w:rFonts w:ascii="Arial" w:hAnsi="Arial" w:cs="Arial"/>
          <w:sz w:val="24"/>
          <w:szCs w:val="24"/>
        </w:rPr>
        <w:t xml:space="preserve"> do período de duração da sessão pública.</w:t>
      </w:r>
    </w:p>
    <w:p w14:paraId="7131DD9E" w14:textId="77777777" w:rsidR="00A811F8" w:rsidRPr="00513697" w:rsidRDefault="00A811F8" w:rsidP="00A811F8">
      <w:pPr>
        <w:autoSpaceDE w:val="0"/>
        <w:autoSpaceDN w:val="0"/>
        <w:adjustRightInd w:val="0"/>
        <w:jc w:val="both"/>
        <w:rPr>
          <w:rFonts w:ascii="Arial" w:hAnsi="Arial" w:cs="Arial"/>
          <w:sz w:val="24"/>
          <w:szCs w:val="24"/>
        </w:rPr>
      </w:pPr>
    </w:p>
    <w:p w14:paraId="210FE658"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11.11.</w:t>
      </w:r>
      <w:r w:rsidRPr="00513697">
        <w:rPr>
          <w:rFonts w:ascii="Arial" w:hAnsi="Arial" w:cs="Arial"/>
          <w:sz w:val="24"/>
          <w:szCs w:val="24"/>
        </w:rPr>
        <w:t xml:space="preserve"> A prorrogação automática da etapa de lances, de que trata o item anterior, será de </w:t>
      </w:r>
      <w:r w:rsidRPr="00513697">
        <w:rPr>
          <w:rFonts w:ascii="Arial" w:hAnsi="Arial" w:cs="Arial"/>
          <w:b/>
          <w:sz w:val="24"/>
          <w:szCs w:val="24"/>
        </w:rPr>
        <w:t>dois minutos</w:t>
      </w:r>
      <w:r w:rsidRPr="00513697">
        <w:rPr>
          <w:rFonts w:ascii="Arial" w:hAnsi="Arial" w:cs="Arial"/>
          <w:sz w:val="24"/>
          <w:szCs w:val="24"/>
        </w:rPr>
        <w:t xml:space="preserve"> e ocorrerá sucessivamente sempre que houver lances enviados nesse período de prorrogação, inclusive no caso de lances intermediários.</w:t>
      </w:r>
    </w:p>
    <w:p w14:paraId="7A047FD4" w14:textId="77777777" w:rsidR="00A811F8" w:rsidRPr="00513697" w:rsidRDefault="00A811F8" w:rsidP="00A811F8">
      <w:pPr>
        <w:autoSpaceDE w:val="0"/>
        <w:autoSpaceDN w:val="0"/>
        <w:adjustRightInd w:val="0"/>
        <w:jc w:val="both"/>
        <w:rPr>
          <w:rFonts w:ascii="Arial" w:hAnsi="Arial" w:cs="Arial"/>
          <w:sz w:val="24"/>
          <w:szCs w:val="24"/>
        </w:rPr>
      </w:pPr>
    </w:p>
    <w:p w14:paraId="19A8DB42"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11.12.</w:t>
      </w:r>
      <w:r w:rsidRPr="00513697">
        <w:rPr>
          <w:rFonts w:ascii="Arial" w:hAnsi="Arial" w:cs="Arial"/>
          <w:sz w:val="24"/>
          <w:szCs w:val="24"/>
        </w:rPr>
        <w:t xml:space="preserve"> Não havendo novos lances na forma estabelecida nos itens anteriores, a sessão pública encerrar-se-á automaticamente.</w:t>
      </w:r>
    </w:p>
    <w:p w14:paraId="7DF03489" w14:textId="77777777" w:rsidR="00A811F8" w:rsidRPr="00513697" w:rsidRDefault="00A811F8" w:rsidP="00A811F8">
      <w:pPr>
        <w:autoSpaceDE w:val="0"/>
        <w:autoSpaceDN w:val="0"/>
        <w:adjustRightInd w:val="0"/>
        <w:jc w:val="both"/>
        <w:rPr>
          <w:rFonts w:ascii="Arial" w:hAnsi="Arial" w:cs="Arial"/>
          <w:sz w:val="24"/>
          <w:szCs w:val="24"/>
        </w:rPr>
      </w:pPr>
    </w:p>
    <w:p w14:paraId="031C6981"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11.13.</w:t>
      </w:r>
      <w:r w:rsidRPr="00513697">
        <w:rPr>
          <w:rFonts w:ascii="Arial" w:hAnsi="Arial" w:cs="Arial"/>
          <w:sz w:val="24"/>
          <w:szCs w:val="24"/>
        </w:rPr>
        <w:t xml:space="preserve"> Encerrada a fase competitiva sem que haja a prorrogação automática pelo sistema, poderá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assessorado pela equipe de apoio, justificadamente, admitir o reinício da sessão pública de lances, em prol da consecução do melhor preço.</w:t>
      </w:r>
    </w:p>
    <w:p w14:paraId="7408258B" w14:textId="77777777" w:rsidR="00A811F8" w:rsidRPr="00513697" w:rsidRDefault="00A811F8" w:rsidP="00A811F8">
      <w:pPr>
        <w:autoSpaceDE w:val="0"/>
        <w:autoSpaceDN w:val="0"/>
        <w:adjustRightInd w:val="0"/>
        <w:jc w:val="both"/>
        <w:rPr>
          <w:rFonts w:ascii="Arial" w:hAnsi="Arial" w:cs="Arial"/>
          <w:sz w:val="24"/>
          <w:szCs w:val="24"/>
        </w:rPr>
      </w:pPr>
    </w:p>
    <w:p w14:paraId="779541BA"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11.14.</w:t>
      </w:r>
      <w:r w:rsidRPr="00513697">
        <w:rPr>
          <w:rFonts w:ascii="Arial" w:hAnsi="Arial" w:cs="Arial"/>
          <w:sz w:val="24"/>
          <w:szCs w:val="24"/>
        </w:rPr>
        <w:t xml:space="preserve"> Não serão aceitos dois ou mais lances de mesmo valor, prevalecendo aquele que for recebido e registrado em primeiro lugar. </w:t>
      </w:r>
    </w:p>
    <w:p w14:paraId="340773A2" w14:textId="77777777" w:rsidR="00A811F8" w:rsidRPr="00513697" w:rsidRDefault="00A811F8" w:rsidP="00A811F8">
      <w:pPr>
        <w:autoSpaceDE w:val="0"/>
        <w:autoSpaceDN w:val="0"/>
        <w:adjustRightInd w:val="0"/>
        <w:jc w:val="both"/>
        <w:rPr>
          <w:rFonts w:ascii="Arial" w:hAnsi="Arial" w:cs="Arial"/>
          <w:sz w:val="24"/>
          <w:szCs w:val="24"/>
        </w:rPr>
      </w:pPr>
    </w:p>
    <w:p w14:paraId="1CEBD975"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11.15.</w:t>
      </w:r>
      <w:r w:rsidRPr="00513697">
        <w:rPr>
          <w:rFonts w:ascii="Arial" w:hAnsi="Arial" w:cs="Arial"/>
          <w:sz w:val="24"/>
          <w:szCs w:val="24"/>
        </w:rPr>
        <w:t xml:space="preserve"> Durante o transcurso da sessão pública, os licitantes serão informados, em tempo real, do valor do menor lance registrado, vedada a identificação do licitante.</w:t>
      </w:r>
    </w:p>
    <w:p w14:paraId="1F021B8C" w14:textId="77777777" w:rsidR="00A811F8" w:rsidRPr="00513697" w:rsidRDefault="00A811F8" w:rsidP="00A811F8">
      <w:pPr>
        <w:autoSpaceDE w:val="0"/>
        <w:autoSpaceDN w:val="0"/>
        <w:adjustRightInd w:val="0"/>
        <w:jc w:val="both"/>
        <w:rPr>
          <w:rFonts w:ascii="Arial" w:hAnsi="Arial" w:cs="Arial"/>
          <w:b/>
          <w:bCs/>
          <w:sz w:val="24"/>
          <w:szCs w:val="24"/>
        </w:rPr>
      </w:pPr>
    </w:p>
    <w:p w14:paraId="2EE78C9F" w14:textId="77777777" w:rsidR="00A811F8" w:rsidRPr="00513697" w:rsidRDefault="00A811F8" w:rsidP="00A811F8">
      <w:pPr>
        <w:autoSpaceDE w:val="0"/>
        <w:autoSpaceDN w:val="0"/>
        <w:adjustRightInd w:val="0"/>
        <w:jc w:val="both"/>
        <w:rPr>
          <w:rFonts w:ascii="Arial" w:hAnsi="Arial" w:cs="Arial"/>
          <w:bCs/>
          <w:sz w:val="24"/>
          <w:szCs w:val="24"/>
        </w:rPr>
      </w:pPr>
      <w:r w:rsidRPr="00513697">
        <w:rPr>
          <w:rFonts w:ascii="Arial" w:hAnsi="Arial" w:cs="Arial"/>
          <w:b/>
          <w:bCs/>
          <w:sz w:val="24"/>
          <w:szCs w:val="24"/>
        </w:rPr>
        <w:t>11.15.1.</w:t>
      </w:r>
      <w:r w:rsidRPr="00513697">
        <w:rPr>
          <w:rFonts w:ascii="Arial" w:hAnsi="Arial" w:cs="Arial"/>
          <w:bCs/>
          <w:sz w:val="24"/>
          <w:szCs w:val="24"/>
        </w:rPr>
        <w:t xml:space="preserve"> Durante a fase de lances, </w:t>
      </w:r>
      <w:r>
        <w:rPr>
          <w:rFonts w:ascii="Arial" w:hAnsi="Arial" w:cs="Arial"/>
          <w:bCs/>
          <w:sz w:val="24"/>
          <w:szCs w:val="24"/>
        </w:rPr>
        <w:t>o</w:t>
      </w:r>
      <w:r w:rsidRPr="00513697">
        <w:rPr>
          <w:rFonts w:ascii="Arial" w:hAnsi="Arial" w:cs="Arial"/>
          <w:bCs/>
          <w:sz w:val="24"/>
          <w:szCs w:val="24"/>
        </w:rPr>
        <w:t xml:space="preserve"> Pregoeir</w:t>
      </w:r>
      <w:r>
        <w:rPr>
          <w:rFonts w:ascii="Arial" w:hAnsi="Arial" w:cs="Arial"/>
          <w:bCs/>
          <w:sz w:val="24"/>
          <w:szCs w:val="24"/>
        </w:rPr>
        <w:t>o</w:t>
      </w:r>
      <w:r w:rsidRPr="00513697">
        <w:rPr>
          <w:rFonts w:ascii="Arial" w:hAnsi="Arial" w:cs="Arial"/>
          <w:bCs/>
          <w:sz w:val="24"/>
          <w:szCs w:val="24"/>
        </w:rPr>
        <w:t xml:space="preserve"> poderá excluir, justificadamente, lance cujo valor for considerado inexequível.</w:t>
      </w:r>
    </w:p>
    <w:p w14:paraId="040A8389" w14:textId="77777777" w:rsidR="00A811F8" w:rsidRPr="00513697" w:rsidRDefault="00A811F8" w:rsidP="00A811F8">
      <w:pPr>
        <w:autoSpaceDE w:val="0"/>
        <w:autoSpaceDN w:val="0"/>
        <w:adjustRightInd w:val="0"/>
        <w:jc w:val="both"/>
        <w:rPr>
          <w:rFonts w:ascii="Arial" w:hAnsi="Arial" w:cs="Arial"/>
          <w:sz w:val="24"/>
          <w:szCs w:val="24"/>
        </w:rPr>
      </w:pPr>
    </w:p>
    <w:p w14:paraId="2264D518"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11.16.</w:t>
      </w:r>
      <w:r w:rsidRPr="00513697">
        <w:rPr>
          <w:rFonts w:ascii="Arial" w:hAnsi="Arial" w:cs="Arial"/>
          <w:sz w:val="24"/>
          <w:szCs w:val="24"/>
        </w:rPr>
        <w:t xml:space="preserve"> No caso de desconexão com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no decorrer da etapa competitiva do Pregão, o sistema eletrônico poderá permanecer acessível aos licitantes para a recepção dos lances. </w:t>
      </w:r>
    </w:p>
    <w:p w14:paraId="114FC7A6" w14:textId="77777777" w:rsidR="00A811F8" w:rsidRPr="00513697" w:rsidRDefault="00A811F8" w:rsidP="00A811F8">
      <w:pPr>
        <w:autoSpaceDE w:val="0"/>
        <w:autoSpaceDN w:val="0"/>
        <w:adjustRightInd w:val="0"/>
        <w:jc w:val="both"/>
        <w:rPr>
          <w:rFonts w:ascii="Arial" w:hAnsi="Arial" w:cs="Arial"/>
          <w:sz w:val="24"/>
          <w:szCs w:val="24"/>
        </w:rPr>
      </w:pPr>
    </w:p>
    <w:p w14:paraId="3CAADB2F"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lastRenderedPageBreak/>
        <w:t>11.17.</w:t>
      </w:r>
      <w:r w:rsidRPr="00513697">
        <w:rPr>
          <w:rFonts w:ascii="Arial" w:hAnsi="Arial" w:cs="Arial"/>
          <w:sz w:val="24"/>
          <w:szCs w:val="24"/>
        </w:rPr>
        <w:t xml:space="preserve"> Quando a desconexão do sistema eletrônico para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persistir por tempo superior a </w:t>
      </w:r>
      <w:r w:rsidRPr="00513697">
        <w:rPr>
          <w:rFonts w:ascii="Arial" w:hAnsi="Arial" w:cs="Arial"/>
          <w:b/>
          <w:i/>
          <w:sz w:val="24"/>
          <w:szCs w:val="24"/>
        </w:rPr>
        <w:t>10</w:t>
      </w:r>
      <w:r w:rsidRPr="00513697">
        <w:rPr>
          <w:rFonts w:ascii="Arial" w:hAnsi="Arial" w:cs="Arial"/>
          <w:sz w:val="24"/>
          <w:szCs w:val="24"/>
        </w:rPr>
        <w:t xml:space="preserve"> (</w:t>
      </w:r>
      <w:r w:rsidRPr="00513697">
        <w:rPr>
          <w:rFonts w:ascii="Arial" w:hAnsi="Arial" w:cs="Arial"/>
          <w:b/>
          <w:i/>
          <w:sz w:val="24"/>
          <w:szCs w:val="24"/>
        </w:rPr>
        <w:t>dez) minutos</w:t>
      </w:r>
      <w:r w:rsidRPr="00513697">
        <w:rPr>
          <w:rFonts w:ascii="Arial" w:hAnsi="Arial" w:cs="Arial"/>
          <w:sz w:val="24"/>
          <w:szCs w:val="24"/>
        </w:rPr>
        <w:t xml:space="preserve">, a sessão pública será suspensa e reiniciada somente após decorridas </w:t>
      </w:r>
      <w:r>
        <w:rPr>
          <w:rFonts w:ascii="Arial" w:hAnsi="Arial" w:cs="Arial"/>
          <w:b/>
          <w:i/>
          <w:sz w:val="24"/>
          <w:szCs w:val="24"/>
        </w:rPr>
        <w:t>24</w:t>
      </w:r>
      <w:r w:rsidRPr="00513697">
        <w:rPr>
          <w:rFonts w:ascii="Arial" w:hAnsi="Arial" w:cs="Arial"/>
          <w:b/>
          <w:i/>
          <w:sz w:val="24"/>
          <w:szCs w:val="24"/>
        </w:rPr>
        <w:t xml:space="preserve"> (</w:t>
      </w:r>
      <w:r>
        <w:rPr>
          <w:rFonts w:ascii="Arial" w:hAnsi="Arial" w:cs="Arial"/>
          <w:b/>
          <w:i/>
          <w:sz w:val="24"/>
          <w:szCs w:val="24"/>
        </w:rPr>
        <w:t>vinte e quatro</w:t>
      </w:r>
      <w:r w:rsidRPr="00513697">
        <w:rPr>
          <w:rFonts w:ascii="Arial" w:hAnsi="Arial" w:cs="Arial"/>
          <w:b/>
          <w:i/>
          <w:sz w:val="24"/>
          <w:szCs w:val="24"/>
        </w:rPr>
        <w:t>) horas</w:t>
      </w:r>
      <w:r w:rsidRPr="00513697">
        <w:rPr>
          <w:rFonts w:ascii="Arial" w:hAnsi="Arial" w:cs="Arial"/>
          <w:sz w:val="24"/>
          <w:szCs w:val="24"/>
        </w:rPr>
        <w:t xml:space="preserve"> da comunicação do fato pel</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aos participantes, no sítio eletrônico utilizado para divulgação. </w:t>
      </w:r>
    </w:p>
    <w:p w14:paraId="01A7768A" w14:textId="77777777" w:rsidR="00A811F8" w:rsidRPr="00513697" w:rsidRDefault="00A811F8" w:rsidP="00A811F8">
      <w:pPr>
        <w:autoSpaceDE w:val="0"/>
        <w:autoSpaceDN w:val="0"/>
        <w:adjustRightInd w:val="0"/>
        <w:jc w:val="both"/>
        <w:rPr>
          <w:rFonts w:ascii="Arial" w:hAnsi="Arial" w:cs="Arial"/>
          <w:sz w:val="24"/>
          <w:szCs w:val="24"/>
        </w:rPr>
      </w:pPr>
    </w:p>
    <w:p w14:paraId="107B4528"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11.18.</w:t>
      </w:r>
      <w:r w:rsidRPr="00513697">
        <w:rPr>
          <w:rFonts w:ascii="Arial" w:hAnsi="Arial" w:cs="Arial"/>
          <w:sz w:val="24"/>
          <w:szCs w:val="24"/>
        </w:rPr>
        <w:t xml:space="preserve"> O Critério de julgamento adotado será o </w:t>
      </w:r>
      <w:r w:rsidRPr="00513697">
        <w:rPr>
          <w:rFonts w:ascii="Arial" w:hAnsi="Arial" w:cs="Arial"/>
          <w:b/>
          <w:sz w:val="24"/>
          <w:szCs w:val="24"/>
        </w:rPr>
        <w:t>MENOR PREÇO POR ITEM</w:t>
      </w:r>
      <w:r w:rsidRPr="00513697">
        <w:rPr>
          <w:rFonts w:ascii="Arial" w:hAnsi="Arial" w:cs="Arial"/>
          <w:sz w:val="24"/>
          <w:szCs w:val="24"/>
        </w:rPr>
        <w:t>, conforme definido neste Edital e seus anexos.</w:t>
      </w:r>
    </w:p>
    <w:p w14:paraId="6418CBC6" w14:textId="77777777" w:rsidR="00A811F8" w:rsidRPr="00513697" w:rsidRDefault="00A811F8" w:rsidP="00A811F8">
      <w:pPr>
        <w:autoSpaceDE w:val="0"/>
        <w:autoSpaceDN w:val="0"/>
        <w:adjustRightInd w:val="0"/>
        <w:jc w:val="both"/>
        <w:rPr>
          <w:rFonts w:ascii="Arial" w:hAnsi="Arial" w:cs="Arial"/>
          <w:sz w:val="24"/>
          <w:szCs w:val="24"/>
        </w:rPr>
      </w:pPr>
    </w:p>
    <w:p w14:paraId="264E51C5"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11.19.</w:t>
      </w:r>
      <w:r w:rsidRPr="00513697">
        <w:rPr>
          <w:rFonts w:ascii="Arial" w:hAnsi="Arial" w:cs="Arial"/>
          <w:sz w:val="24"/>
          <w:szCs w:val="24"/>
        </w:rPr>
        <w:t xml:space="preserve"> Caso o licitante não apresente lances, concorrerá com o valor de sua proposta.</w:t>
      </w:r>
    </w:p>
    <w:p w14:paraId="25A3C4D7" w14:textId="77777777" w:rsidR="00A811F8" w:rsidRDefault="00A811F8" w:rsidP="00A811F8">
      <w:pPr>
        <w:jc w:val="both"/>
        <w:rPr>
          <w:rFonts w:ascii="Arial" w:hAnsi="Arial" w:cs="Arial"/>
          <w:sz w:val="24"/>
          <w:szCs w:val="24"/>
        </w:rPr>
      </w:pPr>
    </w:p>
    <w:p w14:paraId="16C33085" w14:textId="77777777" w:rsidR="00A811F8" w:rsidRDefault="00A811F8" w:rsidP="00A811F8">
      <w:pPr>
        <w:jc w:val="both"/>
        <w:rPr>
          <w:rFonts w:ascii="Arial" w:hAnsi="Arial" w:cs="Arial"/>
          <w:sz w:val="24"/>
          <w:szCs w:val="24"/>
        </w:rPr>
      </w:pPr>
      <w:r w:rsidRPr="003F5774">
        <w:rPr>
          <w:rFonts w:ascii="Arial" w:hAnsi="Arial" w:cs="Arial"/>
          <w:b/>
          <w:bCs/>
          <w:sz w:val="24"/>
          <w:szCs w:val="24"/>
        </w:rPr>
        <w:t>11.20.</w:t>
      </w:r>
      <w:r w:rsidRPr="00447FEB">
        <w:rPr>
          <w:rFonts w:ascii="Arial" w:hAnsi="Arial" w:cs="Arial"/>
          <w:sz w:val="24"/>
          <w:szCs w:val="24"/>
        </w:rPr>
        <w:t xml:space="preserve"> Em caso de empate entre duas ou mais propostas, serão utilizados os seguintes critérios de desempate, nesta ordem (art. 60, caput da Lei nº 14.133/2021). </w:t>
      </w:r>
    </w:p>
    <w:p w14:paraId="59290B92"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I - Disputa final, hipótese em que os licitantes empatados poderão apresentar nova proposta em ato contínuo à classificação; </w:t>
      </w:r>
    </w:p>
    <w:p w14:paraId="16ADD528" w14:textId="77777777" w:rsidR="00A811F8" w:rsidRPr="00447FEB" w:rsidRDefault="00A811F8" w:rsidP="00A811F8">
      <w:pPr>
        <w:jc w:val="both"/>
        <w:rPr>
          <w:rFonts w:ascii="Arial" w:hAnsi="Arial" w:cs="Arial"/>
          <w:sz w:val="24"/>
          <w:szCs w:val="24"/>
        </w:rPr>
      </w:pPr>
    </w:p>
    <w:p w14:paraId="25D70F56"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II - Avaliação do desempenho contratual prévio dos licitantes, para a qual deverão preferencialmente ser utilizados registros cadastrais para efeito de atesto de cumprimento de obrigações; </w:t>
      </w:r>
    </w:p>
    <w:p w14:paraId="46742BBC" w14:textId="77777777" w:rsidR="00A811F8" w:rsidRPr="00447FEB" w:rsidRDefault="00A811F8" w:rsidP="00A811F8">
      <w:pPr>
        <w:jc w:val="both"/>
        <w:rPr>
          <w:rFonts w:ascii="Arial" w:hAnsi="Arial" w:cs="Arial"/>
          <w:sz w:val="24"/>
          <w:szCs w:val="24"/>
        </w:rPr>
      </w:pPr>
    </w:p>
    <w:p w14:paraId="71BEAECD" w14:textId="77777777" w:rsidR="00A811F8" w:rsidRPr="00447FEB" w:rsidRDefault="00A811F8" w:rsidP="00A811F8">
      <w:pPr>
        <w:jc w:val="both"/>
        <w:rPr>
          <w:rFonts w:ascii="Arial" w:hAnsi="Arial" w:cs="Arial"/>
          <w:sz w:val="24"/>
          <w:szCs w:val="24"/>
        </w:rPr>
      </w:pPr>
      <w:r w:rsidRPr="003F5774">
        <w:rPr>
          <w:rFonts w:ascii="Arial" w:hAnsi="Arial" w:cs="Arial"/>
          <w:b/>
          <w:bCs/>
          <w:sz w:val="24"/>
          <w:szCs w:val="24"/>
        </w:rPr>
        <w:t>11.21.</w:t>
      </w:r>
      <w:r w:rsidRPr="00447FEB">
        <w:rPr>
          <w:rFonts w:ascii="Arial" w:hAnsi="Arial" w:cs="Arial"/>
          <w:sz w:val="24"/>
          <w:szCs w:val="24"/>
        </w:rPr>
        <w:t xml:space="preserve"> desenvolvimento pelo licitante de ações de equidade entre homens e mulheres no ambiente de trabalho. Nos termos art. 5º, do </w:t>
      </w:r>
      <w:proofErr w:type="spellStart"/>
      <w:r w:rsidRPr="00447FEB">
        <w:rPr>
          <w:rFonts w:ascii="Arial" w:hAnsi="Arial" w:cs="Arial"/>
          <w:sz w:val="24"/>
          <w:szCs w:val="24"/>
        </w:rPr>
        <w:t>do</w:t>
      </w:r>
      <w:proofErr w:type="spellEnd"/>
      <w:r w:rsidRPr="00447FEB">
        <w:rPr>
          <w:rFonts w:ascii="Arial" w:hAnsi="Arial" w:cs="Arial"/>
          <w:sz w:val="24"/>
          <w:szCs w:val="24"/>
        </w:rPr>
        <w:t xml:space="preserve"> Decreto federal nº 11.430, de 8 de março de 2023, são ações de equidade entre mulheres e homens no ambiente de trabalho: </w:t>
      </w:r>
    </w:p>
    <w:p w14:paraId="3B44D0B4" w14:textId="77777777" w:rsidR="00A811F8" w:rsidRPr="00447FEB" w:rsidRDefault="00A811F8" w:rsidP="00A811F8">
      <w:pPr>
        <w:jc w:val="both"/>
        <w:rPr>
          <w:rFonts w:ascii="Arial" w:hAnsi="Arial" w:cs="Arial"/>
          <w:sz w:val="24"/>
          <w:szCs w:val="24"/>
        </w:rPr>
      </w:pPr>
    </w:p>
    <w:p w14:paraId="5A076853"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I - </w:t>
      </w:r>
      <w:proofErr w:type="gramStart"/>
      <w:r w:rsidRPr="00447FEB">
        <w:rPr>
          <w:rFonts w:ascii="Arial" w:hAnsi="Arial" w:cs="Arial"/>
          <w:sz w:val="24"/>
          <w:szCs w:val="24"/>
        </w:rPr>
        <w:t>medidas</w:t>
      </w:r>
      <w:proofErr w:type="gramEnd"/>
      <w:r w:rsidRPr="00447FEB">
        <w:rPr>
          <w:rFonts w:ascii="Arial" w:hAnsi="Arial" w:cs="Arial"/>
          <w:sz w:val="24"/>
          <w:szCs w:val="24"/>
        </w:rPr>
        <w:t xml:space="preserve"> de inserção, de participação e de ascensão profissional igualitária entre mulheres e homens, incluída a proporção de mulheres em cargos de direção do licitante; </w:t>
      </w:r>
    </w:p>
    <w:p w14:paraId="693A174F" w14:textId="77777777" w:rsidR="00A811F8" w:rsidRPr="00447FEB" w:rsidRDefault="00A811F8" w:rsidP="00A811F8">
      <w:pPr>
        <w:jc w:val="both"/>
        <w:rPr>
          <w:rFonts w:ascii="Arial" w:hAnsi="Arial" w:cs="Arial"/>
          <w:sz w:val="24"/>
          <w:szCs w:val="24"/>
        </w:rPr>
      </w:pPr>
    </w:p>
    <w:p w14:paraId="749D25C3"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II - </w:t>
      </w:r>
      <w:proofErr w:type="gramStart"/>
      <w:r w:rsidRPr="00447FEB">
        <w:rPr>
          <w:rFonts w:ascii="Arial" w:hAnsi="Arial" w:cs="Arial"/>
          <w:sz w:val="24"/>
          <w:szCs w:val="24"/>
        </w:rPr>
        <w:t>ações</w:t>
      </w:r>
      <w:proofErr w:type="gramEnd"/>
      <w:r w:rsidRPr="00447FEB">
        <w:rPr>
          <w:rFonts w:ascii="Arial" w:hAnsi="Arial" w:cs="Arial"/>
          <w:sz w:val="24"/>
          <w:szCs w:val="24"/>
        </w:rPr>
        <w:t xml:space="preserve"> de promoção da igualdade de oportunidades e de tratamento entre mulheres e homens em matéria de emprego e ocupação; </w:t>
      </w:r>
    </w:p>
    <w:p w14:paraId="4BBE918A" w14:textId="77777777" w:rsidR="00A811F8" w:rsidRPr="00447FEB" w:rsidRDefault="00A811F8" w:rsidP="00A811F8">
      <w:pPr>
        <w:jc w:val="both"/>
        <w:rPr>
          <w:rFonts w:ascii="Arial" w:hAnsi="Arial" w:cs="Arial"/>
          <w:sz w:val="24"/>
          <w:szCs w:val="24"/>
        </w:rPr>
      </w:pPr>
    </w:p>
    <w:p w14:paraId="68E243F5"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III - igualdade de remuneração e paridade salarial entre mulheres e homens;</w:t>
      </w:r>
    </w:p>
    <w:p w14:paraId="4B55EC43" w14:textId="77777777" w:rsidR="00A811F8" w:rsidRDefault="00A811F8" w:rsidP="00A811F8">
      <w:pPr>
        <w:jc w:val="both"/>
        <w:rPr>
          <w:rFonts w:ascii="Arial" w:hAnsi="Arial" w:cs="Arial"/>
          <w:sz w:val="24"/>
          <w:szCs w:val="24"/>
        </w:rPr>
      </w:pPr>
    </w:p>
    <w:p w14:paraId="3A55B383"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IV - </w:t>
      </w:r>
      <w:proofErr w:type="gramStart"/>
      <w:r w:rsidRPr="00447FEB">
        <w:rPr>
          <w:rFonts w:ascii="Arial" w:hAnsi="Arial" w:cs="Arial"/>
          <w:sz w:val="24"/>
          <w:szCs w:val="24"/>
        </w:rPr>
        <w:t>práticas</w:t>
      </w:r>
      <w:proofErr w:type="gramEnd"/>
      <w:r w:rsidRPr="00447FEB">
        <w:rPr>
          <w:rFonts w:ascii="Arial" w:hAnsi="Arial" w:cs="Arial"/>
          <w:sz w:val="24"/>
          <w:szCs w:val="24"/>
        </w:rPr>
        <w:t xml:space="preserve"> de prevenção e de enfrentamento do assédio moral e sexual; </w:t>
      </w:r>
    </w:p>
    <w:p w14:paraId="04D47505" w14:textId="77777777" w:rsidR="00A811F8" w:rsidRDefault="00A811F8" w:rsidP="00A811F8">
      <w:pPr>
        <w:jc w:val="both"/>
        <w:rPr>
          <w:rFonts w:ascii="Arial" w:hAnsi="Arial" w:cs="Arial"/>
          <w:sz w:val="24"/>
          <w:szCs w:val="24"/>
        </w:rPr>
      </w:pPr>
    </w:p>
    <w:p w14:paraId="6599FEC8"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V - </w:t>
      </w:r>
      <w:proofErr w:type="gramStart"/>
      <w:r w:rsidRPr="00447FEB">
        <w:rPr>
          <w:rFonts w:ascii="Arial" w:hAnsi="Arial" w:cs="Arial"/>
          <w:sz w:val="24"/>
          <w:szCs w:val="24"/>
        </w:rPr>
        <w:t>programas</w:t>
      </w:r>
      <w:proofErr w:type="gramEnd"/>
      <w:r w:rsidRPr="00447FEB">
        <w:rPr>
          <w:rFonts w:ascii="Arial" w:hAnsi="Arial" w:cs="Arial"/>
          <w:sz w:val="24"/>
          <w:szCs w:val="24"/>
        </w:rPr>
        <w:t xml:space="preserve"> destinados à equidade de gênero e de raça; e </w:t>
      </w:r>
    </w:p>
    <w:p w14:paraId="5FD020D0" w14:textId="77777777" w:rsidR="00A811F8" w:rsidRPr="00447FEB" w:rsidRDefault="00A811F8" w:rsidP="00A811F8">
      <w:pPr>
        <w:jc w:val="both"/>
        <w:rPr>
          <w:rFonts w:ascii="Arial" w:hAnsi="Arial" w:cs="Arial"/>
          <w:sz w:val="24"/>
          <w:szCs w:val="24"/>
        </w:rPr>
      </w:pPr>
    </w:p>
    <w:p w14:paraId="4E87A374"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VI - </w:t>
      </w:r>
      <w:proofErr w:type="gramStart"/>
      <w:r w:rsidRPr="00447FEB">
        <w:rPr>
          <w:rFonts w:ascii="Arial" w:hAnsi="Arial" w:cs="Arial"/>
          <w:sz w:val="24"/>
          <w:szCs w:val="24"/>
        </w:rPr>
        <w:t>ações</w:t>
      </w:r>
      <w:proofErr w:type="gramEnd"/>
      <w:r w:rsidRPr="00447FEB">
        <w:rPr>
          <w:rFonts w:ascii="Arial" w:hAnsi="Arial" w:cs="Arial"/>
          <w:sz w:val="24"/>
          <w:szCs w:val="24"/>
        </w:rPr>
        <w:t xml:space="preserve"> em saúde e segurança do trabalho que considerem as diferenças entre os gêneros. Para fins da presente licitação, a comprovação do desenvolvimento de ações de que trata o item 1</w:t>
      </w:r>
      <w:r>
        <w:rPr>
          <w:rFonts w:ascii="Arial" w:hAnsi="Arial" w:cs="Arial"/>
          <w:sz w:val="24"/>
          <w:szCs w:val="24"/>
        </w:rPr>
        <w:t>1</w:t>
      </w:r>
      <w:r w:rsidRPr="00447FEB">
        <w:rPr>
          <w:rFonts w:ascii="Arial" w:hAnsi="Arial" w:cs="Arial"/>
          <w:sz w:val="24"/>
          <w:szCs w:val="24"/>
        </w:rPr>
        <w:t>.2</w:t>
      </w:r>
      <w:r>
        <w:rPr>
          <w:rFonts w:ascii="Arial" w:hAnsi="Arial" w:cs="Arial"/>
          <w:sz w:val="24"/>
          <w:szCs w:val="24"/>
        </w:rPr>
        <w:t>1</w:t>
      </w:r>
      <w:r w:rsidRPr="00447FEB">
        <w:rPr>
          <w:rFonts w:ascii="Arial" w:hAnsi="Arial" w:cs="Arial"/>
          <w:sz w:val="24"/>
          <w:szCs w:val="24"/>
        </w:rPr>
        <w:t xml:space="preserve"> dar-se-á por meio de declaração expressa do licitante de que desenvolve referidas ações. </w:t>
      </w:r>
    </w:p>
    <w:p w14:paraId="44967574" w14:textId="77777777" w:rsidR="00A811F8" w:rsidRPr="00447FEB" w:rsidRDefault="00A811F8" w:rsidP="00A811F8">
      <w:pPr>
        <w:jc w:val="both"/>
        <w:rPr>
          <w:rFonts w:ascii="Arial" w:hAnsi="Arial" w:cs="Arial"/>
          <w:sz w:val="24"/>
          <w:szCs w:val="24"/>
        </w:rPr>
      </w:pPr>
    </w:p>
    <w:p w14:paraId="5B24B496" w14:textId="77777777" w:rsidR="00A811F8" w:rsidRPr="00447FEB" w:rsidRDefault="00A811F8" w:rsidP="00A811F8">
      <w:pPr>
        <w:jc w:val="both"/>
        <w:rPr>
          <w:rFonts w:ascii="Arial" w:hAnsi="Arial" w:cs="Arial"/>
          <w:sz w:val="24"/>
          <w:szCs w:val="24"/>
        </w:rPr>
      </w:pPr>
      <w:r w:rsidRPr="003F5774">
        <w:rPr>
          <w:rFonts w:ascii="Arial" w:hAnsi="Arial" w:cs="Arial"/>
          <w:b/>
          <w:bCs/>
          <w:sz w:val="24"/>
          <w:szCs w:val="24"/>
        </w:rPr>
        <w:t>11.22.</w:t>
      </w:r>
      <w:r w:rsidRPr="00447FEB">
        <w:rPr>
          <w:rFonts w:ascii="Arial" w:hAnsi="Arial" w:cs="Arial"/>
          <w:sz w:val="24"/>
          <w:szCs w:val="24"/>
        </w:rPr>
        <w:t xml:space="preserve"> Desenvolvimento pelo licitante de programa de integridade, conforme orientações dos órgãos de controle.</w:t>
      </w:r>
    </w:p>
    <w:p w14:paraId="2CA8E932" w14:textId="77777777" w:rsidR="00A811F8" w:rsidRDefault="00A811F8" w:rsidP="00A811F8">
      <w:pPr>
        <w:jc w:val="both"/>
        <w:rPr>
          <w:rFonts w:ascii="Arial" w:hAnsi="Arial" w:cs="Arial"/>
          <w:sz w:val="24"/>
          <w:szCs w:val="24"/>
        </w:rPr>
      </w:pPr>
      <w:r w:rsidRPr="003F5774">
        <w:rPr>
          <w:rFonts w:ascii="Arial" w:hAnsi="Arial" w:cs="Arial"/>
          <w:b/>
          <w:bCs/>
          <w:sz w:val="24"/>
          <w:szCs w:val="24"/>
        </w:rPr>
        <w:lastRenderedPageBreak/>
        <w:t>11.23.</w:t>
      </w:r>
      <w:r w:rsidRPr="00447FEB">
        <w:rPr>
          <w:rFonts w:ascii="Arial" w:hAnsi="Arial" w:cs="Arial"/>
          <w:sz w:val="24"/>
          <w:szCs w:val="24"/>
        </w:rPr>
        <w:t xml:space="preserve"> Em igualdade de condições, se não houver desempate, será assegurada preferência, sucessivamente, aos bens e serviços produzidos ou prestados por: </w:t>
      </w:r>
    </w:p>
    <w:p w14:paraId="6706EDCA" w14:textId="77777777" w:rsidR="00A811F8" w:rsidRPr="00447FEB" w:rsidRDefault="00A811F8" w:rsidP="00A811F8">
      <w:pPr>
        <w:jc w:val="both"/>
        <w:rPr>
          <w:rFonts w:ascii="Arial" w:hAnsi="Arial" w:cs="Arial"/>
          <w:sz w:val="24"/>
          <w:szCs w:val="24"/>
        </w:rPr>
      </w:pPr>
    </w:p>
    <w:p w14:paraId="0FDD5B4B"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I - </w:t>
      </w:r>
      <w:proofErr w:type="gramStart"/>
      <w:r w:rsidRPr="00447FEB">
        <w:rPr>
          <w:rFonts w:ascii="Arial" w:hAnsi="Arial" w:cs="Arial"/>
          <w:sz w:val="24"/>
          <w:szCs w:val="24"/>
        </w:rPr>
        <w:t>empresas</w:t>
      </w:r>
      <w:proofErr w:type="gramEnd"/>
      <w:r w:rsidRPr="00447FEB">
        <w:rPr>
          <w:rFonts w:ascii="Arial" w:hAnsi="Arial" w:cs="Arial"/>
          <w:sz w:val="24"/>
          <w:szCs w:val="24"/>
        </w:rPr>
        <w:t xml:space="preserve"> estabelecidas no território do Estado de </w:t>
      </w:r>
      <w:r>
        <w:rPr>
          <w:rFonts w:ascii="Arial" w:hAnsi="Arial" w:cs="Arial"/>
          <w:sz w:val="24"/>
          <w:szCs w:val="24"/>
        </w:rPr>
        <w:t>Mato Grosso</w:t>
      </w:r>
      <w:r w:rsidRPr="00447FEB">
        <w:rPr>
          <w:rFonts w:ascii="Arial" w:hAnsi="Arial" w:cs="Arial"/>
          <w:sz w:val="24"/>
          <w:szCs w:val="24"/>
        </w:rPr>
        <w:t>;</w:t>
      </w:r>
    </w:p>
    <w:p w14:paraId="3A03F7DB" w14:textId="77777777" w:rsidR="00A811F8" w:rsidRPr="00447FEB" w:rsidRDefault="00A811F8" w:rsidP="00A811F8">
      <w:pPr>
        <w:jc w:val="both"/>
        <w:rPr>
          <w:rFonts w:ascii="Arial" w:hAnsi="Arial" w:cs="Arial"/>
          <w:sz w:val="24"/>
          <w:szCs w:val="24"/>
        </w:rPr>
      </w:pPr>
    </w:p>
    <w:p w14:paraId="45485B75"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II - </w:t>
      </w:r>
      <w:proofErr w:type="gramStart"/>
      <w:r w:rsidRPr="00447FEB">
        <w:rPr>
          <w:rFonts w:ascii="Arial" w:hAnsi="Arial" w:cs="Arial"/>
          <w:sz w:val="24"/>
          <w:szCs w:val="24"/>
        </w:rPr>
        <w:t>empresas</w:t>
      </w:r>
      <w:proofErr w:type="gramEnd"/>
      <w:r w:rsidRPr="00447FEB">
        <w:rPr>
          <w:rFonts w:ascii="Arial" w:hAnsi="Arial" w:cs="Arial"/>
          <w:sz w:val="24"/>
          <w:szCs w:val="24"/>
        </w:rPr>
        <w:t xml:space="preserve"> brasileiras; </w:t>
      </w:r>
    </w:p>
    <w:p w14:paraId="03E97B9D" w14:textId="77777777" w:rsidR="00A811F8" w:rsidRPr="00447FEB" w:rsidRDefault="00A811F8" w:rsidP="00A811F8">
      <w:pPr>
        <w:jc w:val="both"/>
        <w:rPr>
          <w:rFonts w:ascii="Arial" w:hAnsi="Arial" w:cs="Arial"/>
          <w:sz w:val="24"/>
          <w:szCs w:val="24"/>
        </w:rPr>
      </w:pPr>
    </w:p>
    <w:p w14:paraId="2F37DCED" w14:textId="77777777" w:rsidR="00A811F8" w:rsidRPr="00447FEB" w:rsidRDefault="00A811F8" w:rsidP="00A811F8">
      <w:pPr>
        <w:jc w:val="both"/>
        <w:rPr>
          <w:rFonts w:ascii="Arial" w:hAnsi="Arial" w:cs="Arial"/>
          <w:sz w:val="24"/>
          <w:szCs w:val="24"/>
        </w:rPr>
      </w:pPr>
      <w:r w:rsidRPr="00447FEB">
        <w:rPr>
          <w:rFonts w:ascii="Arial" w:hAnsi="Arial" w:cs="Arial"/>
          <w:sz w:val="24"/>
          <w:szCs w:val="24"/>
        </w:rPr>
        <w:t xml:space="preserve">III - empresas que invistam em pesquisa e no desenvolvimento de tecnologia no País; </w:t>
      </w:r>
    </w:p>
    <w:p w14:paraId="0D232DFE" w14:textId="77777777" w:rsidR="00A811F8" w:rsidRDefault="00A811F8" w:rsidP="00A811F8">
      <w:pPr>
        <w:jc w:val="both"/>
        <w:rPr>
          <w:rFonts w:ascii="Arial" w:hAnsi="Arial" w:cs="Arial"/>
          <w:sz w:val="24"/>
          <w:szCs w:val="24"/>
        </w:rPr>
      </w:pPr>
      <w:r w:rsidRPr="00447FEB">
        <w:rPr>
          <w:rFonts w:ascii="Arial" w:hAnsi="Arial" w:cs="Arial"/>
          <w:sz w:val="24"/>
          <w:szCs w:val="24"/>
        </w:rPr>
        <w:t xml:space="preserve">IV - </w:t>
      </w:r>
      <w:proofErr w:type="gramStart"/>
      <w:r w:rsidRPr="00447FEB">
        <w:rPr>
          <w:rFonts w:ascii="Arial" w:hAnsi="Arial" w:cs="Arial"/>
          <w:sz w:val="24"/>
          <w:szCs w:val="24"/>
        </w:rPr>
        <w:t>empresas</w:t>
      </w:r>
      <w:proofErr w:type="gramEnd"/>
      <w:r w:rsidRPr="00447FEB">
        <w:rPr>
          <w:rFonts w:ascii="Arial" w:hAnsi="Arial" w:cs="Arial"/>
          <w:sz w:val="24"/>
          <w:szCs w:val="24"/>
        </w:rPr>
        <w:t xml:space="preserve"> que comprovem a prática de mitigação, nos termos da Lei nº 12.187, de 29 de dezembro de2009.</w:t>
      </w:r>
    </w:p>
    <w:p w14:paraId="19A81E1A" w14:textId="77777777" w:rsidR="00A811F8" w:rsidRDefault="00A811F8" w:rsidP="00A811F8">
      <w:pPr>
        <w:jc w:val="both"/>
        <w:rPr>
          <w:rFonts w:ascii="Arial" w:hAnsi="Arial" w:cs="Arial"/>
          <w:sz w:val="24"/>
          <w:szCs w:val="24"/>
        </w:rPr>
      </w:pPr>
    </w:p>
    <w:p w14:paraId="61978118" w14:textId="77777777" w:rsidR="00A811F8" w:rsidRDefault="00A811F8" w:rsidP="00A811F8">
      <w:pPr>
        <w:jc w:val="both"/>
        <w:rPr>
          <w:rFonts w:ascii="Arial" w:hAnsi="Arial" w:cs="Arial"/>
          <w:sz w:val="24"/>
          <w:szCs w:val="24"/>
        </w:rPr>
      </w:pPr>
      <w:r w:rsidRPr="003F5774">
        <w:rPr>
          <w:rFonts w:ascii="Arial" w:hAnsi="Arial" w:cs="Arial"/>
          <w:b/>
          <w:bCs/>
          <w:sz w:val="24"/>
          <w:szCs w:val="24"/>
        </w:rPr>
        <w:t>11.24.</w:t>
      </w:r>
      <w:r>
        <w:rPr>
          <w:rFonts w:ascii="Arial" w:hAnsi="Arial" w:cs="Arial"/>
          <w:sz w:val="24"/>
          <w:szCs w:val="24"/>
        </w:rPr>
        <w:t xml:space="preserve"> </w:t>
      </w:r>
      <w:r w:rsidRPr="00090A9B">
        <w:rPr>
          <w:rFonts w:ascii="Arial" w:hAnsi="Arial" w:cs="Arial"/>
          <w:sz w:val="24"/>
          <w:szCs w:val="24"/>
        </w:rPr>
        <w:t>As regras previstas no caput deste artigo não prejudicarão a aplicação do disposto no </w:t>
      </w:r>
      <w:hyperlink r:id="rId17" w:anchor="art44" w:history="1">
        <w:r w:rsidRPr="00090A9B">
          <w:rPr>
            <w:rFonts w:ascii="Arial" w:hAnsi="Arial"/>
            <w:sz w:val="24"/>
            <w:szCs w:val="24"/>
          </w:rPr>
          <w:t>art. 44 da Lei Complementar nº 123, de 14 de dezembro de 2006.</w:t>
        </w:r>
      </w:hyperlink>
    </w:p>
    <w:p w14:paraId="22CA6C68" w14:textId="77777777" w:rsidR="006F3815" w:rsidRDefault="006F3815" w:rsidP="00A811F8">
      <w:pPr>
        <w:jc w:val="both"/>
        <w:rPr>
          <w:rFonts w:ascii="Arial" w:hAnsi="Arial" w:cs="Arial"/>
          <w:b/>
          <w:w w:val="98"/>
          <w:sz w:val="24"/>
          <w:szCs w:val="24"/>
        </w:rPr>
      </w:pPr>
    </w:p>
    <w:p w14:paraId="0C4051A9" w14:textId="7437FBF9" w:rsidR="00A811F8" w:rsidRPr="00513697" w:rsidRDefault="00A811F8" w:rsidP="00A811F8">
      <w:pPr>
        <w:jc w:val="both"/>
        <w:rPr>
          <w:rFonts w:ascii="Arial" w:hAnsi="Arial" w:cs="Arial"/>
          <w:sz w:val="24"/>
          <w:szCs w:val="24"/>
        </w:rPr>
      </w:pPr>
      <w:r w:rsidRPr="00513697">
        <w:rPr>
          <w:rFonts w:ascii="Arial" w:hAnsi="Arial" w:cs="Arial"/>
          <w:b/>
          <w:w w:val="98"/>
          <w:sz w:val="24"/>
          <w:szCs w:val="24"/>
        </w:rPr>
        <w:t>11.2</w:t>
      </w:r>
      <w:r>
        <w:rPr>
          <w:rFonts w:ascii="Arial" w:hAnsi="Arial" w:cs="Arial"/>
          <w:b/>
          <w:w w:val="98"/>
          <w:sz w:val="24"/>
          <w:szCs w:val="24"/>
        </w:rPr>
        <w:t>5</w:t>
      </w:r>
      <w:r w:rsidRPr="00513697">
        <w:rPr>
          <w:rFonts w:ascii="Arial" w:hAnsi="Arial" w:cs="Arial"/>
          <w:b/>
          <w:w w:val="98"/>
          <w:sz w:val="24"/>
          <w:szCs w:val="24"/>
        </w:rPr>
        <w:t>.</w:t>
      </w:r>
      <w:r w:rsidRPr="00513697">
        <w:rPr>
          <w:rFonts w:ascii="Arial" w:hAnsi="Arial" w:cs="Arial"/>
          <w:w w:val="98"/>
          <w:sz w:val="24"/>
          <w:szCs w:val="24"/>
        </w:rPr>
        <w:t xml:space="preserve"> </w:t>
      </w:r>
      <w:r w:rsidRPr="00513697">
        <w:rPr>
          <w:rFonts w:ascii="Arial" w:hAnsi="Arial" w:cs="Arial"/>
          <w:sz w:val="24"/>
          <w:szCs w:val="24"/>
        </w:rPr>
        <w:t xml:space="preserve">Encerrada a fase de lances, em caso de ocorrência de participação de licitante que detenha a condição de </w:t>
      </w:r>
      <w:r w:rsidRPr="00513697">
        <w:rPr>
          <w:rFonts w:ascii="Arial" w:hAnsi="Arial" w:cs="Arial"/>
          <w:sz w:val="24"/>
          <w:szCs w:val="24"/>
          <w:u w:val="single"/>
        </w:rPr>
        <w:t>microempresa</w:t>
      </w:r>
      <w:r w:rsidRPr="00513697">
        <w:rPr>
          <w:rFonts w:ascii="Arial" w:hAnsi="Arial" w:cs="Arial"/>
          <w:sz w:val="24"/>
          <w:szCs w:val="24"/>
        </w:rPr>
        <w:t xml:space="preserve"> ou </w:t>
      </w:r>
      <w:r w:rsidRPr="00513697">
        <w:rPr>
          <w:rFonts w:ascii="Arial" w:hAnsi="Arial" w:cs="Arial"/>
          <w:sz w:val="24"/>
          <w:szCs w:val="24"/>
          <w:u w:val="single"/>
        </w:rPr>
        <w:t>empresa de pequeno porte</w:t>
      </w:r>
      <w:r w:rsidRPr="00513697">
        <w:rPr>
          <w:rFonts w:ascii="Arial" w:hAnsi="Arial" w:cs="Arial"/>
          <w:sz w:val="24"/>
          <w:szCs w:val="24"/>
        </w:rPr>
        <w:t xml:space="preserve"> nos termos da Lei Complementar nº 123/06, o sistema averiguará se houve empate, entendendo-se por empate aquela situação em que as propostas apresentadas pelas microempresas e empresas de pequeno porte sejam iguais ou até 5% superiores à proposta mais bem classificada. Nesse caso será assegurada, como critério de desempate, preferência de contratação para as microempresas e empresas de pequeno porte.</w:t>
      </w:r>
    </w:p>
    <w:p w14:paraId="1A896F01" w14:textId="77777777" w:rsidR="00A811F8" w:rsidRPr="00513697" w:rsidRDefault="00A811F8" w:rsidP="00A811F8">
      <w:pPr>
        <w:jc w:val="both"/>
        <w:rPr>
          <w:rFonts w:ascii="Arial" w:hAnsi="Arial" w:cs="Arial"/>
          <w:b/>
          <w:w w:val="98"/>
          <w:sz w:val="24"/>
          <w:szCs w:val="24"/>
        </w:rPr>
      </w:pPr>
    </w:p>
    <w:p w14:paraId="25742C17" w14:textId="77777777" w:rsidR="00A811F8" w:rsidRPr="00513697" w:rsidRDefault="00A811F8" w:rsidP="00A811F8">
      <w:pPr>
        <w:jc w:val="both"/>
        <w:rPr>
          <w:rFonts w:ascii="Arial" w:hAnsi="Arial" w:cs="Arial"/>
          <w:sz w:val="24"/>
          <w:szCs w:val="24"/>
        </w:rPr>
      </w:pPr>
      <w:r w:rsidRPr="00513697">
        <w:rPr>
          <w:rFonts w:ascii="Arial" w:hAnsi="Arial" w:cs="Arial"/>
          <w:b/>
          <w:w w:val="98"/>
          <w:sz w:val="24"/>
          <w:szCs w:val="24"/>
        </w:rPr>
        <w:t>11.2</w:t>
      </w:r>
      <w:r>
        <w:rPr>
          <w:rFonts w:ascii="Arial" w:hAnsi="Arial" w:cs="Arial"/>
          <w:b/>
          <w:w w:val="98"/>
          <w:sz w:val="24"/>
          <w:szCs w:val="24"/>
        </w:rPr>
        <w:t>6</w:t>
      </w:r>
      <w:r w:rsidRPr="00513697">
        <w:rPr>
          <w:rFonts w:ascii="Arial" w:hAnsi="Arial" w:cs="Arial"/>
          <w:b/>
          <w:w w:val="98"/>
          <w:sz w:val="24"/>
          <w:szCs w:val="24"/>
        </w:rPr>
        <w:t>.</w:t>
      </w:r>
      <w:r w:rsidRPr="00513697">
        <w:rPr>
          <w:rFonts w:ascii="Arial" w:hAnsi="Arial" w:cs="Arial"/>
          <w:w w:val="98"/>
          <w:sz w:val="24"/>
          <w:szCs w:val="24"/>
        </w:rPr>
        <w:t xml:space="preserve"> </w:t>
      </w:r>
      <w:r w:rsidRPr="00513697">
        <w:rPr>
          <w:rFonts w:ascii="Arial" w:hAnsi="Arial" w:cs="Arial"/>
          <w:sz w:val="24"/>
          <w:szCs w:val="24"/>
        </w:rPr>
        <w:t>Para efeito do disposto no item acima, ocorrendo o empate, proceder-se-á da seguinte forma:</w:t>
      </w:r>
    </w:p>
    <w:p w14:paraId="74CC4711" w14:textId="77777777" w:rsidR="00A811F8" w:rsidRPr="00513697" w:rsidRDefault="00A811F8" w:rsidP="00A811F8">
      <w:pPr>
        <w:jc w:val="both"/>
        <w:rPr>
          <w:rFonts w:ascii="Arial" w:hAnsi="Arial" w:cs="Arial"/>
          <w:w w:val="98"/>
          <w:sz w:val="24"/>
          <w:szCs w:val="24"/>
        </w:rPr>
      </w:pPr>
    </w:p>
    <w:p w14:paraId="5BCF59C6" w14:textId="77777777" w:rsidR="00A811F8" w:rsidRPr="00513697" w:rsidRDefault="00A811F8" w:rsidP="00A811F8">
      <w:pPr>
        <w:jc w:val="both"/>
        <w:rPr>
          <w:rFonts w:ascii="Arial" w:hAnsi="Arial" w:cs="Arial"/>
          <w:sz w:val="24"/>
          <w:szCs w:val="24"/>
        </w:rPr>
      </w:pPr>
      <w:r w:rsidRPr="00513697">
        <w:rPr>
          <w:rFonts w:ascii="Arial" w:hAnsi="Arial" w:cs="Arial"/>
          <w:b/>
          <w:w w:val="98"/>
          <w:sz w:val="24"/>
          <w:szCs w:val="24"/>
        </w:rPr>
        <w:t>a)</w:t>
      </w:r>
      <w:r w:rsidRPr="00513697">
        <w:rPr>
          <w:rFonts w:ascii="Arial" w:hAnsi="Arial" w:cs="Arial"/>
          <w:w w:val="98"/>
          <w:sz w:val="24"/>
          <w:szCs w:val="24"/>
        </w:rPr>
        <w:t xml:space="preserve"> </w:t>
      </w:r>
      <w:r w:rsidRPr="00513697">
        <w:rPr>
          <w:rFonts w:ascii="Arial" w:hAnsi="Arial" w:cs="Arial"/>
          <w:sz w:val="24"/>
          <w:szCs w:val="24"/>
        </w:rPr>
        <w:t xml:space="preserve">A microempresa ou empresa de pequeno porte mais bem classificada poderá apresentar proposta de preço inferior àquela considerada detentora da melhor oferta no prazo máximo de </w:t>
      </w:r>
      <w:r w:rsidRPr="00513697">
        <w:rPr>
          <w:rFonts w:ascii="Arial" w:hAnsi="Arial" w:cs="Arial"/>
          <w:b/>
          <w:i/>
          <w:sz w:val="24"/>
          <w:szCs w:val="24"/>
        </w:rPr>
        <w:t>05 (cinco) minutos</w:t>
      </w:r>
      <w:r w:rsidRPr="00513697">
        <w:rPr>
          <w:rFonts w:ascii="Arial" w:hAnsi="Arial" w:cs="Arial"/>
          <w:sz w:val="24"/>
          <w:szCs w:val="24"/>
        </w:rPr>
        <w:t xml:space="preserve"> após o encerramento dos lances, sob pena de preclusão;</w:t>
      </w:r>
    </w:p>
    <w:p w14:paraId="3CB3F1D9" w14:textId="77777777" w:rsidR="00A811F8" w:rsidRPr="00513697" w:rsidRDefault="00A811F8" w:rsidP="00A811F8">
      <w:pPr>
        <w:jc w:val="both"/>
        <w:rPr>
          <w:rFonts w:ascii="Arial" w:hAnsi="Arial" w:cs="Arial"/>
          <w:w w:val="98"/>
          <w:sz w:val="24"/>
          <w:szCs w:val="24"/>
        </w:rPr>
      </w:pPr>
    </w:p>
    <w:p w14:paraId="5E51E168" w14:textId="77777777" w:rsidR="00A811F8" w:rsidRPr="00513697" w:rsidRDefault="00A811F8" w:rsidP="00A811F8">
      <w:pPr>
        <w:jc w:val="both"/>
        <w:rPr>
          <w:rFonts w:ascii="Arial" w:hAnsi="Arial" w:cs="Arial"/>
          <w:sz w:val="24"/>
          <w:szCs w:val="24"/>
        </w:rPr>
      </w:pPr>
      <w:r w:rsidRPr="00513697">
        <w:rPr>
          <w:rFonts w:ascii="Arial" w:hAnsi="Arial" w:cs="Arial"/>
          <w:b/>
          <w:w w:val="98"/>
          <w:sz w:val="24"/>
          <w:szCs w:val="24"/>
        </w:rPr>
        <w:t>b)</w:t>
      </w:r>
      <w:r w:rsidRPr="00513697">
        <w:rPr>
          <w:rFonts w:ascii="Arial" w:hAnsi="Arial" w:cs="Arial"/>
          <w:w w:val="98"/>
          <w:sz w:val="24"/>
          <w:szCs w:val="24"/>
        </w:rPr>
        <w:t xml:space="preserve"> </w:t>
      </w:r>
      <w:r w:rsidRPr="00513697">
        <w:rPr>
          <w:rFonts w:ascii="Arial" w:hAnsi="Arial" w:cs="Arial"/>
          <w:sz w:val="24"/>
          <w:szCs w:val="24"/>
        </w:rPr>
        <w:t>Não ocorrendo a contratação da microempresa ou empresa de pequeno porte, o sistema convocará as remanescentes que porventura se enquadrem na hipótese do item 11.20 do edital, na ordem classificatória, para o exercício do mesmo direito.</w:t>
      </w:r>
    </w:p>
    <w:p w14:paraId="064128E1" w14:textId="77777777" w:rsidR="00A811F8" w:rsidRPr="00090A9B" w:rsidRDefault="00A811F8" w:rsidP="00A811F8">
      <w:pPr>
        <w:jc w:val="both"/>
        <w:rPr>
          <w:rFonts w:ascii="Arial" w:hAnsi="Arial" w:cs="Arial"/>
          <w:sz w:val="24"/>
          <w:szCs w:val="24"/>
        </w:rPr>
      </w:pPr>
    </w:p>
    <w:p w14:paraId="0CC9E7E7" w14:textId="77777777" w:rsidR="00A811F8" w:rsidRPr="00090A9B" w:rsidRDefault="00A811F8" w:rsidP="00A811F8">
      <w:pPr>
        <w:jc w:val="both"/>
        <w:rPr>
          <w:rFonts w:ascii="Arial" w:hAnsi="Arial" w:cs="Arial"/>
          <w:sz w:val="24"/>
          <w:szCs w:val="24"/>
        </w:rPr>
      </w:pPr>
      <w:r w:rsidRPr="00090A9B">
        <w:rPr>
          <w:rFonts w:ascii="Arial" w:hAnsi="Arial" w:cs="Arial"/>
          <w:b/>
          <w:bCs/>
          <w:sz w:val="24"/>
          <w:szCs w:val="24"/>
        </w:rPr>
        <w:t>c)</w:t>
      </w:r>
      <w:r>
        <w:rPr>
          <w:rFonts w:ascii="Arial" w:hAnsi="Arial" w:cs="Arial"/>
          <w:sz w:val="24"/>
          <w:szCs w:val="24"/>
        </w:rPr>
        <w:t xml:space="preserve"> N</w:t>
      </w:r>
      <w:r w:rsidRPr="00090A9B">
        <w:rPr>
          <w:rFonts w:ascii="Arial" w:hAnsi="Arial" w:cs="Arial"/>
          <w:sz w:val="24"/>
          <w:szCs w:val="24"/>
        </w:rPr>
        <w:t>o caso de equivalência dos valores apresentados pelas microempresas e empresas de pequeno porte que se encontrem nos intervalos estabelecidos nos </w:t>
      </w:r>
      <w:hyperlink r:id="rId18" w:anchor="art44" w:history="1">
        <w:r w:rsidRPr="00090A9B">
          <w:rPr>
            <w:rFonts w:ascii="Arial" w:hAnsi="Arial"/>
            <w:sz w:val="24"/>
            <w:szCs w:val="24"/>
          </w:rPr>
          <w:t>§§ 1</w:t>
        </w:r>
        <w:r>
          <w:rPr>
            <w:rFonts w:ascii="Arial" w:hAnsi="Arial"/>
            <w:sz w:val="24"/>
            <w:szCs w:val="24"/>
          </w:rPr>
          <w:t xml:space="preserve">º </w:t>
        </w:r>
        <w:r w:rsidRPr="00090A9B">
          <w:rPr>
            <w:rFonts w:ascii="Arial" w:hAnsi="Arial"/>
            <w:sz w:val="24"/>
            <w:szCs w:val="24"/>
          </w:rPr>
          <w:t>e 2</w:t>
        </w:r>
        <w:r>
          <w:rPr>
            <w:rFonts w:ascii="Arial" w:hAnsi="Arial"/>
            <w:sz w:val="24"/>
            <w:szCs w:val="24"/>
          </w:rPr>
          <w:t xml:space="preserve">º </w:t>
        </w:r>
        <w:r w:rsidRPr="00090A9B">
          <w:rPr>
            <w:rFonts w:ascii="Arial" w:hAnsi="Arial"/>
            <w:sz w:val="24"/>
            <w:szCs w:val="24"/>
          </w:rPr>
          <w:t>do art. 44 da Lei Complementar</w:t>
        </w:r>
      </w:hyperlink>
      <w:r>
        <w:rPr>
          <w:rFonts w:ascii="Arial" w:hAnsi="Arial" w:cs="Arial"/>
          <w:sz w:val="24"/>
          <w:szCs w:val="24"/>
        </w:rPr>
        <w:t xml:space="preserve"> 123/2006</w:t>
      </w:r>
      <w:r w:rsidRPr="00090A9B">
        <w:rPr>
          <w:rFonts w:ascii="Arial" w:hAnsi="Arial" w:cs="Arial"/>
          <w:sz w:val="24"/>
          <w:szCs w:val="24"/>
        </w:rPr>
        <w:t>, será realizado sorteio entre elas para que se identifique aquela que primeiro poderá apresentar melhor oferta.</w:t>
      </w:r>
    </w:p>
    <w:p w14:paraId="38D24A2E" w14:textId="77777777" w:rsidR="00A811F8" w:rsidRPr="00513697" w:rsidRDefault="00A811F8" w:rsidP="00A811F8">
      <w:pPr>
        <w:jc w:val="both"/>
        <w:rPr>
          <w:rFonts w:ascii="Arial" w:hAnsi="Arial" w:cs="Arial"/>
          <w:b/>
          <w:w w:val="98"/>
          <w:sz w:val="24"/>
          <w:szCs w:val="24"/>
        </w:rPr>
      </w:pPr>
    </w:p>
    <w:p w14:paraId="7674A890" w14:textId="77777777" w:rsidR="00A811F8" w:rsidRPr="00513697" w:rsidRDefault="00A811F8" w:rsidP="00A811F8">
      <w:pPr>
        <w:jc w:val="both"/>
        <w:rPr>
          <w:rFonts w:ascii="Arial" w:hAnsi="Arial" w:cs="Arial"/>
          <w:sz w:val="24"/>
          <w:szCs w:val="24"/>
        </w:rPr>
      </w:pPr>
      <w:r w:rsidRPr="00513697">
        <w:rPr>
          <w:rFonts w:ascii="Arial" w:hAnsi="Arial" w:cs="Arial"/>
          <w:b/>
          <w:w w:val="98"/>
          <w:sz w:val="24"/>
          <w:szCs w:val="24"/>
        </w:rPr>
        <w:t>11.2</w:t>
      </w:r>
      <w:r>
        <w:rPr>
          <w:rFonts w:ascii="Arial" w:hAnsi="Arial" w:cs="Arial"/>
          <w:b/>
          <w:w w:val="98"/>
          <w:sz w:val="24"/>
          <w:szCs w:val="24"/>
        </w:rPr>
        <w:t>7</w:t>
      </w:r>
      <w:r w:rsidRPr="00513697">
        <w:rPr>
          <w:rFonts w:ascii="Arial" w:hAnsi="Arial" w:cs="Arial"/>
          <w:b/>
          <w:w w:val="98"/>
          <w:sz w:val="24"/>
          <w:szCs w:val="24"/>
        </w:rPr>
        <w:t>.</w:t>
      </w:r>
      <w:r w:rsidRPr="00513697">
        <w:rPr>
          <w:rFonts w:ascii="Arial" w:hAnsi="Arial" w:cs="Arial"/>
          <w:w w:val="98"/>
          <w:sz w:val="24"/>
          <w:szCs w:val="24"/>
        </w:rPr>
        <w:t xml:space="preserve"> </w:t>
      </w:r>
      <w:r w:rsidRPr="00513697">
        <w:rPr>
          <w:rFonts w:ascii="Arial" w:hAnsi="Arial" w:cs="Arial"/>
          <w:sz w:val="24"/>
          <w:szCs w:val="24"/>
        </w:rPr>
        <w:t>Na hipótese da não contratação nos termos previstos no item 11.2</w:t>
      </w:r>
      <w:r>
        <w:rPr>
          <w:rFonts w:ascii="Arial" w:hAnsi="Arial" w:cs="Arial"/>
          <w:sz w:val="24"/>
          <w:szCs w:val="24"/>
        </w:rPr>
        <w:t>5</w:t>
      </w:r>
      <w:r w:rsidRPr="00513697">
        <w:rPr>
          <w:rFonts w:ascii="Arial" w:hAnsi="Arial" w:cs="Arial"/>
          <w:sz w:val="24"/>
          <w:szCs w:val="24"/>
        </w:rPr>
        <w:t xml:space="preserve"> e 11.2</w:t>
      </w:r>
      <w:r>
        <w:rPr>
          <w:rFonts w:ascii="Arial" w:hAnsi="Arial" w:cs="Arial"/>
          <w:sz w:val="24"/>
          <w:szCs w:val="24"/>
        </w:rPr>
        <w:t>6</w:t>
      </w:r>
      <w:r w:rsidRPr="00513697">
        <w:rPr>
          <w:rFonts w:ascii="Arial" w:hAnsi="Arial" w:cs="Arial"/>
          <w:sz w:val="24"/>
          <w:szCs w:val="24"/>
        </w:rPr>
        <w:t xml:space="preserve"> do edital, o objeto licitado será adjudicado em favor da proposta originalmente detentora da melhor oferta.</w:t>
      </w:r>
    </w:p>
    <w:p w14:paraId="7473A50E" w14:textId="77777777" w:rsidR="00A811F8" w:rsidRPr="00513697" w:rsidRDefault="00A811F8" w:rsidP="00A811F8">
      <w:pPr>
        <w:autoSpaceDE w:val="0"/>
        <w:autoSpaceDN w:val="0"/>
        <w:adjustRightInd w:val="0"/>
        <w:jc w:val="both"/>
        <w:rPr>
          <w:rFonts w:ascii="Arial" w:hAnsi="Arial" w:cs="Arial"/>
          <w:sz w:val="24"/>
          <w:szCs w:val="24"/>
        </w:rPr>
      </w:pPr>
    </w:p>
    <w:p w14:paraId="138FF6F6"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lastRenderedPageBreak/>
        <w:t>11.2</w:t>
      </w:r>
      <w:r>
        <w:rPr>
          <w:rFonts w:ascii="Arial" w:hAnsi="Arial" w:cs="Arial"/>
          <w:b/>
          <w:sz w:val="24"/>
          <w:szCs w:val="24"/>
        </w:rPr>
        <w:t>8</w:t>
      </w:r>
      <w:r w:rsidRPr="00513697">
        <w:rPr>
          <w:rFonts w:ascii="Arial" w:hAnsi="Arial" w:cs="Arial"/>
          <w:b/>
          <w:sz w:val="24"/>
          <w:szCs w:val="24"/>
        </w:rPr>
        <w:t>.</w:t>
      </w:r>
      <w:r w:rsidRPr="00513697">
        <w:rPr>
          <w:rFonts w:ascii="Arial" w:hAnsi="Arial" w:cs="Arial"/>
          <w:sz w:val="24"/>
          <w:szCs w:val="24"/>
        </w:rPr>
        <w:t xml:space="preserve"> Encerrada a etapa de envio de lances da sessão pública,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deverá encaminhar, pelo sistema eletrônico, contraproposta ao licitante que tenha apresentado o melhor preço, para que seja obtida melhor proposta, vedada a negociação em condições diferentes das previstas neste Edital.</w:t>
      </w:r>
    </w:p>
    <w:p w14:paraId="1501EC00" w14:textId="77777777" w:rsidR="00A811F8" w:rsidRPr="00513697" w:rsidRDefault="00A811F8" w:rsidP="00A811F8">
      <w:pPr>
        <w:autoSpaceDE w:val="0"/>
        <w:autoSpaceDN w:val="0"/>
        <w:adjustRightInd w:val="0"/>
        <w:jc w:val="both"/>
        <w:rPr>
          <w:rFonts w:ascii="Arial" w:hAnsi="Arial" w:cs="Arial"/>
          <w:sz w:val="24"/>
          <w:szCs w:val="24"/>
        </w:rPr>
      </w:pPr>
    </w:p>
    <w:p w14:paraId="05C76B0F"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11.2</w:t>
      </w:r>
      <w:r>
        <w:rPr>
          <w:rFonts w:ascii="Arial" w:hAnsi="Arial" w:cs="Arial"/>
          <w:b/>
          <w:sz w:val="24"/>
          <w:szCs w:val="24"/>
        </w:rPr>
        <w:t>8</w:t>
      </w:r>
      <w:r w:rsidRPr="00513697">
        <w:rPr>
          <w:rFonts w:ascii="Arial" w:hAnsi="Arial" w:cs="Arial"/>
          <w:b/>
          <w:sz w:val="24"/>
          <w:szCs w:val="24"/>
        </w:rPr>
        <w:t>.1.</w:t>
      </w:r>
      <w:r w:rsidRPr="00513697">
        <w:rPr>
          <w:rFonts w:ascii="Arial" w:hAnsi="Arial" w:cs="Arial"/>
          <w:sz w:val="24"/>
          <w:szCs w:val="24"/>
        </w:rPr>
        <w:t xml:space="preserve"> A negociação será realizada por meio do sistema, podendo ser acompanhada pelos demais licitantes;</w:t>
      </w:r>
    </w:p>
    <w:p w14:paraId="4E62D49F" w14:textId="77777777" w:rsidR="00A811F8" w:rsidRPr="00513697" w:rsidRDefault="00A811F8" w:rsidP="00A811F8">
      <w:pPr>
        <w:ind w:left="57"/>
        <w:jc w:val="both"/>
        <w:rPr>
          <w:rFonts w:ascii="Arial" w:hAnsi="Arial" w:cs="Arial"/>
          <w:w w:val="98"/>
          <w:sz w:val="24"/>
          <w:szCs w:val="24"/>
        </w:rPr>
      </w:pPr>
    </w:p>
    <w:p w14:paraId="4083BE1D"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11.2</w:t>
      </w:r>
      <w:r>
        <w:rPr>
          <w:rFonts w:ascii="Arial" w:hAnsi="Arial" w:cs="Arial"/>
          <w:b/>
          <w:sz w:val="24"/>
          <w:szCs w:val="24"/>
        </w:rPr>
        <w:t>8</w:t>
      </w:r>
      <w:r w:rsidRPr="00513697">
        <w:rPr>
          <w:rFonts w:ascii="Arial" w:hAnsi="Arial" w:cs="Arial"/>
          <w:b/>
          <w:sz w:val="24"/>
          <w:szCs w:val="24"/>
        </w:rPr>
        <w:t>.2.</w:t>
      </w:r>
      <w:r w:rsidRPr="003311B5">
        <w:rPr>
          <w:rFonts w:ascii="Arial" w:hAnsi="Arial" w:cs="Arial"/>
          <w:bCs/>
          <w:sz w:val="24"/>
          <w:szCs w:val="24"/>
        </w:rPr>
        <w:t xml:space="preserve"> O </w:t>
      </w:r>
      <w:r w:rsidRPr="00513697">
        <w:rPr>
          <w:rFonts w:ascii="Arial" w:hAnsi="Arial" w:cs="Arial"/>
          <w:sz w:val="24"/>
          <w:szCs w:val="24"/>
        </w:rPr>
        <w:t>Pregoeir</w:t>
      </w:r>
      <w:r>
        <w:rPr>
          <w:rFonts w:ascii="Arial" w:hAnsi="Arial" w:cs="Arial"/>
          <w:sz w:val="24"/>
          <w:szCs w:val="24"/>
        </w:rPr>
        <w:t>o</w:t>
      </w:r>
      <w:r w:rsidRPr="00513697">
        <w:rPr>
          <w:rFonts w:ascii="Arial" w:hAnsi="Arial" w:cs="Arial"/>
          <w:sz w:val="24"/>
          <w:szCs w:val="24"/>
        </w:rPr>
        <w:t xml:space="preserve"> solicitará ao licitante melhor classificado que, no prazo de até </w:t>
      </w:r>
      <w:r w:rsidRPr="00513697">
        <w:rPr>
          <w:rFonts w:ascii="Arial" w:hAnsi="Arial" w:cs="Arial"/>
          <w:b/>
          <w:i/>
          <w:sz w:val="24"/>
          <w:szCs w:val="24"/>
        </w:rPr>
        <w:t>03 (três) horas</w:t>
      </w:r>
      <w:r w:rsidRPr="00513697">
        <w:rPr>
          <w:rFonts w:ascii="Arial" w:hAnsi="Arial" w:cs="Arial"/>
          <w:sz w:val="24"/>
          <w:szCs w:val="24"/>
        </w:rPr>
        <w:t xml:space="preserve">, envie a proposta adequada ao último lance ofertado após a negociação realizada, acompanhada, </w:t>
      </w:r>
      <w:r w:rsidRPr="00513697">
        <w:rPr>
          <w:rFonts w:ascii="Arial" w:hAnsi="Arial" w:cs="Arial"/>
          <w:sz w:val="24"/>
          <w:szCs w:val="24"/>
          <w:u w:val="single"/>
        </w:rPr>
        <w:t>se for o caso</w:t>
      </w:r>
      <w:r w:rsidRPr="00513697">
        <w:rPr>
          <w:rFonts w:ascii="Arial" w:hAnsi="Arial" w:cs="Arial"/>
          <w:sz w:val="24"/>
          <w:szCs w:val="24"/>
        </w:rPr>
        <w:t xml:space="preserve">, dos documentos complementares, quando necessários à confirmação daqueles exigidos neste Edital e já apresentados. </w:t>
      </w:r>
    </w:p>
    <w:p w14:paraId="19213D06" w14:textId="77777777" w:rsidR="00A811F8" w:rsidRDefault="00A811F8" w:rsidP="00A811F8">
      <w:pPr>
        <w:autoSpaceDE w:val="0"/>
        <w:autoSpaceDN w:val="0"/>
        <w:adjustRightInd w:val="0"/>
        <w:jc w:val="both"/>
        <w:rPr>
          <w:rFonts w:ascii="Arial" w:hAnsi="Arial" w:cs="Arial"/>
          <w:b/>
          <w:sz w:val="24"/>
          <w:szCs w:val="24"/>
        </w:rPr>
      </w:pPr>
    </w:p>
    <w:p w14:paraId="2B2EC488"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11.</w:t>
      </w:r>
      <w:r>
        <w:rPr>
          <w:rFonts w:ascii="Arial" w:hAnsi="Arial" w:cs="Arial"/>
          <w:b/>
          <w:sz w:val="24"/>
          <w:szCs w:val="24"/>
        </w:rPr>
        <w:t>29</w:t>
      </w:r>
      <w:r w:rsidRPr="00513697">
        <w:rPr>
          <w:rFonts w:ascii="Arial" w:hAnsi="Arial" w:cs="Arial"/>
          <w:b/>
          <w:sz w:val="24"/>
          <w:szCs w:val="24"/>
        </w:rPr>
        <w:t>.</w:t>
      </w:r>
      <w:r w:rsidRPr="00513697">
        <w:rPr>
          <w:rFonts w:ascii="Arial" w:hAnsi="Arial" w:cs="Arial"/>
          <w:sz w:val="24"/>
          <w:szCs w:val="24"/>
        </w:rPr>
        <w:t xml:space="preserve"> Após a negociação do preço,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iniciará a fase de aceitação e</w:t>
      </w:r>
      <w:r w:rsidRPr="00513697">
        <w:rPr>
          <w:rFonts w:ascii="Arial" w:hAnsi="Arial" w:cs="Arial"/>
          <w:sz w:val="24"/>
          <w:szCs w:val="24"/>
        </w:rPr>
        <w:br/>
        <w:t>julgamento da proposta.</w:t>
      </w:r>
    </w:p>
    <w:p w14:paraId="3C365578" w14:textId="77777777" w:rsidR="00A811F8" w:rsidRPr="00513697" w:rsidRDefault="00A811F8" w:rsidP="00A811F8">
      <w:pPr>
        <w:ind w:left="57"/>
        <w:jc w:val="both"/>
        <w:rPr>
          <w:rFonts w:ascii="Arial" w:hAnsi="Arial" w:cs="Arial"/>
          <w:w w:val="98"/>
          <w:sz w:val="24"/>
          <w:szCs w:val="24"/>
        </w:rPr>
      </w:pPr>
    </w:p>
    <w:p w14:paraId="0B79C20D" w14:textId="77777777" w:rsidR="00A811F8" w:rsidRPr="00513697" w:rsidRDefault="00A811F8" w:rsidP="00A811F8">
      <w:pPr>
        <w:autoSpaceDE w:val="0"/>
        <w:autoSpaceDN w:val="0"/>
        <w:adjustRightInd w:val="0"/>
        <w:jc w:val="both"/>
        <w:rPr>
          <w:rFonts w:ascii="Arial" w:hAnsi="Arial" w:cs="Arial"/>
          <w:bCs/>
          <w:sz w:val="24"/>
          <w:szCs w:val="24"/>
        </w:rPr>
      </w:pPr>
      <w:r w:rsidRPr="00513697">
        <w:rPr>
          <w:rFonts w:ascii="Arial" w:hAnsi="Arial" w:cs="Arial"/>
          <w:b/>
          <w:bCs/>
          <w:sz w:val="24"/>
          <w:szCs w:val="24"/>
        </w:rPr>
        <w:t>11.</w:t>
      </w:r>
      <w:r>
        <w:rPr>
          <w:rFonts w:ascii="Arial" w:hAnsi="Arial" w:cs="Arial"/>
          <w:b/>
          <w:bCs/>
          <w:sz w:val="24"/>
          <w:szCs w:val="24"/>
        </w:rPr>
        <w:t>30</w:t>
      </w:r>
      <w:r w:rsidRPr="00513697">
        <w:rPr>
          <w:rFonts w:ascii="Arial" w:hAnsi="Arial" w:cs="Arial"/>
          <w:b/>
          <w:bCs/>
          <w:sz w:val="24"/>
          <w:szCs w:val="24"/>
        </w:rPr>
        <w:t>.</w:t>
      </w:r>
      <w:r w:rsidRPr="00513697">
        <w:rPr>
          <w:rFonts w:ascii="Arial" w:hAnsi="Arial" w:cs="Arial"/>
          <w:bCs/>
          <w:sz w:val="24"/>
          <w:szCs w:val="24"/>
        </w:rPr>
        <w:t xml:space="preserve"> Todos os licitantes deverão permanecer conectados, até o encerramento total da licitação.</w:t>
      </w:r>
    </w:p>
    <w:p w14:paraId="59161DF3" w14:textId="77777777" w:rsidR="00A811F8" w:rsidRPr="003A32EA" w:rsidRDefault="00A811F8" w:rsidP="00A811F8">
      <w:pPr>
        <w:jc w:val="both"/>
        <w:rPr>
          <w:rFonts w:ascii="Arial" w:hAnsi="Arial" w:cs="Arial"/>
          <w:w w:val="98"/>
          <w:sz w:val="24"/>
          <w:szCs w:val="24"/>
        </w:rPr>
      </w:pPr>
    </w:p>
    <w:p w14:paraId="4087DA14" w14:textId="77777777" w:rsidR="00A811F8" w:rsidRPr="00513697"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12. DA ACEITABILIDADE DA PROPOSTA VENCEDORA</w:t>
      </w:r>
    </w:p>
    <w:p w14:paraId="36C61333" w14:textId="77777777" w:rsidR="00A811F8" w:rsidRPr="003A32EA" w:rsidRDefault="00A811F8" w:rsidP="00A811F8">
      <w:pPr>
        <w:jc w:val="both"/>
        <w:rPr>
          <w:rFonts w:ascii="Arial" w:hAnsi="Arial" w:cs="Arial"/>
          <w:w w:val="98"/>
          <w:sz w:val="24"/>
          <w:szCs w:val="24"/>
        </w:rPr>
      </w:pPr>
    </w:p>
    <w:p w14:paraId="67DB4E83" w14:textId="77777777"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12.1.</w:t>
      </w:r>
      <w:r w:rsidRPr="00AD5760">
        <w:rPr>
          <w:rFonts w:ascii="Arial" w:hAnsi="Arial" w:cs="Arial"/>
          <w:sz w:val="24"/>
          <w:szCs w:val="24"/>
        </w:rPr>
        <w:t xml:space="preserve"> Encerrada a etapa de negociação, </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examinará a proposta classificada em primeiro lugar quanto à adequação ao objeto e à compatibilidade do preço em relação ao máximo estipulado, </w:t>
      </w:r>
      <w:r w:rsidRPr="00AD5760">
        <w:rPr>
          <w:rFonts w:ascii="Arial" w:hAnsi="Arial" w:cs="Arial"/>
          <w:b/>
          <w:sz w:val="24"/>
          <w:szCs w:val="24"/>
        </w:rPr>
        <w:t>por item</w:t>
      </w:r>
      <w:r w:rsidRPr="00AD5760">
        <w:rPr>
          <w:rFonts w:ascii="Arial" w:hAnsi="Arial" w:cs="Arial"/>
          <w:sz w:val="24"/>
          <w:szCs w:val="24"/>
        </w:rPr>
        <w:t>, para contratação neste Edital e em seus anexos. </w:t>
      </w:r>
    </w:p>
    <w:p w14:paraId="635FE043" w14:textId="77777777" w:rsidR="00A811F8" w:rsidRPr="00AD5760" w:rsidRDefault="00A811F8" w:rsidP="00A811F8">
      <w:pPr>
        <w:autoSpaceDE w:val="0"/>
        <w:autoSpaceDN w:val="0"/>
        <w:adjustRightInd w:val="0"/>
        <w:jc w:val="both"/>
        <w:rPr>
          <w:rFonts w:ascii="Arial" w:hAnsi="Arial" w:cs="Arial"/>
          <w:sz w:val="24"/>
          <w:szCs w:val="24"/>
        </w:rPr>
      </w:pPr>
    </w:p>
    <w:p w14:paraId="702B6106" w14:textId="77777777"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12.2.</w:t>
      </w:r>
      <w:r w:rsidRPr="00AD5760">
        <w:rPr>
          <w:rFonts w:ascii="Arial" w:hAnsi="Arial" w:cs="Arial"/>
          <w:sz w:val="24"/>
          <w:szCs w:val="24"/>
        </w:rPr>
        <w:t xml:space="preserve"> Será desclassificada a proposta ou o lance vencedor, apresentar preço final superior ao preço máximo fixado (Acórdão nº 1455/2018 -TCU - Plenário) ou que apresentar preço manifestamente inexequível.</w:t>
      </w:r>
    </w:p>
    <w:p w14:paraId="4B361898" w14:textId="77777777" w:rsidR="00A811F8" w:rsidRPr="00AD5760" w:rsidRDefault="00A811F8" w:rsidP="00A811F8">
      <w:pPr>
        <w:autoSpaceDE w:val="0"/>
        <w:autoSpaceDN w:val="0"/>
        <w:adjustRightInd w:val="0"/>
        <w:jc w:val="both"/>
        <w:rPr>
          <w:rFonts w:ascii="Arial" w:hAnsi="Arial" w:cs="Arial"/>
          <w:sz w:val="24"/>
          <w:szCs w:val="24"/>
        </w:rPr>
      </w:pPr>
    </w:p>
    <w:p w14:paraId="755A4AF8" w14:textId="77777777"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12.2.1.</w:t>
      </w:r>
      <w:r w:rsidRPr="00AD5760">
        <w:rPr>
          <w:rFonts w:ascii="Arial" w:hAnsi="Arial" w:cs="Arial"/>
          <w:sz w:val="24"/>
          <w:szCs w:val="24"/>
        </w:rPr>
        <w:t xml:space="preserve"> Considera-se inexequível a proposta que apresente preços global ou unitário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23FAFE70" w14:textId="77777777" w:rsidR="00A811F8" w:rsidRPr="00AD5760" w:rsidRDefault="00A811F8" w:rsidP="00A811F8">
      <w:pPr>
        <w:autoSpaceDE w:val="0"/>
        <w:autoSpaceDN w:val="0"/>
        <w:adjustRightInd w:val="0"/>
        <w:jc w:val="both"/>
        <w:rPr>
          <w:rFonts w:ascii="Arial" w:hAnsi="Arial" w:cs="Arial"/>
          <w:sz w:val="24"/>
          <w:szCs w:val="24"/>
        </w:rPr>
      </w:pPr>
    </w:p>
    <w:p w14:paraId="6EFFC95B" w14:textId="77777777"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12.3.</w:t>
      </w:r>
      <w:r w:rsidRPr="00AD5760">
        <w:rPr>
          <w:rFonts w:ascii="Arial" w:hAnsi="Arial" w:cs="Arial"/>
          <w:sz w:val="24"/>
          <w:szCs w:val="24"/>
        </w:rPr>
        <w:t xml:space="preserve"> Qualquer interessado poderá requerer que se realizem diligências para aferir a exequibilidade e a legalidade das propostas, devendo apresentar as provas ou os indícios que fundamentam a suspeita;</w:t>
      </w:r>
    </w:p>
    <w:p w14:paraId="65DC8A83" w14:textId="77777777" w:rsidR="00A811F8" w:rsidRPr="00AD5760" w:rsidRDefault="00A811F8" w:rsidP="00A811F8">
      <w:pPr>
        <w:autoSpaceDE w:val="0"/>
        <w:autoSpaceDN w:val="0"/>
        <w:adjustRightInd w:val="0"/>
        <w:jc w:val="both"/>
        <w:rPr>
          <w:rFonts w:ascii="Arial" w:hAnsi="Arial" w:cs="Arial"/>
          <w:sz w:val="24"/>
          <w:szCs w:val="24"/>
        </w:rPr>
      </w:pPr>
    </w:p>
    <w:p w14:paraId="58BAB781" w14:textId="69191192"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12.4.</w:t>
      </w:r>
      <w:r w:rsidRPr="00AD5760">
        <w:rPr>
          <w:rFonts w:ascii="Arial" w:hAnsi="Arial" w:cs="Arial"/>
          <w:sz w:val="24"/>
          <w:szCs w:val="24"/>
        </w:rPr>
        <w:t xml:space="preserve"> Na hipótese de necessidade de suspensão da sessão pública para a realização de diligências, com vistas ao saneamento das propostas, a sessão pública somente poderá </w:t>
      </w:r>
      <w:r w:rsidRPr="00AD5760">
        <w:rPr>
          <w:rFonts w:ascii="Arial" w:hAnsi="Arial" w:cs="Arial"/>
          <w:sz w:val="24"/>
          <w:szCs w:val="24"/>
        </w:rPr>
        <w:lastRenderedPageBreak/>
        <w:t xml:space="preserve">ser reiniciada mediante aviso prévio no sistema com, no </w:t>
      </w:r>
      <w:r w:rsidRPr="006F3815">
        <w:rPr>
          <w:rFonts w:ascii="Arial" w:hAnsi="Arial" w:cs="Arial"/>
          <w:sz w:val="24"/>
          <w:szCs w:val="24"/>
        </w:rPr>
        <w:t xml:space="preserve">mínimo, </w:t>
      </w:r>
      <w:r w:rsidR="006F3815" w:rsidRPr="006F3815">
        <w:rPr>
          <w:rFonts w:ascii="Arial" w:hAnsi="Arial" w:cs="Arial"/>
          <w:b/>
          <w:bCs/>
          <w:sz w:val="24"/>
          <w:szCs w:val="24"/>
          <w:u w:val="single"/>
        </w:rPr>
        <w:t>24</w:t>
      </w:r>
      <w:r w:rsidR="006F3815" w:rsidRPr="006F3815">
        <w:rPr>
          <w:rFonts w:ascii="Arial" w:hAnsi="Arial" w:cs="Arial"/>
          <w:b/>
          <w:sz w:val="24"/>
          <w:szCs w:val="24"/>
          <w:u w:val="single"/>
        </w:rPr>
        <w:t xml:space="preserve"> (vinte e quatro) horas</w:t>
      </w:r>
      <w:r w:rsidRPr="00AD5760">
        <w:rPr>
          <w:rFonts w:ascii="Arial" w:hAnsi="Arial" w:cs="Arial"/>
          <w:sz w:val="24"/>
          <w:szCs w:val="24"/>
        </w:rPr>
        <w:t xml:space="preserve"> de antecedência, e a ocorrência será registrada em ata;</w:t>
      </w:r>
    </w:p>
    <w:p w14:paraId="0E1EA9A1" w14:textId="77777777" w:rsidR="00A811F8" w:rsidRPr="00AD5760" w:rsidRDefault="00A811F8" w:rsidP="00A811F8">
      <w:pPr>
        <w:autoSpaceDE w:val="0"/>
        <w:autoSpaceDN w:val="0"/>
        <w:adjustRightInd w:val="0"/>
        <w:jc w:val="both"/>
        <w:rPr>
          <w:rFonts w:ascii="Arial" w:hAnsi="Arial" w:cs="Arial"/>
          <w:sz w:val="24"/>
          <w:szCs w:val="24"/>
        </w:rPr>
      </w:pPr>
    </w:p>
    <w:p w14:paraId="495E5031" w14:textId="77777777" w:rsidR="00A811F8"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12.5.</w:t>
      </w:r>
      <w:r w:rsidRPr="00AD5760">
        <w:rPr>
          <w:rFonts w:ascii="Arial" w:hAnsi="Arial" w:cs="Arial"/>
          <w:sz w:val="24"/>
          <w:szCs w:val="24"/>
        </w:rPr>
        <w:t xml:space="preserve"> </w:t>
      </w:r>
      <w:r>
        <w:rPr>
          <w:rFonts w:ascii="Arial" w:hAnsi="Arial" w:cs="Arial"/>
          <w:sz w:val="24"/>
          <w:szCs w:val="24"/>
        </w:rPr>
        <w:t xml:space="preserve">O </w:t>
      </w:r>
      <w:r w:rsidRPr="00AD5760">
        <w:rPr>
          <w:rFonts w:ascii="Arial" w:hAnsi="Arial" w:cs="Arial"/>
          <w:sz w:val="24"/>
          <w:szCs w:val="24"/>
        </w:rPr>
        <w:t>Pregoeir</w:t>
      </w:r>
      <w:r>
        <w:rPr>
          <w:rFonts w:ascii="Arial" w:hAnsi="Arial" w:cs="Arial"/>
          <w:sz w:val="24"/>
          <w:szCs w:val="24"/>
        </w:rPr>
        <w:t>o</w:t>
      </w:r>
      <w:r w:rsidRPr="00AD5760">
        <w:rPr>
          <w:rFonts w:ascii="Arial" w:hAnsi="Arial" w:cs="Arial"/>
          <w:sz w:val="24"/>
          <w:szCs w:val="24"/>
        </w:rPr>
        <w:t xml:space="preserve"> poderá convocar o licitante para enviar documento digital complementar, por meio de funcionalidade disponível no sistema, no prazo de </w:t>
      </w:r>
      <w:r w:rsidRPr="00AD5760">
        <w:rPr>
          <w:rFonts w:ascii="Arial" w:hAnsi="Arial" w:cs="Arial"/>
          <w:b/>
          <w:sz w:val="24"/>
          <w:szCs w:val="24"/>
        </w:rPr>
        <w:t>03 (três) horas</w:t>
      </w:r>
      <w:r w:rsidRPr="00AD5760">
        <w:rPr>
          <w:rFonts w:ascii="Arial" w:hAnsi="Arial" w:cs="Arial"/>
          <w:sz w:val="24"/>
          <w:szCs w:val="24"/>
        </w:rPr>
        <w:t>, sob pena de não aceitação da proposta.</w:t>
      </w:r>
    </w:p>
    <w:p w14:paraId="42374550" w14:textId="77777777" w:rsidR="00A811F8" w:rsidRPr="00AD5760" w:rsidRDefault="00A811F8" w:rsidP="00A811F8">
      <w:pPr>
        <w:autoSpaceDE w:val="0"/>
        <w:autoSpaceDN w:val="0"/>
        <w:adjustRightInd w:val="0"/>
        <w:jc w:val="both"/>
        <w:rPr>
          <w:rFonts w:ascii="Arial" w:hAnsi="Arial" w:cs="Arial"/>
          <w:sz w:val="24"/>
          <w:szCs w:val="24"/>
        </w:rPr>
      </w:pPr>
    </w:p>
    <w:p w14:paraId="5D6ADBE9" w14:textId="77777777"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12.5.1.</w:t>
      </w:r>
      <w:r w:rsidRPr="00AD5760">
        <w:rPr>
          <w:rFonts w:ascii="Arial" w:hAnsi="Arial" w:cs="Arial"/>
          <w:sz w:val="24"/>
          <w:szCs w:val="24"/>
        </w:rPr>
        <w:t xml:space="preserve"> É </w:t>
      </w:r>
      <w:r w:rsidRPr="00AD5760">
        <w:rPr>
          <w:rFonts w:ascii="Arial" w:hAnsi="Arial" w:cs="Arial"/>
          <w:sz w:val="24"/>
          <w:szCs w:val="24"/>
          <w:u w:val="single"/>
        </w:rPr>
        <w:t>facultado</w:t>
      </w:r>
      <w:r w:rsidRPr="00AD5760">
        <w:rPr>
          <w:rFonts w:ascii="Arial" w:hAnsi="Arial" w:cs="Arial"/>
          <w:sz w:val="24"/>
          <w:szCs w:val="24"/>
        </w:rPr>
        <w:t xml:space="preserve"> a</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prorrogar o prazo estabelecido, a partir de solicitação fundamentada feita no chat pelo licitante, antes de findo o prazo;</w:t>
      </w:r>
    </w:p>
    <w:p w14:paraId="67836F48" w14:textId="77777777" w:rsidR="00A811F8" w:rsidRPr="00AD5760" w:rsidRDefault="00A811F8" w:rsidP="00A811F8">
      <w:pPr>
        <w:autoSpaceDE w:val="0"/>
        <w:autoSpaceDN w:val="0"/>
        <w:adjustRightInd w:val="0"/>
        <w:jc w:val="both"/>
        <w:rPr>
          <w:rFonts w:ascii="Arial" w:hAnsi="Arial" w:cs="Arial"/>
          <w:sz w:val="24"/>
          <w:szCs w:val="24"/>
        </w:rPr>
      </w:pPr>
    </w:p>
    <w:p w14:paraId="3850FDBD" w14:textId="77777777"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12.5.2.</w:t>
      </w:r>
      <w:r w:rsidRPr="00AD5760">
        <w:rPr>
          <w:rFonts w:ascii="Arial" w:hAnsi="Arial" w:cs="Arial"/>
          <w:sz w:val="24"/>
          <w:szCs w:val="24"/>
        </w:rPr>
        <w:t xml:space="preserve"> Dentre os documentos passíveis de solicitação pel</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sem prejuízo do seu ulterior envio pelo sistema eletrônico, sob pena de não aceitação da proposta.</w:t>
      </w:r>
    </w:p>
    <w:p w14:paraId="16231AAC" w14:textId="77777777" w:rsidR="00A811F8" w:rsidRPr="00AD5760" w:rsidRDefault="00A811F8" w:rsidP="00A811F8">
      <w:pPr>
        <w:autoSpaceDE w:val="0"/>
        <w:autoSpaceDN w:val="0"/>
        <w:adjustRightInd w:val="0"/>
        <w:jc w:val="both"/>
        <w:rPr>
          <w:rFonts w:ascii="Arial" w:hAnsi="Arial" w:cs="Arial"/>
          <w:sz w:val="24"/>
          <w:szCs w:val="24"/>
        </w:rPr>
      </w:pPr>
    </w:p>
    <w:p w14:paraId="5BC2F83F" w14:textId="77777777" w:rsidR="00A811F8" w:rsidRPr="00AD5760" w:rsidRDefault="00A811F8" w:rsidP="00A811F8">
      <w:pPr>
        <w:jc w:val="both"/>
        <w:rPr>
          <w:rFonts w:ascii="Arial" w:hAnsi="Arial" w:cs="Arial"/>
          <w:sz w:val="24"/>
          <w:szCs w:val="24"/>
        </w:rPr>
      </w:pPr>
      <w:r w:rsidRPr="00AD5760">
        <w:rPr>
          <w:rFonts w:ascii="Arial" w:hAnsi="Arial" w:cs="Arial"/>
          <w:b/>
          <w:w w:val="98"/>
          <w:sz w:val="24"/>
          <w:szCs w:val="24"/>
        </w:rPr>
        <w:t>12.6.</w:t>
      </w:r>
      <w:r w:rsidRPr="00AD5760">
        <w:rPr>
          <w:rFonts w:ascii="Arial" w:hAnsi="Arial" w:cs="Arial"/>
          <w:w w:val="98"/>
          <w:sz w:val="24"/>
          <w:szCs w:val="24"/>
        </w:rPr>
        <w:t xml:space="preserve"> </w:t>
      </w:r>
      <w:r w:rsidRPr="00AD5760">
        <w:rPr>
          <w:rFonts w:ascii="Arial" w:hAnsi="Arial" w:cs="Arial"/>
          <w:sz w:val="24"/>
          <w:szCs w:val="24"/>
        </w:rPr>
        <w:t xml:space="preserve">Se a proposta ou o lance de menor valor não for aceitável, ou se o licitante desatender às exigências </w:t>
      </w:r>
      <w:proofErr w:type="spellStart"/>
      <w:r w:rsidRPr="00AD5760">
        <w:rPr>
          <w:rFonts w:ascii="Arial" w:hAnsi="Arial" w:cs="Arial"/>
          <w:sz w:val="24"/>
          <w:szCs w:val="24"/>
        </w:rPr>
        <w:t>habilitatórias</w:t>
      </w:r>
      <w:proofErr w:type="spellEnd"/>
      <w:r w:rsidRPr="00AD5760">
        <w:rPr>
          <w:rFonts w:ascii="Arial" w:hAnsi="Arial" w:cs="Arial"/>
          <w:sz w:val="24"/>
          <w:szCs w:val="24"/>
        </w:rPr>
        <w:t xml:space="preserve">, </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examinará a proposta ou o lance subsequente, verificando a sua aceitabilidade e procedendo à sua habilitação, na ordem de classificação, e assim sucessivamente, até a apuração de uma proposta ou lance que atenda ao edital.</w:t>
      </w:r>
    </w:p>
    <w:p w14:paraId="61BA78D4" w14:textId="77777777" w:rsidR="00A811F8" w:rsidRPr="00AD5760" w:rsidRDefault="00A811F8" w:rsidP="00A811F8">
      <w:pPr>
        <w:autoSpaceDE w:val="0"/>
        <w:autoSpaceDN w:val="0"/>
        <w:adjustRightInd w:val="0"/>
        <w:jc w:val="both"/>
        <w:rPr>
          <w:rFonts w:ascii="Arial" w:hAnsi="Arial" w:cs="Arial"/>
          <w:sz w:val="24"/>
          <w:szCs w:val="24"/>
        </w:rPr>
      </w:pPr>
    </w:p>
    <w:p w14:paraId="49BA4517" w14:textId="77777777"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12.7.</w:t>
      </w:r>
      <w:r w:rsidRPr="00AD5760">
        <w:rPr>
          <w:rFonts w:ascii="Arial" w:hAnsi="Arial" w:cs="Arial"/>
          <w:sz w:val="24"/>
          <w:szCs w:val="24"/>
        </w:rPr>
        <w:t xml:space="preserve"> Na situação prevista no subitem anterior, </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09F968AA" w14:textId="77777777" w:rsidR="00A811F8" w:rsidRPr="00AD5760" w:rsidRDefault="00A811F8" w:rsidP="00A811F8">
      <w:pPr>
        <w:autoSpaceDE w:val="0"/>
        <w:autoSpaceDN w:val="0"/>
        <w:adjustRightInd w:val="0"/>
        <w:jc w:val="both"/>
        <w:rPr>
          <w:rFonts w:ascii="Arial" w:hAnsi="Arial" w:cs="Arial"/>
          <w:sz w:val="24"/>
          <w:szCs w:val="24"/>
        </w:rPr>
      </w:pPr>
    </w:p>
    <w:p w14:paraId="4030E50D" w14:textId="77777777"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12.7.1.</w:t>
      </w:r>
      <w:r w:rsidRPr="00AD5760">
        <w:rPr>
          <w:rFonts w:ascii="Arial" w:hAnsi="Arial" w:cs="Arial"/>
          <w:sz w:val="24"/>
          <w:szCs w:val="24"/>
        </w:rPr>
        <w:t xml:space="preserve"> A negociação será realizada por meio do sistema, podendo ser acompanhada pelos demais licitantes.</w:t>
      </w:r>
    </w:p>
    <w:p w14:paraId="2ECFEC68" w14:textId="77777777" w:rsidR="00A811F8" w:rsidRPr="00AD5760" w:rsidRDefault="00A811F8" w:rsidP="00A811F8">
      <w:pPr>
        <w:autoSpaceDE w:val="0"/>
        <w:autoSpaceDN w:val="0"/>
        <w:adjustRightInd w:val="0"/>
        <w:jc w:val="both"/>
        <w:rPr>
          <w:rFonts w:ascii="Arial" w:hAnsi="Arial" w:cs="Arial"/>
          <w:sz w:val="24"/>
          <w:szCs w:val="24"/>
        </w:rPr>
      </w:pPr>
    </w:p>
    <w:p w14:paraId="79AD0C99" w14:textId="77777777" w:rsidR="00A811F8" w:rsidRPr="00AD5760" w:rsidRDefault="00A811F8" w:rsidP="00A811F8">
      <w:pPr>
        <w:autoSpaceDE w:val="0"/>
        <w:autoSpaceDN w:val="0"/>
        <w:adjustRightInd w:val="0"/>
        <w:jc w:val="both"/>
        <w:rPr>
          <w:rFonts w:ascii="Arial" w:hAnsi="Arial" w:cs="Arial"/>
          <w:sz w:val="24"/>
          <w:szCs w:val="24"/>
        </w:rPr>
      </w:pPr>
      <w:r w:rsidRPr="00AD5760">
        <w:rPr>
          <w:rFonts w:ascii="Arial" w:hAnsi="Arial" w:cs="Arial"/>
          <w:b/>
          <w:sz w:val="24"/>
          <w:szCs w:val="24"/>
        </w:rPr>
        <w:t>12.8.</w:t>
      </w:r>
      <w:r w:rsidRPr="00AD5760">
        <w:rPr>
          <w:rFonts w:ascii="Arial" w:hAnsi="Arial" w:cs="Arial"/>
          <w:sz w:val="24"/>
          <w:szCs w:val="24"/>
        </w:rPr>
        <w:t xml:space="preserve"> Nos itens NÃO exclusivos para a participação de microempresas e empresas de pequeno porte, sempre que a proposta não for aceita, e antes de </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passar à subsequente, haverá nova verificação, pelo sistema, da eventual ocorrência do empate ficto, previsto nos artigos 44 e 45 da LC nº 123, de 2006, seguindo-se a disciplina antes estabelecida, se for o caso.</w:t>
      </w:r>
    </w:p>
    <w:p w14:paraId="7EC939F9" w14:textId="77777777" w:rsidR="00A811F8" w:rsidRPr="00AD5760" w:rsidRDefault="00A811F8" w:rsidP="00A811F8">
      <w:pPr>
        <w:autoSpaceDE w:val="0"/>
        <w:autoSpaceDN w:val="0"/>
        <w:adjustRightInd w:val="0"/>
        <w:jc w:val="both"/>
        <w:rPr>
          <w:rFonts w:ascii="Arial" w:hAnsi="Arial" w:cs="Arial"/>
          <w:sz w:val="24"/>
          <w:szCs w:val="24"/>
        </w:rPr>
      </w:pPr>
    </w:p>
    <w:p w14:paraId="08C1F0FC" w14:textId="77777777" w:rsidR="00A811F8" w:rsidRPr="00AD5760" w:rsidRDefault="00A811F8" w:rsidP="00A811F8">
      <w:pPr>
        <w:jc w:val="both"/>
        <w:rPr>
          <w:rFonts w:ascii="Arial" w:hAnsi="Arial" w:cs="Arial"/>
          <w:sz w:val="24"/>
          <w:szCs w:val="24"/>
        </w:rPr>
      </w:pPr>
      <w:r w:rsidRPr="00AD5760">
        <w:rPr>
          <w:rFonts w:ascii="Arial" w:hAnsi="Arial" w:cs="Arial"/>
          <w:b/>
          <w:w w:val="98"/>
          <w:sz w:val="24"/>
          <w:szCs w:val="24"/>
        </w:rPr>
        <w:t>12.9.</w:t>
      </w:r>
      <w:r w:rsidRPr="00AD5760">
        <w:rPr>
          <w:rFonts w:ascii="Arial" w:hAnsi="Arial" w:cs="Arial"/>
          <w:w w:val="98"/>
          <w:sz w:val="24"/>
          <w:szCs w:val="24"/>
        </w:rPr>
        <w:t xml:space="preserve"> </w:t>
      </w:r>
      <w:r w:rsidRPr="00AD5760">
        <w:rPr>
          <w:rFonts w:ascii="Arial" w:hAnsi="Arial" w:cs="Arial"/>
          <w:b/>
          <w:w w:val="98"/>
          <w:sz w:val="24"/>
          <w:szCs w:val="24"/>
        </w:rPr>
        <w:t>ACEITABILIDADE</w:t>
      </w:r>
      <w:r w:rsidRPr="00AD5760">
        <w:rPr>
          <w:rFonts w:ascii="Arial" w:hAnsi="Arial" w:cs="Arial"/>
          <w:w w:val="98"/>
          <w:sz w:val="24"/>
          <w:szCs w:val="24"/>
        </w:rPr>
        <w:t xml:space="preserve">: </w:t>
      </w:r>
      <w:r w:rsidRPr="00AD5760">
        <w:rPr>
          <w:rFonts w:ascii="Arial" w:hAnsi="Arial" w:cs="Arial"/>
          <w:sz w:val="24"/>
          <w:szCs w:val="24"/>
        </w:rPr>
        <w:t>O preço máximo de aceitabilidade dos valores unitários e totais para cada item serão aqueles previstos no Termo de Referência (</w:t>
      </w:r>
      <w:r w:rsidRPr="00AD5760">
        <w:rPr>
          <w:rFonts w:ascii="Arial" w:hAnsi="Arial" w:cs="Arial"/>
          <w:b/>
          <w:sz w:val="24"/>
          <w:szCs w:val="24"/>
        </w:rPr>
        <w:t>ANEXO I</w:t>
      </w:r>
      <w:r w:rsidRPr="00AD5760">
        <w:rPr>
          <w:rFonts w:ascii="Arial" w:hAnsi="Arial" w:cs="Arial"/>
          <w:sz w:val="24"/>
          <w:szCs w:val="24"/>
        </w:rPr>
        <w:t>) deste Edital.</w:t>
      </w:r>
    </w:p>
    <w:p w14:paraId="134699D7" w14:textId="77777777" w:rsidR="00A811F8" w:rsidRPr="00AD5760" w:rsidRDefault="00A811F8" w:rsidP="00A811F8">
      <w:pPr>
        <w:autoSpaceDE w:val="0"/>
        <w:autoSpaceDN w:val="0"/>
        <w:adjustRightInd w:val="0"/>
        <w:jc w:val="both"/>
        <w:rPr>
          <w:rFonts w:ascii="Arial" w:hAnsi="Arial" w:cs="Arial"/>
          <w:sz w:val="24"/>
          <w:szCs w:val="24"/>
        </w:rPr>
      </w:pPr>
    </w:p>
    <w:p w14:paraId="1688799E" w14:textId="77777777" w:rsidR="00A811F8" w:rsidRDefault="00A811F8" w:rsidP="00A811F8">
      <w:pPr>
        <w:jc w:val="both"/>
        <w:rPr>
          <w:rFonts w:ascii="Arial" w:hAnsi="Arial" w:cs="Arial"/>
          <w:sz w:val="24"/>
          <w:szCs w:val="24"/>
        </w:rPr>
      </w:pPr>
      <w:r w:rsidRPr="00AD5760">
        <w:rPr>
          <w:rFonts w:ascii="Arial" w:hAnsi="Arial" w:cs="Arial"/>
          <w:b/>
          <w:sz w:val="24"/>
          <w:szCs w:val="24"/>
        </w:rPr>
        <w:t>12.10.</w:t>
      </w:r>
      <w:r w:rsidRPr="00AD5760">
        <w:rPr>
          <w:rFonts w:ascii="Arial" w:hAnsi="Arial" w:cs="Arial"/>
          <w:sz w:val="24"/>
          <w:szCs w:val="24"/>
        </w:rPr>
        <w:t xml:space="preserve"> Encerrada a análise quanto à aceitação da proposta, </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verificará a habilitação do licitante, observado o disposto neste Edital.</w:t>
      </w:r>
    </w:p>
    <w:p w14:paraId="0CAE51D5" w14:textId="77777777" w:rsidR="00A811F8" w:rsidRPr="003A32EA" w:rsidRDefault="00A811F8" w:rsidP="00A811F8">
      <w:pPr>
        <w:jc w:val="both"/>
        <w:rPr>
          <w:rFonts w:ascii="Arial" w:hAnsi="Arial" w:cs="Arial"/>
          <w:w w:val="98"/>
          <w:sz w:val="24"/>
          <w:szCs w:val="24"/>
        </w:rPr>
      </w:pPr>
    </w:p>
    <w:p w14:paraId="16860B09" w14:textId="77777777" w:rsidR="00A811F8" w:rsidRPr="00513697"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lastRenderedPageBreak/>
        <w:t xml:space="preserve">13. </w:t>
      </w:r>
      <w:r w:rsidRPr="00D63678">
        <w:rPr>
          <w:rFonts w:ascii="Arial" w:hAnsi="Arial" w:cs="Arial"/>
          <w:b/>
          <w:bCs/>
          <w:sz w:val="24"/>
          <w:szCs w:val="24"/>
        </w:rPr>
        <w:t>VERIFICAÇÃO DE IMPEDIMENTOS</w:t>
      </w:r>
    </w:p>
    <w:p w14:paraId="2F6203A8" w14:textId="77777777" w:rsidR="00A811F8" w:rsidRPr="001650F4" w:rsidRDefault="00A811F8" w:rsidP="00A811F8">
      <w:pPr>
        <w:jc w:val="both"/>
        <w:rPr>
          <w:rFonts w:ascii="Arial" w:hAnsi="Arial" w:cs="Arial"/>
          <w:w w:val="98"/>
        </w:rPr>
      </w:pPr>
    </w:p>
    <w:p w14:paraId="5E32FE06" w14:textId="77777777" w:rsidR="00A811F8" w:rsidRPr="00AD5760" w:rsidRDefault="00A811F8" w:rsidP="00A811F8">
      <w:pPr>
        <w:jc w:val="both"/>
        <w:rPr>
          <w:rFonts w:ascii="Arial" w:hAnsi="Arial" w:cs="Arial"/>
          <w:sz w:val="24"/>
          <w:szCs w:val="24"/>
        </w:rPr>
      </w:pPr>
      <w:r w:rsidRPr="00AD5760">
        <w:rPr>
          <w:rFonts w:ascii="Arial" w:hAnsi="Arial" w:cs="Arial"/>
          <w:b/>
          <w:sz w:val="24"/>
          <w:szCs w:val="24"/>
        </w:rPr>
        <w:t>13.1.</w:t>
      </w:r>
      <w:r w:rsidRPr="00AD5760">
        <w:rPr>
          <w:rFonts w:ascii="Arial" w:hAnsi="Arial" w:cs="Arial"/>
          <w:sz w:val="24"/>
          <w:szCs w:val="24"/>
        </w:rPr>
        <w:t xml:space="preserve"> </w:t>
      </w:r>
      <w:r w:rsidRPr="009F0547">
        <w:rPr>
          <w:rFonts w:ascii="Arial" w:hAnsi="Arial" w:cs="Arial"/>
          <w:sz w:val="24"/>
          <w:szCs w:val="24"/>
        </w:rPr>
        <w:t>Encerrada a etapa de lances,</w:t>
      </w:r>
      <w:r>
        <w:rPr>
          <w:rFonts w:ascii="Arial" w:hAnsi="Arial" w:cs="Arial"/>
          <w:sz w:val="24"/>
          <w:szCs w:val="24"/>
        </w:rPr>
        <w:t xml:space="preserve"> n</w:t>
      </w:r>
      <w:r w:rsidRPr="00AD5760">
        <w:rPr>
          <w:rFonts w:ascii="Arial" w:hAnsi="Arial" w:cs="Arial"/>
          <w:sz w:val="24"/>
          <w:szCs w:val="24"/>
        </w:rPr>
        <w:t xml:space="preserve">a fase de exame da documentação de habilitação do licitante detentor da proposta classificada em primeiro lugar, </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verificará o eventual descumprimento das condições de participação, especialmente quanto à existência de sanção que impeça a participação no certame ou a futura contratação, mediante a consulta aos seguintes cadastros: </w:t>
      </w:r>
    </w:p>
    <w:p w14:paraId="65481CA5" w14:textId="77777777" w:rsidR="00A811F8" w:rsidRPr="001650F4" w:rsidRDefault="00A811F8" w:rsidP="00A811F8">
      <w:pPr>
        <w:jc w:val="both"/>
        <w:rPr>
          <w:rFonts w:ascii="Arial" w:hAnsi="Arial" w:cs="Arial"/>
        </w:rPr>
      </w:pPr>
    </w:p>
    <w:p w14:paraId="1A7FD86F" w14:textId="77777777" w:rsidR="00A811F8" w:rsidRPr="00AD5760" w:rsidRDefault="00A811F8" w:rsidP="00A811F8">
      <w:pPr>
        <w:ind w:left="1416"/>
        <w:jc w:val="both"/>
        <w:rPr>
          <w:rFonts w:ascii="Arial" w:hAnsi="Arial" w:cs="Arial"/>
          <w:sz w:val="24"/>
          <w:szCs w:val="24"/>
        </w:rPr>
      </w:pPr>
      <w:r w:rsidRPr="00AD5760">
        <w:rPr>
          <w:rFonts w:ascii="Arial" w:hAnsi="Arial" w:cs="Arial"/>
          <w:b/>
          <w:sz w:val="24"/>
          <w:szCs w:val="24"/>
        </w:rPr>
        <w:t>13.1.1.</w:t>
      </w:r>
      <w:r w:rsidRPr="00AD5760">
        <w:rPr>
          <w:rFonts w:ascii="Arial" w:hAnsi="Arial" w:cs="Arial"/>
          <w:sz w:val="24"/>
          <w:szCs w:val="24"/>
        </w:rPr>
        <w:t xml:space="preserve"> Cadastro Nacional de Condenações Cíveis por Atos de Improbidade Administrativa, mantido pelo Conselho Nacional de Justiça (</w:t>
      </w:r>
      <w:hyperlink r:id="rId19" w:history="1">
        <w:r w:rsidRPr="00FF45FC">
          <w:rPr>
            <w:rStyle w:val="Hyperlink"/>
            <w:rFonts w:ascii="Arial" w:hAnsi="Arial" w:cs="Arial"/>
            <w:sz w:val="24"/>
            <w:szCs w:val="24"/>
          </w:rPr>
          <w:t>www.cnj.jus.br</w:t>
        </w:r>
      </w:hyperlink>
      <w:r w:rsidRPr="00AD5760">
        <w:rPr>
          <w:rFonts w:ascii="Arial" w:hAnsi="Arial" w:cs="Arial"/>
          <w:sz w:val="24"/>
          <w:szCs w:val="24"/>
        </w:rPr>
        <w:t>);</w:t>
      </w:r>
    </w:p>
    <w:p w14:paraId="359EE2C8" w14:textId="77777777" w:rsidR="00A811F8" w:rsidRPr="001650F4" w:rsidRDefault="00A811F8" w:rsidP="00A811F8">
      <w:pPr>
        <w:ind w:left="1416"/>
        <w:jc w:val="both"/>
        <w:rPr>
          <w:rFonts w:ascii="Arial" w:hAnsi="Arial" w:cs="Arial"/>
        </w:rPr>
      </w:pPr>
    </w:p>
    <w:p w14:paraId="2B6EDEEF" w14:textId="77777777" w:rsidR="00A811F8" w:rsidRDefault="00A811F8" w:rsidP="00A811F8">
      <w:pPr>
        <w:ind w:left="1416"/>
        <w:jc w:val="both"/>
        <w:rPr>
          <w:rFonts w:ascii="Arial" w:hAnsi="Arial" w:cs="Arial"/>
          <w:sz w:val="24"/>
          <w:szCs w:val="24"/>
        </w:rPr>
      </w:pPr>
      <w:r w:rsidRPr="00AD5760">
        <w:rPr>
          <w:rFonts w:ascii="Arial" w:hAnsi="Arial" w:cs="Arial"/>
          <w:b/>
          <w:sz w:val="24"/>
          <w:szCs w:val="24"/>
        </w:rPr>
        <w:t>13.1.2.</w:t>
      </w:r>
      <w:r w:rsidRPr="00AD5760">
        <w:rPr>
          <w:rFonts w:ascii="Arial" w:hAnsi="Arial" w:cs="Arial"/>
          <w:sz w:val="24"/>
          <w:szCs w:val="24"/>
        </w:rPr>
        <w:t xml:space="preserve"> Lista de Inidôneos, mantida pelo Tribunal de Contas da União – TCU (</w:t>
      </w:r>
      <w:hyperlink r:id="rId20" w:history="1">
        <w:r w:rsidRPr="00FF45FC">
          <w:rPr>
            <w:rStyle w:val="Hyperlink"/>
            <w:rFonts w:ascii="Arial" w:hAnsi="Arial" w:cs="Arial"/>
            <w:sz w:val="24"/>
            <w:szCs w:val="24"/>
          </w:rPr>
          <w:t>http://portal.tcu.gov.br</w:t>
        </w:r>
      </w:hyperlink>
      <w:r w:rsidRPr="00AD5760">
        <w:rPr>
          <w:rFonts w:ascii="Arial" w:hAnsi="Arial" w:cs="Arial"/>
          <w:sz w:val="24"/>
          <w:szCs w:val="24"/>
        </w:rPr>
        <w:t>).</w:t>
      </w:r>
    </w:p>
    <w:p w14:paraId="576B4D37" w14:textId="77777777" w:rsidR="00A811F8" w:rsidRPr="001650F4" w:rsidRDefault="00A811F8" w:rsidP="00A811F8">
      <w:pPr>
        <w:ind w:left="1416"/>
        <w:jc w:val="both"/>
        <w:rPr>
          <w:rFonts w:ascii="Arial" w:hAnsi="Arial" w:cs="Arial"/>
        </w:rPr>
      </w:pPr>
    </w:p>
    <w:p w14:paraId="4A7E2161" w14:textId="77777777" w:rsidR="00A811F8" w:rsidRPr="006C0BA0" w:rsidRDefault="00A811F8" w:rsidP="00A811F8">
      <w:pPr>
        <w:ind w:left="1416"/>
        <w:jc w:val="both"/>
        <w:rPr>
          <w:rFonts w:ascii="Arial" w:hAnsi="Arial" w:cs="Arial"/>
          <w:sz w:val="24"/>
          <w:szCs w:val="24"/>
        </w:rPr>
      </w:pPr>
      <w:r w:rsidRPr="001845AB">
        <w:rPr>
          <w:rFonts w:ascii="Arial" w:hAnsi="Arial" w:cs="Arial"/>
          <w:b/>
          <w:sz w:val="24"/>
          <w:szCs w:val="24"/>
        </w:rPr>
        <w:t>13.1.3.</w:t>
      </w:r>
      <w:r w:rsidRPr="001845AB">
        <w:rPr>
          <w:rFonts w:ascii="Arial" w:hAnsi="Arial" w:cs="Arial"/>
          <w:sz w:val="24"/>
          <w:szCs w:val="24"/>
        </w:rPr>
        <w:t xml:space="preserve"> Cadastro de Empresas Inidôneas e Suspensas – CEIS; </w:t>
      </w:r>
      <w:r>
        <w:rPr>
          <w:rFonts w:ascii="Arial" w:hAnsi="Arial" w:cs="Arial"/>
          <w:sz w:val="24"/>
          <w:szCs w:val="24"/>
        </w:rPr>
        <w:t>(</w:t>
      </w:r>
      <w:hyperlink r:id="rId21" w:history="1">
        <w:r w:rsidRPr="00FF45FC">
          <w:rPr>
            <w:rStyle w:val="Hyperlink"/>
            <w:rFonts w:ascii="Arial" w:hAnsi="Arial" w:cs="Arial"/>
            <w:sz w:val="24"/>
            <w:szCs w:val="24"/>
          </w:rPr>
          <w:t>www.portaldatransparencia.gov.br</w:t>
        </w:r>
      </w:hyperlink>
      <w:r>
        <w:rPr>
          <w:rFonts w:ascii="Arial" w:hAnsi="Arial" w:cs="Arial"/>
          <w:sz w:val="24"/>
          <w:szCs w:val="24"/>
          <w:u w:val="single"/>
        </w:rPr>
        <w:t>)</w:t>
      </w:r>
    </w:p>
    <w:p w14:paraId="63D35D61" w14:textId="77777777" w:rsidR="00A811F8" w:rsidRPr="001650F4" w:rsidRDefault="00A811F8" w:rsidP="00A811F8">
      <w:pPr>
        <w:jc w:val="both"/>
        <w:rPr>
          <w:rFonts w:ascii="Arial" w:hAnsi="Arial" w:cs="Arial"/>
        </w:rPr>
      </w:pPr>
    </w:p>
    <w:p w14:paraId="3EB23598" w14:textId="77777777" w:rsidR="00A811F8" w:rsidRPr="006C0BA0" w:rsidRDefault="00A811F8" w:rsidP="00A811F8">
      <w:pPr>
        <w:ind w:left="1416"/>
        <w:jc w:val="both"/>
        <w:rPr>
          <w:rFonts w:ascii="Arial" w:hAnsi="Arial" w:cs="Arial"/>
          <w:sz w:val="24"/>
          <w:szCs w:val="24"/>
        </w:rPr>
      </w:pPr>
      <w:r w:rsidRPr="009F0547">
        <w:rPr>
          <w:rFonts w:ascii="Arial" w:hAnsi="Arial" w:cs="Arial"/>
          <w:b/>
          <w:bCs/>
          <w:sz w:val="24"/>
          <w:szCs w:val="24"/>
        </w:rPr>
        <w:t>13.1.4.</w:t>
      </w:r>
      <w:r>
        <w:rPr>
          <w:rFonts w:ascii="Arial" w:hAnsi="Arial" w:cs="Arial"/>
          <w:sz w:val="24"/>
          <w:szCs w:val="24"/>
        </w:rPr>
        <w:t xml:space="preserve"> </w:t>
      </w:r>
      <w:r w:rsidRPr="009F0547">
        <w:rPr>
          <w:rFonts w:ascii="Arial" w:hAnsi="Arial" w:cs="Arial"/>
          <w:sz w:val="24"/>
          <w:szCs w:val="24"/>
        </w:rPr>
        <w:t xml:space="preserve">Cadastro Nacional de Empresas Punidas – CNEP </w:t>
      </w:r>
      <w:r>
        <w:rPr>
          <w:rFonts w:ascii="Arial" w:hAnsi="Arial" w:cs="Arial"/>
          <w:sz w:val="24"/>
          <w:szCs w:val="24"/>
        </w:rPr>
        <w:t>(</w:t>
      </w:r>
      <w:hyperlink r:id="rId22" w:history="1">
        <w:r w:rsidRPr="00FF45FC">
          <w:rPr>
            <w:rStyle w:val="Hyperlink"/>
            <w:rFonts w:ascii="Arial" w:hAnsi="Arial" w:cs="Arial"/>
            <w:sz w:val="24"/>
            <w:szCs w:val="24"/>
          </w:rPr>
          <w:t>www.portaldatransparencia.gov.br</w:t>
        </w:r>
      </w:hyperlink>
      <w:r>
        <w:rPr>
          <w:rFonts w:ascii="Arial" w:hAnsi="Arial" w:cs="Arial"/>
          <w:sz w:val="24"/>
          <w:szCs w:val="24"/>
          <w:u w:val="single"/>
        </w:rPr>
        <w:t>)</w:t>
      </w:r>
    </w:p>
    <w:p w14:paraId="362B1B8C" w14:textId="77777777" w:rsidR="006F3815" w:rsidRPr="006F3815" w:rsidRDefault="006F3815" w:rsidP="00A811F8">
      <w:pPr>
        <w:jc w:val="both"/>
        <w:rPr>
          <w:rFonts w:ascii="Arial" w:hAnsi="Arial" w:cs="Arial"/>
          <w:b/>
          <w:sz w:val="24"/>
          <w:szCs w:val="24"/>
        </w:rPr>
      </w:pPr>
    </w:p>
    <w:p w14:paraId="30B9F105" w14:textId="77777777" w:rsidR="006F3815" w:rsidRPr="006F3815" w:rsidRDefault="006F3815" w:rsidP="006F3815">
      <w:pPr>
        <w:jc w:val="both"/>
        <w:rPr>
          <w:rFonts w:ascii="Arial" w:hAnsi="Arial" w:cs="Arial"/>
          <w:sz w:val="24"/>
          <w:szCs w:val="24"/>
        </w:rPr>
      </w:pPr>
      <w:r w:rsidRPr="006F3815">
        <w:rPr>
          <w:rFonts w:ascii="Arial" w:hAnsi="Arial" w:cs="Arial"/>
          <w:b/>
          <w:sz w:val="24"/>
          <w:szCs w:val="24"/>
        </w:rPr>
        <w:t>13.2.</w:t>
      </w:r>
      <w:r w:rsidRPr="006F3815">
        <w:rPr>
          <w:rFonts w:ascii="Arial" w:hAnsi="Arial" w:cs="Arial"/>
          <w:sz w:val="24"/>
          <w:szCs w:val="24"/>
        </w:rPr>
        <w:t xml:space="preserve"> A consulta aos cadastros será realizada em nome da empresa licitante vencedora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14:paraId="68601BDD" w14:textId="77777777" w:rsidR="006F3815" w:rsidRPr="006F3815" w:rsidRDefault="006F3815" w:rsidP="006F3815">
      <w:pPr>
        <w:jc w:val="both"/>
        <w:rPr>
          <w:rFonts w:ascii="Arial" w:hAnsi="Arial" w:cs="Arial"/>
          <w:sz w:val="24"/>
          <w:szCs w:val="24"/>
        </w:rPr>
      </w:pPr>
    </w:p>
    <w:p w14:paraId="4A19DF53" w14:textId="77777777" w:rsidR="006F3815" w:rsidRPr="006F3815" w:rsidRDefault="006F3815" w:rsidP="006F3815">
      <w:pPr>
        <w:jc w:val="both"/>
        <w:rPr>
          <w:rFonts w:ascii="Arial" w:hAnsi="Arial" w:cs="Arial"/>
          <w:sz w:val="24"/>
          <w:szCs w:val="24"/>
        </w:rPr>
      </w:pPr>
      <w:r w:rsidRPr="006F3815">
        <w:rPr>
          <w:rFonts w:ascii="Arial" w:hAnsi="Arial" w:cs="Arial"/>
          <w:b/>
          <w:sz w:val="24"/>
          <w:szCs w:val="24"/>
        </w:rPr>
        <w:t>13.3.</w:t>
      </w:r>
      <w:r w:rsidRPr="006F3815">
        <w:rPr>
          <w:rFonts w:ascii="Arial" w:hAnsi="Arial" w:cs="Arial"/>
          <w:sz w:val="24"/>
          <w:szCs w:val="24"/>
        </w:rPr>
        <w:t xml:space="preserve"> A Pregoeira poderá optar por realizar a verificação de eventual descumprimento das condições de participação, especialmente quanto à existência de sanção que impeça a participação no certame ou a futura contratação, mediante a realização de </w:t>
      </w:r>
      <w:r w:rsidRPr="006F3815">
        <w:rPr>
          <w:rFonts w:ascii="Arial" w:hAnsi="Arial" w:cs="Arial"/>
          <w:b/>
          <w:sz w:val="24"/>
          <w:szCs w:val="24"/>
        </w:rPr>
        <w:t>Consulta Consolidada de Pessoa Jurídica</w:t>
      </w:r>
      <w:r w:rsidRPr="006F3815">
        <w:rPr>
          <w:rFonts w:ascii="Arial" w:hAnsi="Arial" w:cs="Arial"/>
          <w:sz w:val="24"/>
          <w:szCs w:val="24"/>
        </w:rPr>
        <w:t xml:space="preserve"> no Portal do TCU; </w:t>
      </w:r>
      <w:r w:rsidRPr="006F3815">
        <w:rPr>
          <w:rFonts w:ascii="Arial" w:hAnsi="Arial" w:cs="Arial"/>
          <w:sz w:val="24"/>
          <w:szCs w:val="24"/>
          <w:u w:val="single"/>
        </w:rPr>
        <w:t>https://certidoes-apf.apps.tcu.gov.br/</w:t>
      </w:r>
      <w:r w:rsidRPr="006F3815">
        <w:rPr>
          <w:rFonts w:ascii="Arial" w:hAnsi="Arial" w:cs="Arial"/>
          <w:sz w:val="24"/>
          <w:szCs w:val="24"/>
        </w:rPr>
        <w:t>; a qual também abrange os seguintes cadastros: (Inidôneos - Licitantes Inidôneos, CNIA, CEIS, CNEP).</w:t>
      </w:r>
    </w:p>
    <w:p w14:paraId="5D995E86" w14:textId="77777777" w:rsidR="006F3815" w:rsidRPr="006F3815" w:rsidRDefault="006F3815" w:rsidP="006F3815">
      <w:pPr>
        <w:jc w:val="both"/>
        <w:rPr>
          <w:rFonts w:ascii="Arial" w:hAnsi="Arial" w:cs="Arial"/>
          <w:sz w:val="24"/>
          <w:szCs w:val="24"/>
        </w:rPr>
      </w:pPr>
    </w:p>
    <w:p w14:paraId="5FCC1FAE" w14:textId="77777777" w:rsidR="006F3815" w:rsidRPr="006F3815" w:rsidRDefault="006F3815" w:rsidP="006F3815">
      <w:pPr>
        <w:jc w:val="both"/>
        <w:rPr>
          <w:rFonts w:ascii="Arial" w:hAnsi="Arial" w:cs="Arial"/>
          <w:sz w:val="24"/>
          <w:szCs w:val="24"/>
        </w:rPr>
      </w:pPr>
      <w:r w:rsidRPr="006F3815">
        <w:rPr>
          <w:rFonts w:ascii="Arial" w:hAnsi="Arial" w:cs="Arial"/>
          <w:b/>
          <w:bCs/>
          <w:sz w:val="24"/>
          <w:szCs w:val="24"/>
        </w:rPr>
        <w:t>13.4.</w:t>
      </w:r>
      <w:r w:rsidRPr="006F3815">
        <w:rPr>
          <w:rFonts w:ascii="Arial" w:hAnsi="Arial" w:cs="Arial"/>
          <w:sz w:val="24"/>
          <w:szCs w:val="24"/>
        </w:rPr>
        <w:t xml:space="preserve"> Caso constatado em face do licitante registro de INIDONEIDADE, em qualquer ente da administração pública (federal, estadual ou municipal), a Pregoeira inabilitará o licitante, por falta de condição de participação. </w:t>
      </w:r>
    </w:p>
    <w:p w14:paraId="34E850B8" w14:textId="77777777" w:rsidR="006F3815" w:rsidRPr="006F3815" w:rsidRDefault="006F3815" w:rsidP="006F3815">
      <w:pPr>
        <w:jc w:val="both"/>
        <w:rPr>
          <w:rFonts w:ascii="Arial" w:hAnsi="Arial" w:cs="Arial"/>
          <w:sz w:val="24"/>
          <w:szCs w:val="24"/>
        </w:rPr>
      </w:pPr>
    </w:p>
    <w:p w14:paraId="4F6D7C02" w14:textId="66250E21" w:rsidR="006F3815" w:rsidRPr="006F3815" w:rsidRDefault="006F3815" w:rsidP="006F3815">
      <w:pPr>
        <w:jc w:val="both"/>
        <w:rPr>
          <w:rFonts w:ascii="Arial" w:hAnsi="Arial" w:cs="Arial"/>
          <w:sz w:val="24"/>
          <w:szCs w:val="24"/>
        </w:rPr>
      </w:pPr>
      <w:r w:rsidRPr="006F3815">
        <w:rPr>
          <w:rFonts w:ascii="Arial" w:hAnsi="Arial" w:cs="Arial"/>
          <w:b/>
          <w:bCs/>
          <w:sz w:val="24"/>
          <w:szCs w:val="24"/>
        </w:rPr>
        <w:t>13.5.</w:t>
      </w:r>
      <w:r w:rsidRPr="006F3815">
        <w:rPr>
          <w:rFonts w:ascii="Arial" w:hAnsi="Arial" w:cs="Arial"/>
          <w:sz w:val="24"/>
          <w:szCs w:val="24"/>
        </w:rPr>
        <w:t xml:space="preserve"> Caso constatado em face do licitante registro de SUSPENSÃO, em qualquer órgão/entidade que não seja a Prefeitura Municipal de </w:t>
      </w:r>
      <w:r w:rsidR="003E3AA8" w:rsidRPr="003E3AA8">
        <w:rPr>
          <w:rFonts w:ascii="Arial" w:hAnsi="Arial" w:cs="Arial"/>
          <w:sz w:val="24"/>
          <w:szCs w:val="24"/>
        </w:rPr>
        <w:t>Itaúba</w:t>
      </w:r>
      <w:r w:rsidRPr="006F3815">
        <w:rPr>
          <w:rFonts w:ascii="Arial" w:hAnsi="Arial" w:cs="Arial"/>
          <w:sz w:val="24"/>
          <w:szCs w:val="24"/>
        </w:rPr>
        <w:t xml:space="preserve">/MT, não impede a participação na licitação; </w:t>
      </w:r>
    </w:p>
    <w:p w14:paraId="363B3869" w14:textId="77777777" w:rsidR="006F3815" w:rsidRPr="006F3815" w:rsidRDefault="006F3815" w:rsidP="006F3815">
      <w:pPr>
        <w:jc w:val="both"/>
        <w:rPr>
          <w:rFonts w:ascii="Arial" w:hAnsi="Arial" w:cs="Arial"/>
          <w:sz w:val="24"/>
          <w:szCs w:val="24"/>
        </w:rPr>
      </w:pPr>
    </w:p>
    <w:p w14:paraId="18EFEC43" w14:textId="56637BE2" w:rsidR="006F3815" w:rsidRPr="006F3815" w:rsidRDefault="006F3815" w:rsidP="006F3815">
      <w:pPr>
        <w:jc w:val="both"/>
        <w:rPr>
          <w:rFonts w:ascii="Arial" w:hAnsi="Arial" w:cs="Arial"/>
          <w:sz w:val="24"/>
          <w:szCs w:val="24"/>
        </w:rPr>
      </w:pPr>
      <w:r w:rsidRPr="006F3815">
        <w:rPr>
          <w:rFonts w:ascii="Arial" w:hAnsi="Arial" w:cs="Arial"/>
          <w:b/>
          <w:bCs/>
          <w:sz w:val="24"/>
          <w:szCs w:val="24"/>
        </w:rPr>
        <w:lastRenderedPageBreak/>
        <w:t>13.6.</w:t>
      </w:r>
      <w:r w:rsidRPr="006F3815">
        <w:rPr>
          <w:rFonts w:ascii="Arial" w:hAnsi="Arial" w:cs="Arial"/>
          <w:sz w:val="24"/>
          <w:szCs w:val="24"/>
        </w:rPr>
        <w:t xml:space="preserve"> Caso constatado em face do licitante registro de impedimento de licitar e contratar com a Prefeitura Municipal de </w:t>
      </w:r>
      <w:r w:rsidR="003E3AA8" w:rsidRPr="006F3815">
        <w:rPr>
          <w:rFonts w:ascii="Arial" w:hAnsi="Arial" w:cs="Arial"/>
          <w:sz w:val="24"/>
          <w:szCs w:val="24"/>
        </w:rPr>
        <w:t>Itaúba</w:t>
      </w:r>
      <w:r w:rsidRPr="006F3815">
        <w:rPr>
          <w:rFonts w:ascii="Arial" w:hAnsi="Arial" w:cs="Arial"/>
          <w:sz w:val="24"/>
          <w:szCs w:val="24"/>
        </w:rPr>
        <w:t xml:space="preserve">/MT, ensejará a inabilitação da licitante; </w:t>
      </w:r>
    </w:p>
    <w:p w14:paraId="74B8E9D0" w14:textId="77777777" w:rsidR="00A811F8" w:rsidRDefault="00A811F8" w:rsidP="00A811F8">
      <w:pPr>
        <w:jc w:val="both"/>
        <w:rPr>
          <w:rFonts w:ascii="Arial" w:hAnsi="Arial" w:cs="Arial"/>
          <w:w w:val="98"/>
          <w:sz w:val="24"/>
          <w:szCs w:val="24"/>
        </w:rPr>
      </w:pPr>
    </w:p>
    <w:p w14:paraId="74EEC047" w14:textId="77777777" w:rsidR="00A811F8" w:rsidRPr="00513697"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1</w:t>
      </w:r>
      <w:r>
        <w:rPr>
          <w:rFonts w:ascii="Arial" w:hAnsi="Arial" w:cs="Arial"/>
          <w:b/>
          <w:bCs/>
          <w:sz w:val="24"/>
          <w:szCs w:val="24"/>
        </w:rPr>
        <w:t>4</w:t>
      </w:r>
      <w:r w:rsidRPr="00513697">
        <w:rPr>
          <w:rFonts w:ascii="Arial" w:hAnsi="Arial" w:cs="Arial"/>
          <w:b/>
          <w:bCs/>
          <w:sz w:val="24"/>
          <w:szCs w:val="24"/>
        </w:rPr>
        <w:t>. DA HABILITAÇÃO</w:t>
      </w:r>
    </w:p>
    <w:p w14:paraId="06535D68" w14:textId="77777777" w:rsidR="00A811F8" w:rsidRPr="00AD5760" w:rsidRDefault="00A811F8" w:rsidP="00A811F8">
      <w:pPr>
        <w:jc w:val="both"/>
        <w:rPr>
          <w:rFonts w:ascii="Arial" w:hAnsi="Arial" w:cs="Arial"/>
          <w:w w:val="98"/>
          <w:sz w:val="24"/>
          <w:szCs w:val="24"/>
        </w:rPr>
      </w:pPr>
    </w:p>
    <w:p w14:paraId="47330AC4" w14:textId="77777777" w:rsidR="00A811F8" w:rsidRPr="003E3AA8" w:rsidRDefault="00A811F8" w:rsidP="00A811F8">
      <w:pPr>
        <w:autoSpaceDE w:val="0"/>
        <w:autoSpaceDN w:val="0"/>
        <w:adjustRightInd w:val="0"/>
        <w:jc w:val="both"/>
        <w:rPr>
          <w:rFonts w:ascii="Arial" w:hAnsi="Arial" w:cs="Arial"/>
          <w:sz w:val="24"/>
          <w:szCs w:val="24"/>
        </w:rPr>
      </w:pPr>
      <w:r>
        <w:rPr>
          <w:rFonts w:ascii="Arial" w:hAnsi="Arial" w:cs="Arial"/>
          <w:b/>
          <w:sz w:val="24"/>
          <w:szCs w:val="24"/>
        </w:rPr>
        <w:t>14.1</w:t>
      </w:r>
      <w:r w:rsidRPr="00AD5760">
        <w:rPr>
          <w:rFonts w:ascii="Arial" w:hAnsi="Arial" w:cs="Arial"/>
          <w:b/>
          <w:sz w:val="24"/>
          <w:szCs w:val="24"/>
        </w:rPr>
        <w:t>.</w:t>
      </w:r>
      <w:r w:rsidRPr="00AD5760">
        <w:rPr>
          <w:rFonts w:ascii="Arial" w:hAnsi="Arial" w:cs="Arial"/>
          <w:sz w:val="24"/>
          <w:szCs w:val="24"/>
        </w:rPr>
        <w:t xml:space="preserve"> Os documentos abaixo exigidos deverão ser apresentados pela proponente que ofertar o </w:t>
      </w:r>
      <w:r w:rsidRPr="00AD5760">
        <w:rPr>
          <w:rFonts w:ascii="Arial" w:hAnsi="Arial" w:cs="Arial"/>
          <w:b/>
          <w:sz w:val="24"/>
          <w:szCs w:val="24"/>
        </w:rPr>
        <w:t>MENOR PREÇO POR ITEM</w:t>
      </w:r>
      <w:r w:rsidRPr="00AD5760">
        <w:rPr>
          <w:rFonts w:ascii="Arial" w:hAnsi="Arial" w:cs="Arial"/>
          <w:sz w:val="24"/>
          <w:szCs w:val="24"/>
        </w:rPr>
        <w:t xml:space="preserve">, após disputa. Todos os documentos deverão estar dentro de seus </w:t>
      </w:r>
      <w:r w:rsidRPr="003E3AA8">
        <w:rPr>
          <w:rFonts w:ascii="Arial" w:hAnsi="Arial" w:cs="Arial"/>
          <w:sz w:val="24"/>
          <w:szCs w:val="24"/>
        </w:rPr>
        <w:t>respectivos prazos de validade na data de abertura das propostas da Licitação.</w:t>
      </w:r>
    </w:p>
    <w:p w14:paraId="0C30CC96" w14:textId="605CB270" w:rsidR="00A811F8" w:rsidRPr="003E3AA8" w:rsidRDefault="00A811F8" w:rsidP="00A811F8">
      <w:pPr>
        <w:autoSpaceDE w:val="0"/>
        <w:autoSpaceDN w:val="0"/>
        <w:adjustRightInd w:val="0"/>
        <w:jc w:val="both"/>
        <w:rPr>
          <w:rFonts w:ascii="Arial" w:hAnsi="Arial" w:cs="Arial"/>
          <w:b/>
          <w:bCs/>
          <w:sz w:val="24"/>
          <w:szCs w:val="24"/>
        </w:rPr>
      </w:pPr>
    </w:p>
    <w:p w14:paraId="4544791F" w14:textId="77777777" w:rsidR="003E3AA8" w:rsidRPr="003E3AA8" w:rsidRDefault="003E3AA8" w:rsidP="003E3AA8">
      <w:pPr>
        <w:autoSpaceDE w:val="0"/>
        <w:autoSpaceDN w:val="0"/>
        <w:adjustRightInd w:val="0"/>
        <w:jc w:val="both"/>
        <w:rPr>
          <w:rFonts w:ascii="Arial" w:hAnsi="Arial" w:cs="Arial"/>
          <w:sz w:val="24"/>
          <w:szCs w:val="24"/>
        </w:rPr>
      </w:pPr>
      <w:r w:rsidRPr="003E3AA8">
        <w:rPr>
          <w:rFonts w:ascii="Arial" w:hAnsi="Arial" w:cs="Arial"/>
          <w:b/>
          <w:bCs/>
          <w:sz w:val="24"/>
          <w:szCs w:val="24"/>
        </w:rPr>
        <w:t>14.2.</w:t>
      </w:r>
      <w:r w:rsidRPr="003E3AA8">
        <w:rPr>
          <w:rFonts w:ascii="Arial" w:hAnsi="Arial" w:cs="Arial"/>
          <w:sz w:val="24"/>
          <w:szCs w:val="24"/>
        </w:rPr>
        <w:t xml:space="preserve"> Para comprovar a sua habilitação a licitante 1ª (primeira) classificada deverá apresentar a documentação que deverá ser enviada </w:t>
      </w:r>
      <w:r w:rsidRPr="003E3AA8">
        <w:rPr>
          <w:rFonts w:ascii="Arial" w:hAnsi="Arial" w:cs="Arial"/>
          <w:b/>
          <w:bCs/>
          <w:sz w:val="24"/>
          <w:szCs w:val="24"/>
        </w:rPr>
        <w:t>exclusivamente via sistema eletrônico</w:t>
      </w:r>
      <w:r w:rsidRPr="003E3AA8">
        <w:rPr>
          <w:rFonts w:ascii="Arial" w:hAnsi="Arial" w:cs="Arial"/>
          <w:sz w:val="24"/>
          <w:szCs w:val="24"/>
        </w:rPr>
        <w:t xml:space="preserve">, de forma legível, no sentido de que ofereça condições de análise, no prazo máximo de até </w:t>
      </w:r>
      <w:r w:rsidRPr="003E3AA8">
        <w:rPr>
          <w:rFonts w:ascii="Arial" w:hAnsi="Arial" w:cs="Arial"/>
          <w:b/>
          <w:bCs/>
          <w:sz w:val="24"/>
          <w:szCs w:val="24"/>
          <w:u w:val="single"/>
        </w:rPr>
        <w:t>03 (três) horas</w:t>
      </w:r>
      <w:r w:rsidRPr="003E3AA8">
        <w:rPr>
          <w:rFonts w:ascii="Arial" w:hAnsi="Arial" w:cs="Arial"/>
          <w:sz w:val="24"/>
          <w:szCs w:val="24"/>
        </w:rPr>
        <w:t>, após convocação da Pregoeira.</w:t>
      </w:r>
    </w:p>
    <w:p w14:paraId="6EE785A2" w14:textId="77777777" w:rsidR="003E3AA8" w:rsidRPr="003E3AA8" w:rsidRDefault="003E3AA8" w:rsidP="003E3AA8">
      <w:pPr>
        <w:autoSpaceDE w:val="0"/>
        <w:autoSpaceDN w:val="0"/>
        <w:adjustRightInd w:val="0"/>
        <w:jc w:val="both"/>
        <w:rPr>
          <w:rFonts w:ascii="Arial" w:hAnsi="Arial" w:cs="Arial"/>
          <w:b/>
          <w:sz w:val="24"/>
          <w:szCs w:val="24"/>
        </w:rPr>
      </w:pPr>
    </w:p>
    <w:p w14:paraId="42FE7CDB" w14:textId="77777777" w:rsidR="003E3AA8" w:rsidRPr="003E3AA8" w:rsidRDefault="003E3AA8" w:rsidP="003E3AA8">
      <w:pPr>
        <w:autoSpaceDE w:val="0"/>
        <w:autoSpaceDN w:val="0"/>
        <w:adjustRightInd w:val="0"/>
        <w:jc w:val="both"/>
        <w:rPr>
          <w:rFonts w:ascii="Arial" w:hAnsi="Arial" w:cs="Arial"/>
          <w:bCs/>
          <w:sz w:val="24"/>
          <w:szCs w:val="24"/>
        </w:rPr>
      </w:pPr>
      <w:r w:rsidRPr="003E3AA8">
        <w:rPr>
          <w:rFonts w:ascii="Arial" w:hAnsi="Arial" w:cs="Arial"/>
          <w:b/>
          <w:bCs/>
          <w:sz w:val="24"/>
          <w:szCs w:val="24"/>
        </w:rPr>
        <w:t>14.3. DOCUMENTOS DE HABILITAÇÃO JURÍDICA (ART. 66)</w:t>
      </w:r>
      <w:r w:rsidRPr="003E3AA8">
        <w:rPr>
          <w:rFonts w:ascii="Arial" w:hAnsi="Arial" w:cs="Arial"/>
          <w:sz w:val="24"/>
          <w:szCs w:val="24"/>
        </w:rPr>
        <w:t>, qualquer documento que comprove sua existência jurídica</w:t>
      </w:r>
      <w:r w:rsidRPr="003E3AA8">
        <w:rPr>
          <w:rFonts w:ascii="Arial" w:hAnsi="Arial" w:cs="Arial"/>
          <w:bCs/>
          <w:sz w:val="24"/>
          <w:szCs w:val="24"/>
        </w:rPr>
        <w:t xml:space="preserve"> e consistirá na apresentação dos seguintes documentos (conforme o caso):</w:t>
      </w:r>
    </w:p>
    <w:p w14:paraId="7B06D29C" w14:textId="77777777" w:rsidR="00A811F8" w:rsidRPr="005B1F34" w:rsidRDefault="00A811F8" w:rsidP="00A811F8">
      <w:pPr>
        <w:jc w:val="both"/>
        <w:rPr>
          <w:rFonts w:ascii="Arial" w:hAnsi="Arial" w:cs="Arial"/>
          <w:sz w:val="24"/>
          <w:szCs w:val="24"/>
        </w:rPr>
      </w:pPr>
    </w:p>
    <w:p w14:paraId="4FCAA3AE" w14:textId="340AB12F" w:rsidR="00A811F8" w:rsidRPr="005B1F34" w:rsidRDefault="00A811F8" w:rsidP="00A811F8">
      <w:pPr>
        <w:autoSpaceDE w:val="0"/>
        <w:autoSpaceDN w:val="0"/>
        <w:adjustRightInd w:val="0"/>
        <w:jc w:val="both"/>
        <w:rPr>
          <w:rFonts w:ascii="Arial" w:hAnsi="Arial" w:cs="Arial"/>
          <w:sz w:val="24"/>
          <w:szCs w:val="24"/>
        </w:rPr>
      </w:pPr>
      <w:bookmarkStart w:id="6" w:name="_Hlk161242750"/>
      <w:r w:rsidRPr="005B1F34">
        <w:rPr>
          <w:rFonts w:ascii="Arial" w:hAnsi="Arial" w:cs="Arial"/>
          <w:b/>
          <w:sz w:val="24"/>
          <w:szCs w:val="24"/>
        </w:rPr>
        <w:t>14.</w:t>
      </w:r>
      <w:r w:rsidR="003E3AA8">
        <w:rPr>
          <w:rFonts w:ascii="Arial" w:hAnsi="Arial" w:cs="Arial"/>
          <w:b/>
          <w:sz w:val="24"/>
          <w:szCs w:val="24"/>
        </w:rPr>
        <w:t>3</w:t>
      </w:r>
      <w:r w:rsidRPr="005B1F34">
        <w:rPr>
          <w:rFonts w:ascii="Arial" w:hAnsi="Arial" w:cs="Arial"/>
          <w:b/>
          <w:sz w:val="24"/>
          <w:szCs w:val="24"/>
        </w:rPr>
        <w:t xml:space="preserve">.1. </w:t>
      </w:r>
      <w:r w:rsidRPr="005B1F34">
        <w:rPr>
          <w:rFonts w:ascii="Arial" w:hAnsi="Arial" w:cs="Arial"/>
          <w:bCs/>
          <w:sz w:val="24"/>
          <w:szCs w:val="24"/>
        </w:rPr>
        <w:t xml:space="preserve">No caso de </w:t>
      </w:r>
      <w:r w:rsidRPr="005B1F34">
        <w:rPr>
          <w:rFonts w:ascii="Arial" w:hAnsi="Arial" w:cs="Arial"/>
          <w:b/>
          <w:bCs/>
          <w:color w:val="000000"/>
          <w:sz w:val="24"/>
          <w:szCs w:val="24"/>
        </w:rPr>
        <w:t>Microempreendedor Individual – (MEI)</w:t>
      </w:r>
      <w:r w:rsidRPr="005B1F34">
        <w:rPr>
          <w:rFonts w:ascii="Arial" w:hAnsi="Arial" w:cs="Arial"/>
          <w:color w:val="000000"/>
          <w:sz w:val="24"/>
          <w:szCs w:val="24"/>
        </w:rPr>
        <w:t xml:space="preserve">: </w:t>
      </w:r>
      <w:r w:rsidRPr="005B1F34">
        <w:rPr>
          <w:rFonts w:ascii="Arial" w:hAnsi="Arial" w:cs="Arial"/>
          <w:sz w:val="24"/>
          <w:szCs w:val="24"/>
        </w:rPr>
        <w:t xml:space="preserve">Certificado da Condição de Microempreendedor Individual - CCMEI, cuja aceitação ficará condicionada à verificação da autenticidade no sítio </w:t>
      </w:r>
      <w:hyperlink r:id="rId23" w:history="1">
        <w:r w:rsidRPr="005B1F34">
          <w:rPr>
            <w:rFonts w:ascii="Arial" w:hAnsi="Arial" w:cs="Arial"/>
            <w:sz w:val="24"/>
            <w:szCs w:val="24"/>
            <w:u w:val="single"/>
          </w:rPr>
          <w:t>www.portaldoempreendedor.gov.br</w:t>
        </w:r>
      </w:hyperlink>
      <w:r w:rsidRPr="005B1F34">
        <w:rPr>
          <w:rFonts w:ascii="Arial" w:hAnsi="Arial" w:cs="Arial"/>
          <w:sz w:val="24"/>
          <w:szCs w:val="24"/>
        </w:rPr>
        <w:t>;</w:t>
      </w:r>
    </w:p>
    <w:p w14:paraId="2BF6318A" w14:textId="77777777" w:rsidR="00A811F8" w:rsidRPr="005B1F34" w:rsidRDefault="00A811F8" w:rsidP="00A811F8">
      <w:pPr>
        <w:jc w:val="both"/>
        <w:rPr>
          <w:rFonts w:ascii="Arial" w:hAnsi="Arial" w:cs="Arial"/>
          <w:b/>
          <w:bCs/>
          <w:sz w:val="24"/>
          <w:szCs w:val="24"/>
        </w:rPr>
      </w:pPr>
    </w:p>
    <w:p w14:paraId="1ED7411E" w14:textId="3314C98C" w:rsidR="00A811F8" w:rsidRPr="005B1F34" w:rsidRDefault="00A811F8" w:rsidP="00A811F8">
      <w:pPr>
        <w:autoSpaceDE w:val="0"/>
        <w:autoSpaceDN w:val="0"/>
        <w:adjustRightInd w:val="0"/>
        <w:jc w:val="both"/>
        <w:rPr>
          <w:rFonts w:ascii="Arial" w:hAnsi="Arial" w:cs="Arial"/>
          <w:color w:val="000000"/>
          <w:sz w:val="24"/>
          <w:szCs w:val="24"/>
        </w:rPr>
      </w:pPr>
      <w:r w:rsidRPr="005B1F34">
        <w:rPr>
          <w:rFonts w:ascii="Arial" w:hAnsi="Arial" w:cs="Arial"/>
          <w:b/>
          <w:sz w:val="24"/>
          <w:szCs w:val="24"/>
        </w:rPr>
        <w:t>14.</w:t>
      </w:r>
      <w:r w:rsidR="003E3AA8">
        <w:rPr>
          <w:rFonts w:ascii="Arial" w:hAnsi="Arial" w:cs="Arial"/>
          <w:b/>
          <w:sz w:val="24"/>
          <w:szCs w:val="24"/>
        </w:rPr>
        <w:t>3</w:t>
      </w:r>
      <w:r w:rsidRPr="005B1F34">
        <w:rPr>
          <w:rFonts w:ascii="Arial" w:hAnsi="Arial" w:cs="Arial"/>
          <w:b/>
          <w:sz w:val="24"/>
          <w:szCs w:val="24"/>
        </w:rPr>
        <w:t>.</w:t>
      </w:r>
      <w:r>
        <w:rPr>
          <w:rFonts w:ascii="Arial" w:hAnsi="Arial" w:cs="Arial"/>
          <w:b/>
          <w:sz w:val="24"/>
          <w:szCs w:val="24"/>
        </w:rPr>
        <w:t>2</w:t>
      </w:r>
      <w:r w:rsidRPr="005B1F34">
        <w:rPr>
          <w:rFonts w:ascii="Arial" w:hAnsi="Arial" w:cs="Arial"/>
          <w:b/>
          <w:sz w:val="24"/>
          <w:szCs w:val="24"/>
        </w:rPr>
        <w:t xml:space="preserve">. </w:t>
      </w:r>
      <w:r w:rsidRPr="005B1F34">
        <w:rPr>
          <w:rFonts w:ascii="Arial" w:hAnsi="Arial" w:cs="Arial"/>
          <w:color w:val="000000"/>
          <w:sz w:val="24"/>
          <w:szCs w:val="24"/>
        </w:rPr>
        <w:t xml:space="preserve">No caso de </w:t>
      </w:r>
      <w:r w:rsidRPr="005B1F34">
        <w:rPr>
          <w:rFonts w:ascii="Arial" w:hAnsi="Arial" w:cs="Arial"/>
          <w:b/>
          <w:bCs/>
          <w:color w:val="000000"/>
          <w:sz w:val="24"/>
          <w:szCs w:val="24"/>
        </w:rPr>
        <w:t>Empresário Individual - (EI)</w:t>
      </w:r>
      <w:r w:rsidRPr="005B1F34">
        <w:rPr>
          <w:rFonts w:ascii="Arial" w:hAnsi="Arial" w:cs="Arial"/>
          <w:color w:val="000000"/>
          <w:sz w:val="24"/>
          <w:szCs w:val="24"/>
        </w:rPr>
        <w:t>: Inscrição no Registro Público de Empresas Mercantis, a cargo da Junta Comercial da respectiva sede;</w:t>
      </w:r>
    </w:p>
    <w:p w14:paraId="42E9E866" w14:textId="77777777" w:rsidR="00A811F8" w:rsidRPr="005B1F34" w:rsidRDefault="00A811F8" w:rsidP="00A811F8">
      <w:pPr>
        <w:jc w:val="both"/>
        <w:rPr>
          <w:rFonts w:ascii="Arial" w:hAnsi="Arial" w:cs="Arial"/>
          <w:sz w:val="24"/>
          <w:szCs w:val="24"/>
        </w:rPr>
      </w:pPr>
    </w:p>
    <w:p w14:paraId="22857C5B" w14:textId="63985C9E" w:rsidR="00A811F8" w:rsidRPr="005B1F34" w:rsidRDefault="00A811F8" w:rsidP="00A811F8">
      <w:pPr>
        <w:jc w:val="both"/>
        <w:rPr>
          <w:rFonts w:ascii="Arial" w:hAnsi="Arial" w:cs="Arial"/>
          <w:sz w:val="24"/>
          <w:szCs w:val="24"/>
        </w:rPr>
      </w:pPr>
      <w:r w:rsidRPr="005B1F34">
        <w:rPr>
          <w:rFonts w:ascii="Arial" w:hAnsi="Arial" w:cs="Arial"/>
          <w:b/>
          <w:sz w:val="24"/>
          <w:szCs w:val="24"/>
        </w:rPr>
        <w:t>14.</w:t>
      </w:r>
      <w:r w:rsidR="003E3AA8">
        <w:rPr>
          <w:rFonts w:ascii="Arial" w:hAnsi="Arial" w:cs="Arial"/>
          <w:b/>
          <w:sz w:val="24"/>
          <w:szCs w:val="24"/>
        </w:rPr>
        <w:t>3</w:t>
      </w:r>
      <w:r w:rsidRPr="005B1F34">
        <w:rPr>
          <w:rFonts w:ascii="Arial" w:hAnsi="Arial" w:cs="Arial"/>
          <w:b/>
          <w:sz w:val="24"/>
          <w:szCs w:val="24"/>
        </w:rPr>
        <w:t>.</w:t>
      </w:r>
      <w:r>
        <w:rPr>
          <w:rFonts w:ascii="Arial" w:hAnsi="Arial" w:cs="Arial"/>
          <w:b/>
          <w:sz w:val="24"/>
          <w:szCs w:val="24"/>
        </w:rPr>
        <w:t>3</w:t>
      </w:r>
      <w:r w:rsidRPr="005B1F34">
        <w:rPr>
          <w:rFonts w:ascii="Arial" w:hAnsi="Arial" w:cs="Arial"/>
          <w:b/>
          <w:sz w:val="24"/>
          <w:szCs w:val="24"/>
        </w:rPr>
        <w:t xml:space="preserve">. </w:t>
      </w:r>
      <w:r w:rsidRPr="005B1F34">
        <w:rPr>
          <w:rFonts w:ascii="Arial" w:hAnsi="Arial" w:cs="Arial"/>
          <w:color w:val="000000"/>
          <w:sz w:val="24"/>
          <w:szCs w:val="24"/>
        </w:rPr>
        <w:t xml:space="preserve">No caso de </w:t>
      </w:r>
      <w:r w:rsidRPr="005B1F34">
        <w:rPr>
          <w:rFonts w:ascii="Arial" w:hAnsi="Arial" w:cs="Arial"/>
          <w:b/>
          <w:bCs/>
          <w:color w:val="000000"/>
          <w:sz w:val="24"/>
          <w:szCs w:val="24"/>
        </w:rPr>
        <w:t>Sociedade Empresária</w:t>
      </w:r>
      <w:r w:rsidRPr="005B1F34">
        <w:rPr>
          <w:rFonts w:ascii="Arial" w:hAnsi="Arial" w:cs="Arial"/>
          <w:color w:val="000000"/>
          <w:sz w:val="24"/>
          <w:szCs w:val="24"/>
        </w:rPr>
        <w:t xml:space="preserve"> ou </w:t>
      </w:r>
      <w:r w:rsidRPr="005B1F34">
        <w:rPr>
          <w:rFonts w:ascii="Arial" w:hAnsi="Arial" w:cs="Arial"/>
          <w:b/>
          <w:bCs/>
          <w:color w:val="000000"/>
          <w:sz w:val="24"/>
          <w:szCs w:val="24"/>
        </w:rPr>
        <w:t>Sociedade Limitada Unipessoal – SLU</w:t>
      </w:r>
      <w:r w:rsidRPr="005B1F34">
        <w:rPr>
          <w:rFonts w:ascii="Arial" w:hAnsi="Arial" w:cs="Arial"/>
          <w:color w:val="000000"/>
          <w:sz w:val="24"/>
          <w:szCs w:val="24"/>
        </w:rPr>
        <w:t xml:space="preserve"> ou sociedade identificada como </w:t>
      </w:r>
      <w:r w:rsidRPr="005B1F34">
        <w:rPr>
          <w:rFonts w:ascii="Arial" w:hAnsi="Arial" w:cs="Arial"/>
          <w:b/>
          <w:bCs/>
          <w:color w:val="000000"/>
          <w:sz w:val="24"/>
          <w:szCs w:val="24"/>
        </w:rPr>
        <w:t>empresa individual de responsabilidade limitada - EIRELI</w:t>
      </w:r>
      <w:r w:rsidRPr="005B1F34">
        <w:rPr>
          <w:rFonts w:ascii="Arial" w:hAnsi="Arial" w:cs="Arial"/>
          <w:color w:val="000000"/>
          <w:sz w:val="24"/>
          <w:szCs w:val="24"/>
        </w:rPr>
        <w:t xml:space="preserve">: Inscrição do ato constitutivo, estatuto ou contrato social no Registro Público de Empresas Mercantis, a cargo da Junta Comercial da respectiva sede, </w:t>
      </w:r>
      <w:r w:rsidRPr="005B1F34">
        <w:rPr>
          <w:rFonts w:ascii="Arial" w:hAnsi="Arial" w:cs="Arial"/>
          <w:sz w:val="24"/>
          <w:szCs w:val="24"/>
        </w:rPr>
        <w:t xml:space="preserve">acompanhado de documento comprobatório de seus administradores; </w:t>
      </w:r>
    </w:p>
    <w:p w14:paraId="760066BA" w14:textId="77777777" w:rsidR="00A811F8" w:rsidRPr="005B1F34" w:rsidRDefault="00A811F8" w:rsidP="00A811F8">
      <w:pPr>
        <w:jc w:val="both"/>
        <w:rPr>
          <w:rFonts w:ascii="Arial" w:hAnsi="Arial" w:cs="Arial"/>
          <w:sz w:val="24"/>
          <w:szCs w:val="24"/>
        </w:rPr>
      </w:pPr>
    </w:p>
    <w:p w14:paraId="0871EC34" w14:textId="35E5BD5A" w:rsidR="00A811F8" w:rsidRDefault="00A811F8" w:rsidP="00A811F8">
      <w:pPr>
        <w:autoSpaceDE w:val="0"/>
        <w:autoSpaceDN w:val="0"/>
        <w:adjustRightInd w:val="0"/>
        <w:jc w:val="both"/>
        <w:rPr>
          <w:rFonts w:ascii="Arial" w:hAnsi="Arial" w:cs="Arial"/>
          <w:sz w:val="24"/>
          <w:szCs w:val="24"/>
        </w:rPr>
      </w:pPr>
      <w:r w:rsidRPr="005B1F34">
        <w:rPr>
          <w:rFonts w:ascii="Arial" w:hAnsi="Arial" w:cs="Arial"/>
          <w:b/>
          <w:sz w:val="24"/>
          <w:szCs w:val="24"/>
        </w:rPr>
        <w:t>14.</w:t>
      </w:r>
      <w:r w:rsidR="003E3AA8">
        <w:rPr>
          <w:rFonts w:ascii="Arial" w:hAnsi="Arial" w:cs="Arial"/>
          <w:b/>
          <w:sz w:val="24"/>
          <w:szCs w:val="24"/>
        </w:rPr>
        <w:t>3</w:t>
      </w:r>
      <w:r w:rsidRPr="005B1F34">
        <w:rPr>
          <w:rFonts w:ascii="Arial" w:hAnsi="Arial" w:cs="Arial"/>
          <w:b/>
          <w:sz w:val="24"/>
          <w:szCs w:val="24"/>
        </w:rPr>
        <w:t>.</w:t>
      </w:r>
      <w:r>
        <w:rPr>
          <w:rFonts w:ascii="Arial" w:hAnsi="Arial" w:cs="Arial"/>
          <w:b/>
          <w:sz w:val="24"/>
          <w:szCs w:val="24"/>
        </w:rPr>
        <w:t>4</w:t>
      </w:r>
      <w:r w:rsidRPr="005B1F34">
        <w:rPr>
          <w:rFonts w:ascii="Arial" w:hAnsi="Arial" w:cs="Arial"/>
          <w:b/>
          <w:sz w:val="24"/>
          <w:szCs w:val="24"/>
        </w:rPr>
        <w:t xml:space="preserve">. </w:t>
      </w:r>
      <w:r w:rsidRPr="005B1F34">
        <w:rPr>
          <w:rFonts w:ascii="Arial" w:hAnsi="Arial" w:cs="Arial"/>
          <w:sz w:val="24"/>
          <w:szCs w:val="24"/>
        </w:rPr>
        <w:t xml:space="preserve">No caso de </w:t>
      </w:r>
      <w:r w:rsidRPr="005B1F34">
        <w:rPr>
          <w:rFonts w:ascii="Arial" w:hAnsi="Arial" w:cs="Arial"/>
          <w:b/>
          <w:bCs/>
          <w:sz w:val="24"/>
          <w:szCs w:val="24"/>
        </w:rPr>
        <w:t>Sociedade Simples – (SS)</w:t>
      </w:r>
      <w:r w:rsidRPr="005B1F34">
        <w:rPr>
          <w:rFonts w:ascii="Arial" w:hAnsi="Arial" w:cs="Arial"/>
          <w:sz w:val="24"/>
          <w:szCs w:val="24"/>
        </w:rPr>
        <w:t>: Inscrição do ato constitutivo no Registro Civil das Pessoas Jurídicas do local de sua sede, acompanhada de prova da indicação dos seus administradores;</w:t>
      </w:r>
    </w:p>
    <w:p w14:paraId="4A0862FB" w14:textId="77777777" w:rsidR="003E3AA8" w:rsidRDefault="003E3AA8" w:rsidP="00A811F8">
      <w:pPr>
        <w:autoSpaceDE w:val="0"/>
        <w:autoSpaceDN w:val="0"/>
        <w:adjustRightInd w:val="0"/>
        <w:jc w:val="both"/>
        <w:rPr>
          <w:rFonts w:ascii="Arial" w:hAnsi="Arial" w:cs="Arial"/>
          <w:b/>
          <w:sz w:val="24"/>
          <w:szCs w:val="24"/>
        </w:rPr>
      </w:pPr>
    </w:p>
    <w:p w14:paraId="157F3978" w14:textId="68FBE4D9" w:rsidR="00A811F8" w:rsidRPr="005B1F34" w:rsidRDefault="00A811F8" w:rsidP="00A811F8">
      <w:pPr>
        <w:autoSpaceDE w:val="0"/>
        <w:autoSpaceDN w:val="0"/>
        <w:adjustRightInd w:val="0"/>
        <w:jc w:val="both"/>
        <w:rPr>
          <w:rFonts w:ascii="Arial" w:hAnsi="Arial" w:cs="Arial"/>
          <w:color w:val="000000"/>
          <w:sz w:val="24"/>
          <w:szCs w:val="24"/>
        </w:rPr>
      </w:pPr>
      <w:r w:rsidRPr="005B1F34">
        <w:rPr>
          <w:rFonts w:ascii="Arial" w:hAnsi="Arial" w:cs="Arial"/>
          <w:b/>
          <w:sz w:val="24"/>
          <w:szCs w:val="24"/>
        </w:rPr>
        <w:t>14.</w:t>
      </w:r>
      <w:r w:rsidR="003E3AA8">
        <w:rPr>
          <w:rFonts w:ascii="Arial" w:hAnsi="Arial" w:cs="Arial"/>
          <w:b/>
          <w:sz w:val="24"/>
          <w:szCs w:val="24"/>
        </w:rPr>
        <w:t>3</w:t>
      </w:r>
      <w:r w:rsidRPr="005B1F34">
        <w:rPr>
          <w:rFonts w:ascii="Arial" w:hAnsi="Arial" w:cs="Arial"/>
          <w:b/>
          <w:sz w:val="24"/>
          <w:szCs w:val="24"/>
        </w:rPr>
        <w:t>.</w:t>
      </w:r>
      <w:r>
        <w:rPr>
          <w:rFonts w:ascii="Arial" w:hAnsi="Arial" w:cs="Arial"/>
          <w:b/>
          <w:sz w:val="24"/>
          <w:szCs w:val="24"/>
        </w:rPr>
        <w:t>5</w:t>
      </w:r>
      <w:r w:rsidRPr="005B1F34">
        <w:rPr>
          <w:rFonts w:ascii="Arial" w:hAnsi="Arial" w:cs="Arial"/>
          <w:b/>
          <w:sz w:val="24"/>
          <w:szCs w:val="24"/>
        </w:rPr>
        <w:t xml:space="preserve">. </w:t>
      </w:r>
      <w:r w:rsidRPr="005B1F34">
        <w:rPr>
          <w:rFonts w:ascii="Arial" w:hAnsi="Arial" w:cs="Arial"/>
          <w:sz w:val="24"/>
          <w:szCs w:val="24"/>
        </w:rPr>
        <w:t xml:space="preserve">No caso de </w:t>
      </w:r>
      <w:r w:rsidRPr="005B1F34">
        <w:rPr>
          <w:rFonts w:ascii="Arial" w:hAnsi="Arial" w:cs="Arial"/>
          <w:b/>
          <w:bCs/>
          <w:sz w:val="24"/>
          <w:szCs w:val="24"/>
        </w:rPr>
        <w:t>empresa ou sociedade estrangeira em funcionamento no País</w:t>
      </w:r>
      <w:r w:rsidRPr="005B1F34">
        <w:rPr>
          <w:rFonts w:ascii="Arial" w:hAnsi="Arial" w:cs="Arial"/>
          <w:color w:val="000000"/>
          <w:sz w:val="24"/>
          <w:szCs w:val="24"/>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4CCC7B5F" w14:textId="77777777" w:rsidR="00A811F8" w:rsidRPr="005B1F34" w:rsidRDefault="00A811F8" w:rsidP="00A811F8">
      <w:pPr>
        <w:autoSpaceDE w:val="0"/>
        <w:autoSpaceDN w:val="0"/>
        <w:adjustRightInd w:val="0"/>
        <w:jc w:val="both"/>
        <w:rPr>
          <w:rFonts w:ascii="Arial" w:hAnsi="Arial" w:cs="Arial"/>
          <w:sz w:val="24"/>
          <w:szCs w:val="24"/>
        </w:rPr>
      </w:pPr>
    </w:p>
    <w:p w14:paraId="5BA5CFFD" w14:textId="3D5E40B8" w:rsidR="00A811F8" w:rsidRPr="005B1F34" w:rsidRDefault="00A811F8" w:rsidP="00A811F8">
      <w:pPr>
        <w:autoSpaceDE w:val="0"/>
        <w:autoSpaceDN w:val="0"/>
        <w:adjustRightInd w:val="0"/>
        <w:jc w:val="both"/>
        <w:rPr>
          <w:rFonts w:ascii="Arial" w:hAnsi="Arial" w:cs="Arial"/>
          <w:color w:val="000000"/>
          <w:sz w:val="24"/>
          <w:szCs w:val="24"/>
        </w:rPr>
      </w:pPr>
      <w:r w:rsidRPr="005B1F34">
        <w:rPr>
          <w:rFonts w:ascii="Arial" w:hAnsi="Arial" w:cs="Arial"/>
          <w:b/>
          <w:sz w:val="24"/>
          <w:szCs w:val="24"/>
        </w:rPr>
        <w:lastRenderedPageBreak/>
        <w:t>14.</w:t>
      </w:r>
      <w:r w:rsidR="003E3AA8">
        <w:rPr>
          <w:rFonts w:ascii="Arial" w:hAnsi="Arial" w:cs="Arial"/>
          <w:b/>
          <w:sz w:val="24"/>
          <w:szCs w:val="24"/>
        </w:rPr>
        <w:t>3</w:t>
      </w:r>
      <w:r w:rsidRPr="005B1F34">
        <w:rPr>
          <w:rFonts w:ascii="Arial" w:hAnsi="Arial" w:cs="Arial"/>
          <w:b/>
          <w:sz w:val="24"/>
          <w:szCs w:val="24"/>
        </w:rPr>
        <w:t>.</w:t>
      </w:r>
      <w:r>
        <w:rPr>
          <w:rFonts w:ascii="Arial" w:hAnsi="Arial" w:cs="Arial"/>
          <w:b/>
          <w:sz w:val="24"/>
          <w:szCs w:val="24"/>
        </w:rPr>
        <w:t>6</w:t>
      </w:r>
      <w:r w:rsidRPr="005B1F34">
        <w:rPr>
          <w:rFonts w:ascii="Arial" w:hAnsi="Arial" w:cs="Arial"/>
          <w:b/>
          <w:sz w:val="24"/>
          <w:szCs w:val="24"/>
        </w:rPr>
        <w:t xml:space="preserve">. </w:t>
      </w:r>
      <w:r w:rsidRPr="005B1F34">
        <w:rPr>
          <w:rFonts w:ascii="Arial" w:hAnsi="Arial" w:cs="Arial"/>
          <w:color w:val="000000"/>
          <w:sz w:val="24"/>
          <w:szCs w:val="24"/>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3290D02" w14:textId="77777777" w:rsidR="00A811F8" w:rsidRDefault="00A811F8" w:rsidP="00A811F8">
      <w:pPr>
        <w:autoSpaceDE w:val="0"/>
        <w:autoSpaceDN w:val="0"/>
        <w:adjustRightInd w:val="0"/>
        <w:jc w:val="both"/>
        <w:rPr>
          <w:rFonts w:ascii="Arial" w:hAnsi="Arial" w:cs="Arial"/>
          <w:b/>
          <w:sz w:val="24"/>
          <w:szCs w:val="24"/>
        </w:rPr>
      </w:pPr>
    </w:p>
    <w:p w14:paraId="58E4AF03" w14:textId="7B021F8E" w:rsidR="00A811F8" w:rsidRPr="005B1F34" w:rsidRDefault="00A811F8" w:rsidP="00A811F8">
      <w:pPr>
        <w:autoSpaceDE w:val="0"/>
        <w:autoSpaceDN w:val="0"/>
        <w:adjustRightInd w:val="0"/>
        <w:jc w:val="both"/>
        <w:rPr>
          <w:rFonts w:ascii="Arial" w:hAnsi="Arial" w:cs="Arial"/>
          <w:b/>
          <w:sz w:val="24"/>
          <w:szCs w:val="24"/>
        </w:rPr>
      </w:pPr>
      <w:r w:rsidRPr="005B1F34">
        <w:rPr>
          <w:rFonts w:ascii="Arial" w:hAnsi="Arial" w:cs="Arial"/>
          <w:b/>
          <w:sz w:val="24"/>
          <w:szCs w:val="24"/>
        </w:rPr>
        <w:t>14.</w:t>
      </w:r>
      <w:r w:rsidR="003E3AA8">
        <w:rPr>
          <w:rFonts w:ascii="Arial" w:hAnsi="Arial" w:cs="Arial"/>
          <w:b/>
          <w:sz w:val="24"/>
          <w:szCs w:val="24"/>
        </w:rPr>
        <w:t>3</w:t>
      </w:r>
      <w:r w:rsidRPr="005B1F34">
        <w:rPr>
          <w:rFonts w:ascii="Arial" w:hAnsi="Arial" w:cs="Arial"/>
          <w:b/>
          <w:sz w:val="24"/>
          <w:szCs w:val="24"/>
        </w:rPr>
        <w:t>.</w:t>
      </w:r>
      <w:r>
        <w:rPr>
          <w:rFonts w:ascii="Arial" w:hAnsi="Arial" w:cs="Arial"/>
          <w:b/>
          <w:sz w:val="24"/>
          <w:szCs w:val="24"/>
        </w:rPr>
        <w:t>7</w:t>
      </w:r>
      <w:r w:rsidRPr="005B1F34">
        <w:rPr>
          <w:rFonts w:ascii="Arial" w:hAnsi="Arial" w:cs="Arial"/>
          <w:b/>
          <w:sz w:val="24"/>
          <w:szCs w:val="24"/>
        </w:rPr>
        <w:t>.</w:t>
      </w:r>
      <w:r w:rsidRPr="005B1F34">
        <w:rPr>
          <w:rFonts w:ascii="Arial" w:hAnsi="Arial" w:cs="Arial"/>
          <w:sz w:val="24"/>
          <w:szCs w:val="24"/>
        </w:rPr>
        <w:t xml:space="preserve"> </w:t>
      </w:r>
      <w:r w:rsidRPr="005B1F34">
        <w:rPr>
          <w:rFonts w:ascii="Arial" w:hAnsi="Arial" w:cs="Arial"/>
          <w:b/>
          <w:sz w:val="24"/>
          <w:szCs w:val="24"/>
          <w:u w:val="single"/>
        </w:rPr>
        <w:t>Os documentos acima deverão estar acompanhados de todas as alterações ou da consolidação respectiva</w:t>
      </w:r>
      <w:r w:rsidRPr="005B1F34">
        <w:rPr>
          <w:rFonts w:ascii="Arial" w:hAnsi="Arial" w:cs="Arial"/>
          <w:b/>
          <w:sz w:val="24"/>
          <w:szCs w:val="24"/>
        </w:rPr>
        <w:t>.</w:t>
      </w:r>
    </w:p>
    <w:bookmarkEnd w:id="6"/>
    <w:p w14:paraId="581AE327" w14:textId="77777777" w:rsidR="00A811F8" w:rsidRPr="005B1F34" w:rsidRDefault="00A811F8" w:rsidP="00A811F8">
      <w:pPr>
        <w:autoSpaceDE w:val="0"/>
        <w:autoSpaceDN w:val="0"/>
        <w:adjustRightInd w:val="0"/>
        <w:jc w:val="both"/>
        <w:rPr>
          <w:rFonts w:ascii="Arial" w:hAnsi="Arial" w:cs="Arial"/>
          <w:b/>
          <w:bCs/>
          <w:sz w:val="24"/>
          <w:szCs w:val="24"/>
        </w:rPr>
      </w:pPr>
    </w:p>
    <w:p w14:paraId="1A893094" w14:textId="54C46CF9" w:rsidR="00A811F8" w:rsidRPr="003E3AA8" w:rsidRDefault="00A811F8" w:rsidP="00A811F8">
      <w:pPr>
        <w:autoSpaceDE w:val="0"/>
        <w:autoSpaceDN w:val="0"/>
        <w:adjustRightInd w:val="0"/>
        <w:jc w:val="both"/>
        <w:rPr>
          <w:rFonts w:ascii="Arial" w:hAnsi="Arial" w:cs="Arial"/>
          <w:bCs/>
          <w:sz w:val="24"/>
          <w:szCs w:val="24"/>
        </w:rPr>
      </w:pPr>
      <w:r w:rsidRPr="00AD5760">
        <w:rPr>
          <w:rFonts w:ascii="Arial" w:hAnsi="Arial" w:cs="Arial"/>
          <w:b/>
          <w:bCs/>
          <w:sz w:val="24"/>
          <w:szCs w:val="24"/>
        </w:rPr>
        <w:t>1</w:t>
      </w:r>
      <w:r>
        <w:rPr>
          <w:rFonts w:ascii="Arial" w:hAnsi="Arial" w:cs="Arial"/>
          <w:b/>
          <w:bCs/>
          <w:sz w:val="24"/>
          <w:szCs w:val="24"/>
        </w:rPr>
        <w:t>4.</w:t>
      </w:r>
      <w:r w:rsidR="003E3AA8">
        <w:rPr>
          <w:rFonts w:ascii="Arial" w:hAnsi="Arial" w:cs="Arial"/>
          <w:b/>
          <w:bCs/>
          <w:sz w:val="24"/>
          <w:szCs w:val="24"/>
        </w:rPr>
        <w:t>4</w:t>
      </w:r>
      <w:r w:rsidRPr="00AD5760">
        <w:rPr>
          <w:rFonts w:ascii="Arial" w:hAnsi="Arial" w:cs="Arial"/>
          <w:b/>
          <w:bCs/>
          <w:sz w:val="24"/>
          <w:szCs w:val="24"/>
        </w:rPr>
        <w:t xml:space="preserve">. DOCUMENTOS </w:t>
      </w:r>
      <w:r>
        <w:rPr>
          <w:rFonts w:ascii="Arial" w:hAnsi="Arial" w:cs="Arial"/>
          <w:b/>
          <w:bCs/>
          <w:sz w:val="24"/>
          <w:szCs w:val="24"/>
        </w:rPr>
        <w:t xml:space="preserve">DE </w:t>
      </w:r>
      <w:r w:rsidRPr="00AD5760">
        <w:rPr>
          <w:rFonts w:ascii="Arial" w:hAnsi="Arial" w:cs="Arial"/>
          <w:b/>
          <w:bCs/>
          <w:sz w:val="24"/>
          <w:szCs w:val="24"/>
        </w:rPr>
        <w:t xml:space="preserve">QUALIFICAÇÃO TÉCNICA (ART. </w:t>
      </w:r>
      <w:r>
        <w:rPr>
          <w:rFonts w:ascii="Arial" w:hAnsi="Arial" w:cs="Arial"/>
          <w:b/>
          <w:bCs/>
          <w:sz w:val="24"/>
          <w:szCs w:val="24"/>
        </w:rPr>
        <w:t>67</w:t>
      </w:r>
      <w:r w:rsidRPr="00AD5760">
        <w:rPr>
          <w:rFonts w:ascii="Arial" w:hAnsi="Arial" w:cs="Arial"/>
          <w:b/>
          <w:bCs/>
          <w:sz w:val="24"/>
          <w:szCs w:val="24"/>
        </w:rPr>
        <w:t xml:space="preserve">), </w:t>
      </w:r>
      <w:r w:rsidRPr="00AD5760">
        <w:rPr>
          <w:rFonts w:ascii="Arial" w:hAnsi="Arial" w:cs="Arial"/>
          <w:bCs/>
          <w:sz w:val="24"/>
          <w:szCs w:val="24"/>
        </w:rPr>
        <w:t xml:space="preserve">consistirá na </w:t>
      </w:r>
      <w:r w:rsidRPr="003E3AA8">
        <w:rPr>
          <w:rFonts w:ascii="Arial" w:hAnsi="Arial" w:cs="Arial"/>
          <w:bCs/>
          <w:sz w:val="24"/>
          <w:szCs w:val="24"/>
        </w:rPr>
        <w:t>apresentação do seguinte documento:</w:t>
      </w:r>
    </w:p>
    <w:p w14:paraId="1C195657" w14:textId="77777777" w:rsidR="00A811F8" w:rsidRPr="003E3AA8" w:rsidRDefault="00A811F8" w:rsidP="00A811F8">
      <w:pPr>
        <w:jc w:val="both"/>
        <w:rPr>
          <w:rFonts w:ascii="Arial" w:hAnsi="Arial" w:cs="Arial"/>
          <w:sz w:val="24"/>
          <w:szCs w:val="24"/>
        </w:rPr>
      </w:pPr>
    </w:p>
    <w:p w14:paraId="7FCCA494" w14:textId="07BEFF29" w:rsidR="003E3AA8" w:rsidRPr="003E3AA8" w:rsidRDefault="003E3AA8" w:rsidP="003E3AA8">
      <w:pPr>
        <w:autoSpaceDE w:val="0"/>
        <w:autoSpaceDN w:val="0"/>
        <w:adjustRightInd w:val="0"/>
        <w:jc w:val="both"/>
        <w:rPr>
          <w:rFonts w:ascii="Arial" w:hAnsi="Arial" w:cs="Arial"/>
          <w:sz w:val="24"/>
          <w:szCs w:val="24"/>
        </w:rPr>
      </w:pPr>
      <w:r w:rsidRPr="003E3AA8">
        <w:rPr>
          <w:rFonts w:ascii="Arial" w:hAnsi="Arial" w:cs="Arial"/>
          <w:b/>
          <w:bCs/>
          <w:sz w:val="24"/>
          <w:szCs w:val="24"/>
        </w:rPr>
        <w:t>14.4.1.</w:t>
      </w:r>
      <w:r w:rsidRPr="003E3AA8">
        <w:rPr>
          <w:rFonts w:ascii="Arial" w:hAnsi="Arial" w:cs="Arial"/>
          <w:sz w:val="24"/>
          <w:szCs w:val="24"/>
        </w:rPr>
        <w:t xml:space="preserve"> Apresentação de declaração ou atestado de capacidade técnica-operacional emitido por pessoa jurídica de direito público ou privado, que comprove aptidão para desempenho de atividade pertinente e compatível com o objeto da licitação, relativo a: </w:t>
      </w:r>
    </w:p>
    <w:p w14:paraId="68D2D05A" w14:textId="77777777" w:rsidR="003E3AA8" w:rsidRPr="003E3AA8" w:rsidRDefault="003E3AA8" w:rsidP="003E3AA8">
      <w:pPr>
        <w:autoSpaceDE w:val="0"/>
        <w:autoSpaceDN w:val="0"/>
        <w:adjustRightInd w:val="0"/>
        <w:jc w:val="both"/>
        <w:rPr>
          <w:rFonts w:ascii="Arial" w:hAnsi="Arial" w:cs="Arial"/>
          <w:color w:val="000000"/>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E3AA8" w:rsidRPr="003E3AA8" w14:paraId="015D3B7A" w14:textId="77777777" w:rsidTr="00D36EB5">
        <w:trPr>
          <w:trHeight w:val="263"/>
        </w:trPr>
        <w:tc>
          <w:tcPr>
            <w:tcW w:w="9639" w:type="dxa"/>
          </w:tcPr>
          <w:p w14:paraId="7A900002" w14:textId="77777777" w:rsidR="003E3AA8" w:rsidRPr="003E3AA8" w:rsidRDefault="003E3AA8" w:rsidP="00D36EB5">
            <w:pPr>
              <w:autoSpaceDE w:val="0"/>
              <w:autoSpaceDN w:val="0"/>
              <w:adjustRightInd w:val="0"/>
              <w:jc w:val="both"/>
              <w:rPr>
                <w:rFonts w:ascii="Arial" w:hAnsi="Arial" w:cs="Arial"/>
                <w:b/>
                <w:bCs/>
                <w:color w:val="000000"/>
                <w:sz w:val="24"/>
                <w:szCs w:val="24"/>
              </w:rPr>
            </w:pPr>
            <w:r w:rsidRPr="003E3AA8">
              <w:rPr>
                <w:rFonts w:ascii="Arial" w:hAnsi="Arial" w:cs="Arial"/>
                <w:b/>
                <w:bCs/>
                <w:color w:val="000000"/>
                <w:sz w:val="24"/>
                <w:szCs w:val="24"/>
              </w:rPr>
              <w:t>Descrição:</w:t>
            </w:r>
          </w:p>
        </w:tc>
      </w:tr>
      <w:tr w:rsidR="003E3AA8" w:rsidRPr="003E3AA8" w14:paraId="776308F5" w14:textId="77777777" w:rsidTr="00D36EB5">
        <w:trPr>
          <w:trHeight w:val="263"/>
        </w:trPr>
        <w:tc>
          <w:tcPr>
            <w:tcW w:w="9639" w:type="dxa"/>
          </w:tcPr>
          <w:p w14:paraId="70BF566A" w14:textId="77777777" w:rsidR="003E3AA8" w:rsidRPr="003E3AA8" w:rsidRDefault="003E3AA8" w:rsidP="00D36EB5">
            <w:pPr>
              <w:autoSpaceDE w:val="0"/>
              <w:autoSpaceDN w:val="0"/>
              <w:adjustRightInd w:val="0"/>
              <w:jc w:val="both"/>
              <w:rPr>
                <w:rFonts w:ascii="Arial" w:hAnsi="Arial" w:cs="Arial"/>
                <w:color w:val="000000"/>
                <w:sz w:val="24"/>
                <w:szCs w:val="24"/>
              </w:rPr>
            </w:pPr>
            <w:r w:rsidRPr="003E3AA8">
              <w:rPr>
                <w:rFonts w:ascii="Arial" w:hAnsi="Arial" w:cs="Arial"/>
                <w:color w:val="000000"/>
                <w:sz w:val="24"/>
                <w:szCs w:val="24"/>
              </w:rPr>
              <w:t xml:space="preserve">Venda/comércio de equipamentos </w:t>
            </w:r>
            <w:proofErr w:type="spellStart"/>
            <w:r w:rsidRPr="003E3AA8">
              <w:rPr>
                <w:rFonts w:ascii="Arial" w:hAnsi="Arial" w:cs="Arial"/>
                <w:color w:val="000000"/>
                <w:sz w:val="24"/>
                <w:szCs w:val="24"/>
              </w:rPr>
              <w:t>informatica</w:t>
            </w:r>
            <w:proofErr w:type="spellEnd"/>
          </w:p>
        </w:tc>
      </w:tr>
      <w:tr w:rsidR="003E3AA8" w:rsidRPr="003E3AA8" w14:paraId="2C232698" w14:textId="77777777" w:rsidTr="00D36EB5">
        <w:trPr>
          <w:trHeight w:val="263"/>
        </w:trPr>
        <w:tc>
          <w:tcPr>
            <w:tcW w:w="9639" w:type="dxa"/>
            <w:tcBorders>
              <w:top w:val="single" w:sz="4" w:space="0" w:color="auto"/>
              <w:left w:val="single" w:sz="4" w:space="0" w:color="auto"/>
              <w:bottom w:val="single" w:sz="4" w:space="0" w:color="auto"/>
              <w:right w:val="single" w:sz="4" w:space="0" w:color="auto"/>
            </w:tcBorders>
          </w:tcPr>
          <w:p w14:paraId="2D5B8C53" w14:textId="77777777" w:rsidR="003E3AA8" w:rsidRPr="003E3AA8" w:rsidRDefault="003E3AA8" w:rsidP="00D36EB5">
            <w:pPr>
              <w:autoSpaceDE w:val="0"/>
              <w:autoSpaceDN w:val="0"/>
              <w:adjustRightInd w:val="0"/>
              <w:jc w:val="both"/>
              <w:rPr>
                <w:rFonts w:ascii="Arial" w:hAnsi="Arial" w:cs="Arial"/>
                <w:color w:val="000000"/>
                <w:sz w:val="24"/>
                <w:szCs w:val="24"/>
              </w:rPr>
            </w:pPr>
            <w:r w:rsidRPr="003E3AA8">
              <w:rPr>
                <w:rFonts w:ascii="Arial" w:hAnsi="Arial" w:cs="Arial"/>
                <w:color w:val="000000"/>
                <w:sz w:val="24"/>
                <w:szCs w:val="24"/>
              </w:rPr>
              <w:t>Venda/comércio de equipamentos telefonia</w:t>
            </w:r>
          </w:p>
        </w:tc>
      </w:tr>
    </w:tbl>
    <w:p w14:paraId="15B577C1" w14:textId="043012F6" w:rsidR="003E3AA8" w:rsidRDefault="003E3AA8" w:rsidP="00A811F8">
      <w:pPr>
        <w:jc w:val="both"/>
        <w:rPr>
          <w:rFonts w:ascii="Arial" w:hAnsi="Arial" w:cs="Arial"/>
          <w:b/>
          <w:bCs/>
          <w:sz w:val="24"/>
          <w:szCs w:val="24"/>
        </w:rPr>
      </w:pPr>
    </w:p>
    <w:p w14:paraId="0DFB121C" w14:textId="33B6CB97" w:rsidR="003E3AA8" w:rsidRPr="003E3AA8" w:rsidRDefault="003E3AA8" w:rsidP="003E3AA8">
      <w:pPr>
        <w:autoSpaceDE w:val="0"/>
        <w:autoSpaceDN w:val="0"/>
        <w:adjustRightInd w:val="0"/>
        <w:jc w:val="both"/>
        <w:rPr>
          <w:rFonts w:ascii="Arial" w:hAnsi="Arial" w:cs="Arial"/>
          <w:sz w:val="24"/>
          <w:szCs w:val="24"/>
        </w:rPr>
      </w:pPr>
      <w:r w:rsidRPr="003E3AA8">
        <w:rPr>
          <w:rFonts w:ascii="Arial" w:hAnsi="Arial" w:cs="Arial"/>
          <w:b/>
          <w:bCs/>
          <w:sz w:val="24"/>
          <w:szCs w:val="24"/>
        </w:rPr>
        <w:t>14.4.1.1.</w:t>
      </w:r>
      <w:r w:rsidRPr="003E3AA8">
        <w:rPr>
          <w:rFonts w:ascii="Arial" w:hAnsi="Arial" w:cs="Arial"/>
          <w:sz w:val="24"/>
          <w:szCs w:val="24"/>
        </w:rPr>
        <w:t xml:space="preserve"> A capacidade operacional da licitante será comprovada mediante apresentação de Declaração e/ou Atestado de capacidade técnica, fornecido por pessoa jurídica de direito público ou privado, onde comprove ter o licitante executado, ou esteja executando, objeto similar ao presente objeto licitado, desde que atenda e seja compatível com o item deste termo de referência. </w:t>
      </w:r>
    </w:p>
    <w:p w14:paraId="43542422" w14:textId="77777777" w:rsidR="003E3AA8" w:rsidRDefault="003E3AA8" w:rsidP="00A811F8">
      <w:pPr>
        <w:jc w:val="both"/>
        <w:rPr>
          <w:rFonts w:ascii="Arial" w:hAnsi="Arial" w:cs="Arial"/>
          <w:b/>
          <w:bCs/>
          <w:sz w:val="24"/>
          <w:szCs w:val="24"/>
        </w:rPr>
      </w:pPr>
    </w:p>
    <w:p w14:paraId="46FC147E" w14:textId="3DDEBB19" w:rsidR="00A811F8" w:rsidRPr="009036F5" w:rsidRDefault="00A811F8" w:rsidP="00A811F8">
      <w:pPr>
        <w:jc w:val="both"/>
        <w:rPr>
          <w:rFonts w:ascii="Arial" w:hAnsi="Arial" w:cs="Arial"/>
          <w:sz w:val="24"/>
          <w:szCs w:val="24"/>
        </w:rPr>
      </w:pPr>
      <w:r w:rsidRPr="009036F5">
        <w:rPr>
          <w:rFonts w:ascii="Arial" w:hAnsi="Arial" w:cs="Arial"/>
          <w:b/>
          <w:bCs/>
          <w:sz w:val="24"/>
          <w:szCs w:val="24"/>
        </w:rPr>
        <w:t>1</w:t>
      </w:r>
      <w:r>
        <w:rPr>
          <w:rFonts w:ascii="Arial" w:hAnsi="Arial" w:cs="Arial"/>
          <w:b/>
          <w:bCs/>
          <w:sz w:val="24"/>
          <w:szCs w:val="24"/>
        </w:rPr>
        <w:t>4</w:t>
      </w:r>
      <w:r w:rsidRPr="009036F5">
        <w:rPr>
          <w:rFonts w:ascii="Arial" w:hAnsi="Arial" w:cs="Arial"/>
          <w:b/>
          <w:bCs/>
          <w:sz w:val="24"/>
          <w:szCs w:val="24"/>
        </w:rPr>
        <w:t>.</w:t>
      </w:r>
      <w:r w:rsidR="003E3AA8">
        <w:rPr>
          <w:rFonts w:ascii="Arial" w:hAnsi="Arial" w:cs="Arial"/>
          <w:b/>
          <w:bCs/>
          <w:sz w:val="24"/>
          <w:szCs w:val="24"/>
        </w:rPr>
        <w:t>4</w:t>
      </w:r>
      <w:r w:rsidRPr="009036F5">
        <w:rPr>
          <w:rFonts w:ascii="Arial" w:hAnsi="Arial" w:cs="Arial"/>
          <w:b/>
          <w:bCs/>
          <w:sz w:val="24"/>
          <w:szCs w:val="24"/>
        </w:rPr>
        <w:t>.</w:t>
      </w:r>
      <w:r w:rsidR="003E3AA8">
        <w:rPr>
          <w:rFonts w:ascii="Arial" w:hAnsi="Arial" w:cs="Arial"/>
          <w:b/>
          <w:bCs/>
          <w:sz w:val="24"/>
          <w:szCs w:val="24"/>
        </w:rPr>
        <w:t>1</w:t>
      </w:r>
      <w:r w:rsidRPr="009036F5">
        <w:rPr>
          <w:rFonts w:ascii="Arial" w:hAnsi="Arial" w:cs="Arial"/>
          <w:b/>
          <w:bCs/>
          <w:sz w:val="24"/>
          <w:szCs w:val="24"/>
        </w:rPr>
        <w:t>.</w:t>
      </w:r>
      <w:r w:rsidR="003E3AA8">
        <w:rPr>
          <w:rFonts w:ascii="Arial" w:hAnsi="Arial" w:cs="Arial"/>
          <w:b/>
          <w:bCs/>
          <w:sz w:val="24"/>
          <w:szCs w:val="24"/>
        </w:rPr>
        <w:t>2</w:t>
      </w:r>
      <w:r w:rsidRPr="009036F5">
        <w:rPr>
          <w:rFonts w:ascii="Arial" w:hAnsi="Arial" w:cs="Arial"/>
          <w:b/>
          <w:bCs/>
          <w:sz w:val="24"/>
          <w:szCs w:val="24"/>
        </w:rPr>
        <w:t>.</w:t>
      </w:r>
      <w:r w:rsidRPr="009036F5">
        <w:rPr>
          <w:rFonts w:ascii="Arial" w:hAnsi="Arial" w:cs="Arial"/>
          <w:sz w:val="24"/>
          <w:szCs w:val="24"/>
        </w:rPr>
        <w:t xml:space="preserve"> O atestado deverá conter, no mínimo, as seguintes informações:</w:t>
      </w:r>
    </w:p>
    <w:p w14:paraId="4FAB0E39" w14:textId="77777777" w:rsidR="00A811F8" w:rsidRPr="009036F5" w:rsidRDefault="00A811F8" w:rsidP="00A811F8">
      <w:pPr>
        <w:jc w:val="both"/>
        <w:rPr>
          <w:rFonts w:ascii="Arial" w:hAnsi="Arial" w:cs="Arial"/>
          <w:sz w:val="24"/>
          <w:szCs w:val="24"/>
        </w:rPr>
      </w:pPr>
    </w:p>
    <w:p w14:paraId="704D827C" w14:textId="77777777" w:rsidR="00A811F8" w:rsidRPr="009036F5" w:rsidRDefault="00A811F8" w:rsidP="00A811F8">
      <w:pPr>
        <w:jc w:val="both"/>
        <w:rPr>
          <w:rFonts w:ascii="Arial" w:hAnsi="Arial" w:cs="Arial"/>
          <w:sz w:val="24"/>
          <w:szCs w:val="24"/>
        </w:rPr>
      </w:pPr>
      <w:r w:rsidRPr="009036F5">
        <w:rPr>
          <w:rFonts w:ascii="Arial" w:hAnsi="Arial" w:cs="Arial"/>
          <w:sz w:val="24"/>
          <w:szCs w:val="24"/>
        </w:rPr>
        <w:t xml:space="preserve">- Nome, CNPJ, endereço completo e telefone do emitente. </w:t>
      </w:r>
    </w:p>
    <w:p w14:paraId="6893D0D2" w14:textId="77777777" w:rsidR="00A811F8" w:rsidRPr="009036F5" w:rsidRDefault="00A811F8" w:rsidP="00A811F8">
      <w:pPr>
        <w:jc w:val="both"/>
        <w:rPr>
          <w:rFonts w:ascii="Arial" w:hAnsi="Arial" w:cs="Arial"/>
          <w:sz w:val="24"/>
          <w:szCs w:val="24"/>
        </w:rPr>
      </w:pPr>
      <w:r w:rsidRPr="009036F5">
        <w:rPr>
          <w:rFonts w:ascii="Arial" w:hAnsi="Arial" w:cs="Arial"/>
          <w:sz w:val="24"/>
          <w:szCs w:val="24"/>
        </w:rPr>
        <w:t xml:space="preserve">- Descrição e quantidade do produto/material ou serviço fornecido. </w:t>
      </w:r>
    </w:p>
    <w:p w14:paraId="09BEF936" w14:textId="77777777" w:rsidR="00A811F8" w:rsidRPr="009036F5" w:rsidRDefault="00A811F8" w:rsidP="00A811F8">
      <w:pPr>
        <w:jc w:val="both"/>
        <w:rPr>
          <w:rFonts w:ascii="Arial" w:hAnsi="Arial" w:cs="Arial"/>
          <w:sz w:val="24"/>
          <w:szCs w:val="24"/>
        </w:rPr>
      </w:pPr>
      <w:r w:rsidRPr="009036F5">
        <w:rPr>
          <w:rFonts w:ascii="Arial" w:hAnsi="Arial" w:cs="Arial"/>
          <w:sz w:val="24"/>
          <w:szCs w:val="24"/>
        </w:rPr>
        <w:t xml:space="preserve">- Nome e CNPJ da empresa que forneceu o bem ou prestou o(s) serviço (s). </w:t>
      </w:r>
    </w:p>
    <w:p w14:paraId="7E6B35D3" w14:textId="77777777" w:rsidR="00A811F8" w:rsidRPr="009036F5" w:rsidRDefault="00A811F8" w:rsidP="00A811F8">
      <w:pPr>
        <w:jc w:val="both"/>
        <w:rPr>
          <w:rFonts w:ascii="Arial" w:hAnsi="Arial" w:cs="Arial"/>
          <w:sz w:val="24"/>
          <w:szCs w:val="24"/>
        </w:rPr>
      </w:pPr>
      <w:r w:rsidRPr="009036F5">
        <w:rPr>
          <w:rFonts w:ascii="Arial" w:hAnsi="Arial" w:cs="Arial"/>
          <w:sz w:val="24"/>
          <w:szCs w:val="24"/>
        </w:rPr>
        <w:t xml:space="preserve">- Data de emissão. </w:t>
      </w:r>
    </w:p>
    <w:p w14:paraId="71FCDC1B" w14:textId="77777777" w:rsidR="00A811F8" w:rsidRPr="009036F5" w:rsidRDefault="00A811F8" w:rsidP="00A811F8">
      <w:pPr>
        <w:jc w:val="both"/>
        <w:rPr>
          <w:rFonts w:ascii="Arial" w:hAnsi="Arial" w:cs="Arial"/>
          <w:sz w:val="24"/>
          <w:szCs w:val="24"/>
        </w:rPr>
      </w:pPr>
      <w:r w:rsidRPr="009036F5">
        <w:rPr>
          <w:rFonts w:ascii="Arial" w:hAnsi="Arial" w:cs="Arial"/>
          <w:sz w:val="24"/>
          <w:szCs w:val="24"/>
        </w:rPr>
        <w:t>- Assinatura e identificação do signatário (nome e cargo ou função que exerce junto à emitente).</w:t>
      </w:r>
    </w:p>
    <w:p w14:paraId="0C94ECC6" w14:textId="77777777" w:rsidR="00A811F8" w:rsidRPr="009036F5" w:rsidRDefault="00A811F8" w:rsidP="00A811F8">
      <w:pPr>
        <w:autoSpaceDE w:val="0"/>
        <w:autoSpaceDN w:val="0"/>
        <w:adjustRightInd w:val="0"/>
        <w:jc w:val="both"/>
        <w:rPr>
          <w:rFonts w:ascii="Arial" w:hAnsi="Arial" w:cs="Arial"/>
          <w:sz w:val="24"/>
          <w:szCs w:val="24"/>
        </w:rPr>
      </w:pPr>
    </w:p>
    <w:p w14:paraId="484C303C" w14:textId="6C759FE9" w:rsidR="00A811F8" w:rsidRPr="009036F5" w:rsidRDefault="00A811F8" w:rsidP="00A811F8">
      <w:pPr>
        <w:autoSpaceDE w:val="0"/>
        <w:autoSpaceDN w:val="0"/>
        <w:adjustRightInd w:val="0"/>
        <w:jc w:val="both"/>
        <w:rPr>
          <w:rFonts w:ascii="Arial" w:hAnsi="Arial" w:cs="Arial"/>
          <w:sz w:val="24"/>
          <w:szCs w:val="24"/>
        </w:rPr>
      </w:pPr>
      <w:r w:rsidRPr="009036F5">
        <w:rPr>
          <w:rFonts w:ascii="Arial" w:hAnsi="Arial" w:cs="Arial"/>
          <w:b/>
          <w:bCs/>
          <w:sz w:val="24"/>
          <w:szCs w:val="24"/>
        </w:rPr>
        <w:t>1</w:t>
      </w:r>
      <w:r>
        <w:rPr>
          <w:rFonts w:ascii="Arial" w:hAnsi="Arial" w:cs="Arial"/>
          <w:b/>
          <w:bCs/>
          <w:sz w:val="24"/>
          <w:szCs w:val="24"/>
        </w:rPr>
        <w:t>4</w:t>
      </w:r>
      <w:r w:rsidRPr="009036F5">
        <w:rPr>
          <w:rFonts w:ascii="Arial" w:hAnsi="Arial" w:cs="Arial"/>
          <w:b/>
          <w:bCs/>
          <w:sz w:val="24"/>
          <w:szCs w:val="24"/>
        </w:rPr>
        <w:t>.</w:t>
      </w:r>
      <w:r w:rsidR="003E3AA8">
        <w:rPr>
          <w:rFonts w:ascii="Arial" w:hAnsi="Arial" w:cs="Arial"/>
          <w:b/>
          <w:bCs/>
          <w:sz w:val="24"/>
          <w:szCs w:val="24"/>
        </w:rPr>
        <w:t>4</w:t>
      </w:r>
      <w:r w:rsidRPr="009036F5">
        <w:rPr>
          <w:rFonts w:ascii="Arial" w:hAnsi="Arial" w:cs="Arial"/>
          <w:b/>
          <w:bCs/>
          <w:sz w:val="24"/>
          <w:szCs w:val="24"/>
        </w:rPr>
        <w:t>.</w:t>
      </w:r>
      <w:r w:rsidR="003E3AA8">
        <w:rPr>
          <w:rFonts w:ascii="Arial" w:hAnsi="Arial" w:cs="Arial"/>
          <w:b/>
          <w:bCs/>
          <w:sz w:val="24"/>
          <w:szCs w:val="24"/>
        </w:rPr>
        <w:t>1</w:t>
      </w:r>
      <w:r w:rsidRPr="009036F5">
        <w:rPr>
          <w:rFonts w:ascii="Arial" w:hAnsi="Arial" w:cs="Arial"/>
          <w:b/>
          <w:bCs/>
          <w:sz w:val="24"/>
          <w:szCs w:val="24"/>
        </w:rPr>
        <w:t>.</w:t>
      </w:r>
      <w:r w:rsidR="003E3AA8">
        <w:rPr>
          <w:rFonts w:ascii="Arial" w:hAnsi="Arial" w:cs="Arial"/>
          <w:b/>
          <w:bCs/>
          <w:sz w:val="24"/>
          <w:szCs w:val="24"/>
        </w:rPr>
        <w:t>3</w:t>
      </w:r>
      <w:r w:rsidRPr="009036F5">
        <w:rPr>
          <w:rFonts w:ascii="Arial" w:hAnsi="Arial" w:cs="Arial"/>
          <w:b/>
          <w:bCs/>
          <w:sz w:val="24"/>
          <w:szCs w:val="24"/>
        </w:rPr>
        <w:t>.</w:t>
      </w:r>
      <w:r w:rsidRPr="009036F5">
        <w:rPr>
          <w:rFonts w:ascii="Arial" w:hAnsi="Arial" w:cs="Arial"/>
          <w:sz w:val="24"/>
          <w:szCs w:val="24"/>
        </w:rPr>
        <w:t xml:space="preserve"> O (s) atestado (s) deverá possuir informações claras sobre quem o expedir. Caso pairem dúvidas sobre a veracidade do (s) atestado (s) apresentado (s), poderá o Pregoeiro realizar auditoria para saná-las; </w:t>
      </w:r>
    </w:p>
    <w:p w14:paraId="2DE35280" w14:textId="77777777" w:rsidR="00A811F8" w:rsidRPr="009036F5" w:rsidRDefault="00A811F8" w:rsidP="00A811F8">
      <w:pPr>
        <w:autoSpaceDE w:val="0"/>
        <w:autoSpaceDN w:val="0"/>
        <w:adjustRightInd w:val="0"/>
        <w:jc w:val="both"/>
        <w:rPr>
          <w:rFonts w:ascii="Arial" w:hAnsi="Arial" w:cs="Arial"/>
          <w:sz w:val="24"/>
          <w:szCs w:val="24"/>
        </w:rPr>
      </w:pPr>
    </w:p>
    <w:p w14:paraId="04E0D723" w14:textId="331D687C" w:rsidR="00A811F8" w:rsidRPr="009036F5" w:rsidRDefault="00A811F8" w:rsidP="00A811F8">
      <w:pPr>
        <w:autoSpaceDE w:val="0"/>
        <w:autoSpaceDN w:val="0"/>
        <w:adjustRightInd w:val="0"/>
        <w:jc w:val="both"/>
        <w:rPr>
          <w:rFonts w:ascii="Arial" w:hAnsi="Arial" w:cs="Arial"/>
          <w:sz w:val="24"/>
          <w:szCs w:val="24"/>
        </w:rPr>
      </w:pPr>
      <w:r w:rsidRPr="009036F5">
        <w:rPr>
          <w:rFonts w:ascii="Arial" w:hAnsi="Arial" w:cs="Arial"/>
          <w:b/>
          <w:bCs/>
          <w:sz w:val="24"/>
          <w:szCs w:val="24"/>
        </w:rPr>
        <w:t>14.</w:t>
      </w:r>
      <w:r w:rsidR="003E3AA8">
        <w:rPr>
          <w:rFonts w:ascii="Arial" w:hAnsi="Arial" w:cs="Arial"/>
          <w:b/>
          <w:bCs/>
          <w:sz w:val="24"/>
          <w:szCs w:val="24"/>
        </w:rPr>
        <w:t>4</w:t>
      </w:r>
      <w:r w:rsidRPr="009036F5">
        <w:rPr>
          <w:rFonts w:ascii="Arial" w:hAnsi="Arial" w:cs="Arial"/>
          <w:b/>
          <w:bCs/>
          <w:sz w:val="24"/>
          <w:szCs w:val="24"/>
        </w:rPr>
        <w:t>.</w:t>
      </w:r>
      <w:r w:rsidR="003E3AA8">
        <w:rPr>
          <w:rFonts w:ascii="Arial" w:hAnsi="Arial" w:cs="Arial"/>
          <w:b/>
          <w:bCs/>
          <w:sz w:val="24"/>
          <w:szCs w:val="24"/>
        </w:rPr>
        <w:t>1</w:t>
      </w:r>
      <w:r w:rsidRPr="009036F5">
        <w:rPr>
          <w:rFonts w:ascii="Arial" w:hAnsi="Arial" w:cs="Arial"/>
          <w:b/>
          <w:bCs/>
          <w:sz w:val="24"/>
          <w:szCs w:val="24"/>
        </w:rPr>
        <w:t>.</w:t>
      </w:r>
      <w:r w:rsidR="003E3AA8">
        <w:rPr>
          <w:rFonts w:ascii="Arial" w:hAnsi="Arial" w:cs="Arial"/>
          <w:b/>
          <w:bCs/>
          <w:sz w:val="24"/>
          <w:szCs w:val="24"/>
        </w:rPr>
        <w:t>4</w:t>
      </w:r>
      <w:r w:rsidRPr="009036F5">
        <w:rPr>
          <w:rFonts w:ascii="Arial" w:hAnsi="Arial" w:cs="Arial"/>
          <w:b/>
          <w:bCs/>
          <w:sz w:val="24"/>
          <w:szCs w:val="24"/>
        </w:rPr>
        <w:t>.</w:t>
      </w:r>
      <w:r w:rsidRPr="009036F5">
        <w:rPr>
          <w:rFonts w:ascii="Arial" w:hAnsi="Arial" w:cs="Arial"/>
          <w:sz w:val="24"/>
          <w:szCs w:val="24"/>
        </w:rPr>
        <w:t xml:space="preserve"> Poderão ser apresentados um ou mais atestados; </w:t>
      </w:r>
    </w:p>
    <w:p w14:paraId="40AA1D00" w14:textId="77777777" w:rsidR="00A811F8" w:rsidRPr="009036F5" w:rsidRDefault="00A811F8" w:rsidP="00A811F8">
      <w:pPr>
        <w:autoSpaceDE w:val="0"/>
        <w:autoSpaceDN w:val="0"/>
        <w:adjustRightInd w:val="0"/>
        <w:jc w:val="both"/>
        <w:rPr>
          <w:rFonts w:ascii="Arial" w:hAnsi="Arial" w:cs="Arial"/>
          <w:sz w:val="24"/>
          <w:szCs w:val="24"/>
        </w:rPr>
      </w:pPr>
    </w:p>
    <w:p w14:paraId="5927672F" w14:textId="0C909963" w:rsidR="00A811F8" w:rsidRPr="009036F5" w:rsidRDefault="00A811F8" w:rsidP="00A811F8">
      <w:pPr>
        <w:autoSpaceDE w:val="0"/>
        <w:autoSpaceDN w:val="0"/>
        <w:adjustRightInd w:val="0"/>
        <w:jc w:val="both"/>
        <w:rPr>
          <w:rFonts w:ascii="Arial" w:hAnsi="Arial" w:cs="Arial"/>
          <w:sz w:val="24"/>
          <w:szCs w:val="24"/>
        </w:rPr>
      </w:pPr>
      <w:r w:rsidRPr="009036F5">
        <w:rPr>
          <w:rFonts w:ascii="Arial" w:hAnsi="Arial" w:cs="Arial"/>
          <w:b/>
          <w:bCs/>
          <w:sz w:val="24"/>
          <w:szCs w:val="24"/>
        </w:rPr>
        <w:t>14.</w:t>
      </w:r>
      <w:r w:rsidR="003E3AA8">
        <w:rPr>
          <w:rFonts w:ascii="Arial" w:hAnsi="Arial" w:cs="Arial"/>
          <w:b/>
          <w:bCs/>
          <w:sz w:val="24"/>
          <w:szCs w:val="24"/>
        </w:rPr>
        <w:t>4</w:t>
      </w:r>
      <w:r w:rsidRPr="009036F5">
        <w:rPr>
          <w:rFonts w:ascii="Arial" w:hAnsi="Arial" w:cs="Arial"/>
          <w:b/>
          <w:bCs/>
          <w:sz w:val="24"/>
          <w:szCs w:val="24"/>
        </w:rPr>
        <w:t>.</w:t>
      </w:r>
      <w:r w:rsidR="003E3AA8">
        <w:rPr>
          <w:rFonts w:ascii="Arial" w:hAnsi="Arial" w:cs="Arial"/>
          <w:b/>
          <w:bCs/>
          <w:sz w:val="24"/>
          <w:szCs w:val="24"/>
        </w:rPr>
        <w:t>1</w:t>
      </w:r>
      <w:r w:rsidRPr="009036F5">
        <w:rPr>
          <w:rFonts w:ascii="Arial" w:hAnsi="Arial" w:cs="Arial"/>
          <w:b/>
          <w:bCs/>
          <w:sz w:val="24"/>
          <w:szCs w:val="24"/>
        </w:rPr>
        <w:t>.</w:t>
      </w:r>
      <w:r w:rsidR="003E3AA8">
        <w:rPr>
          <w:rFonts w:ascii="Arial" w:hAnsi="Arial" w:cs="Arial"/>
          <w:b/>
          <w:bCs/>
          <w:sz w:val="24"/>
          <w:szCs w:val="24"/>
        </w:rPr>
        <w:t>5</w:t>
      </w:r>
      <w:r w:rsidRPr="009036F5">
        <w:rPr>
          <w:rFonts w:ascii="Arial" w:hAnsi="Arial" w:cs="Arial"/>
          <w:b/>
          <w:bCs/>
          <w:sz w:val="24"/>
          <w:szCs w:val="24"/>
        </w:rPr>
        <w:t>.</w:t>
      </w:r>
      <w:r w:rsidRPr="009036F5">
        <w:rPr>
          <w:rFonts w:ascii="Arial" w:hAnsi="Arial" w:cs="Arial"/>
          <w:sz w:val="24"/>
          <w:szCs w:val="24"/>
        </w:rPr>
        <w:t xml:space="preserve"> Os atestados de capacidade técnica poderão ser apresentados em nome da matriz ou da filial do fornecedor.</w:t>
      </w:r>
    </w:p>
    <w:p w14:paraId="5716E057" w14:textId="669568B0" w:rsidR="00A811F8" w:rsidRPr="009036F5" w:rsidRDefault="00A811F8" w:rsidP="00A811F8">
      <w:pPr>
        <w:autoSpaceDE w:val="0"/>
        <w:autoSpaceDN w:val="0"/>
        <w:adjustRightInd w:val="0"/>
        <w:jc w:val="both"/>
        <w:rPr>
          <w:rFonts w:ascii="Arial" w:hAnsi="Arial" w:cs="Arial"/>
          <w:sz w:val="24"/>
          <w:szCs w:val="24"/>
        </w:rPr>
      </w:pPr>
      <w:r w:rsidRPr="009036F5">
        <w:rPr>
          <w:rFonts w:ascii="Arial" w:hAnsi="Arial" w:cs="Arial"/>
          <w:b/>
          <w:bCs/>
          <w:sz w:val="24"/>
          <w:szCs w:val="24"/>
        </w:rPr>
        <w:lastRenderedPageBreak/>
        <w:t>14.</w:t>
      </w:r>
      <w:r w:rsidR="003E3AA8">
        <w:rPr>
          <w:rFonts w:ascii="Arial" w:hAnsi="Arial" w:cs="Arial"/>
          <w:b/>
          <w:bCs/>
          <w:sz w:val="24"/>
          <w:szCs w:val="24"/>
        </w:rPr>
        <w:t>4</w:t>
      </w:r>
      <w:r w:rsidRPr="009036F5">
        <w:rPr>
          <w:rFonts w:ascii="Arial" w:hAnsi="Arial" w:cs="Arial"/>
          <w:b/>
          <w:bCs/>
          <w:sz w:val="24"/>
          <w:szCs w:val="24"/>
        </w:rPr>
        <w:t>.</w:t>
      </w:r>
      <w:r w:rsidR="003E3AA8">
        <w:rPr>
          <w:rFonts w:ascii="Arial" w:hAnsi="Arial" w:cs="Arial"/>
          <w:b/>
          <w:bCs/>
          <w:sz w:val="24"/>
          <w:szCs w:val="24"/>
        </w:rPr>
        <w:t>1</w:t>
      </w:r>
      <w:r w:rsidRPr="009036F5">
        <w:rPr>
          <w:rFonts w:ascii="Arial" w:hAnsi="Arial" w:cs="Arial"/>
          <w:b/>
          <w:bCs/>
          <w:sz w:val="24"/>
          <w:szCs w:val="24"/>
        </w:rPr>
        <w:t>.</w:t>
      </w:r>
      <w:r w:rsidR="003E3AA8">
        <w:rPr>
          <w:rFonts w:ascii="Arial" w:hAnsi="Arial" w:cs="Arial"/>
          <w:b/>
          <w:bCs/>
          <w:sz w:val="24"/>
          <w:szCs w:val="24"/>
        </w:rPr>
        <w:t>6</w:t>
      </w:r>
      <w:r w:rsidRPr="009036F5">
        <w:rPr>
          <w:rFonts w:ascii="Arial" w:hAnsi="Arial" w:cs="Arial"/>
          <w:b/>
          <w:bCs/>
          <w:sz w:val="24"/>
          <w:szCs w:val="24"/>
        </w:rPr>
        <w:t>.</w:t>
      </w:r>
      <w:r w:rsidRPr="009036F5">
        <w:rPr>
          <w:rFonts w:ascii="Arial" w:hAnsi="Arial" w:cs="Arial"/>
          <w:sz w:val="24"/>
          <w:szCs w:val="24"/>
        </w:rPr>
        <w:t xml:space="preserve"> </w:t>
      </w:r>
      <w:r w:rsidR="003E3AA8" w:rsidRPr="003E3AA8">
        <w:rPr>
          <w:rFonts w:ascii="Arial" w:hAnsi="Arial" w:cs="Arial"/>
          <w:sz w:val="24"/>
          <w:szCs w:val="24"/>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r w:rsidRPr="009036F5">
        <w:rPr>
          <w:rFonts w:ascii="Arial" w:hAnsi="Arial" w:cs="Arial"/>
          <w:sz w:val="24"/>
          <w:szCs w:val="24"/>
        </w:rPr>
        <w:t>.</w:t>
      </w:r>
    </w:p>
    <w:p w14:paraId="23A94D90" w14:textId="77777777" w:rsidR="00A811F8" w:rsidRDefault="00A811F8" w:rsidP="00A811F8">
      <w:pPr>
        <w:autoSpaceDE w:val="0"/>
        <w:autoSpaceDN w:val="0"/>
        <w:adjustRightInd w:val="0"/>
        <w:jc w:val="both"/>
        <w:rPr>
          <w:rFonts w:ascii="Arial" w:hAnsi="Arial" w:cs="Arial"/>
          <w:b/>
          <w:sz w:val="24"/>
          <w:szCs w:val="24"/>
        </w:rPr>
      </w:pPr>
    </w:p>
    <w:p w14:paraId="31114CA1" w14:textId="3F697943" w:rsidR="00A811F8" w:rsidRPr="00AD5760" w:rsidRDefault="00A811F8" w:rsidP="00A811F8">
      <w:pPr>
        <w:autoSpaceDE w:val="0"/>
        <w:autoSpaceDN w:val="0"/>
        <w:adjustRightInd w:val="0"/>
        <w:jc w:val="both"/>
        <w:rPr>
          <w:rFonts w:ascii="Arial" w:hAnsi="Arial" w:cs="Arial"/>
          <w:bCs/>
          <w:sz w:val="24"/>
          <w:szCs w:val="24"/>
        </w:rPr>
      </w:pPr>
      <w:r>
        <w:rPr>
          <w:rFonts w:ascii="Arial" w:hAnsi="Arial" w:cs="Arial"/>
          <w:b/>
          <w:sz w:val="24"/>
          <w:szCs w:val="24"/>
        </w:rPr>
        <w:t>14.</w:t>
      </w:r>
      <w:r w:rsidR="003E3AA8">
        <w:rPr>
          <w:rFonts w:ascii="Arial" w:hAnsi="Arial" w:cs="Arial"/>
          <w:b/>
          <w:sz w:val="24"/>
          <w:szCs w:val="24"/>
        </w:rPr>
        <w:t>5</w:t>
      </w:r>
      <w:r w:rsidRPr="00AD5760">
        <w:rPr>
          <w:rFonts w:ascii="Arial" w:hAnsi="Arial" w:cs="Arial"/>
          <w:b/>
          <w:sz w:val="24"/>
          <w:szCs w:val="24"/>
        </w:rPr>
        <w:t xml:space="preserve">. DOCUMENTOS </w:t>
      </w:r>
      <w:r>
        <w:rPr>
          <w:rFonts w:ascii="Arial" w:hAnsi="Arial" w:cs="Arial"/>
          <w:b/>
          <w:sz w:val="24"/>
          <w:szCs w:val="24"/>
        </w:rPr>
        <w:t xml:space="preserve">DE HABILITAÇÃO </w:t>
      </w:r>
      <w:r w:rsidRPr="00AD5760">
        <w:rPr>
          <w:rFonts w:ascii="Arial" w:hAnsi="Arial" w:cs="Arial"/>
          <w:b/>
          <w:sz w:val="24"/>
          <w:szCs w:val="24"/>
        </w:rPr>
        <w:t>FISCAL</w:t>
      </w:r>
      <w:r>
        <w:rPr>
          <w:rFonts w:ascii="Arial" w:hAnsi="Arial" w:cs="Arial"/>
          <w:b/>
          <w:sz w:val="24"/>
          <w:szCs w:val="24"/>
        </w:rPr>
        <w:t>, SOCIAL</w:t>
      </w:r>
      <w:r w:rsidRPr="00AD5760">
        <w:rPr>
          <w:rFonts w:ascii="Arial" w:hAnsi="Arial" w:cs="Arial"/>
          <w:b/>
          <w:sz w:val="24"/>
          <w:szCs w:val="24"/>
        </w:rPr>
        <w:t xml:space="preserve"> E TRABALHISTA (ART. </w:t>
      </w:r>
      <w:r>
        <w:rPr>
          <w:rFonts w:ascii="Arial" w:hAnsi="Arial" w:cs="Arial"/>
          <w:b/>
          <w:sz w:val="24"/>
          <w:szCs w:val="24"/>
        </w:rPr>
        <w:t>68</w:t>
      </w:r>
      <w:r w:rsidRPr="00AD5760">
        <w:rPr>
          <w:rFonts w:ascii="Arial" w:hAnsi="Arial" w:cs="Arial"/>
          <w:b/>
          <w:sz w:val="24"/>
          <w:szCs w:val="24"/>
        </w:rPr>
        <w:t xml:space="preserve">), </w:t>
      </w:r>
      <w:r w:rsidRPr="00AD5760">
        <w:rPr>
          <w:rFonts w:ascii="Arial" w:hAnsi="Arial" w:cs="Arial"/>
          <w:bCs/>
          <w:sz w:val="24"/>
          <w:szCs w:val="24"/>
        </w:rPr>
        <w:t>consistirá na apresentação dos seguintes documentos:</w:t>
      </w:r>
    </w:p>
    <w:p w14:paraId="7FB5829E" w14:textId="77777777" w:rsidR="00A811F8" w:rsidRPr="00AD5760" w:rsidRDefault="00A811F8" w:rsidP="00A811F8">
      <w:pPr>
        <w:autoSpaceDE w:val="0"/>
        <w:autoSpaceDN w:val="0"/>
        <w:adjustRightInd w:val="0"/>
        <w:jc w:val="both"/>
        <w:rPr>
          <w:rFonts w:ascii="Arial" w:hAnsi="Arial" w:cs="Arial"/>
          <w:b/>
          <w:bCs/>
          <w:sz w:val="24"/>
          <w:szCs w:val="24"/>
        </w:rPr>
      </w:pPr>
    </w:p>
    <w:p w14:paraId="7160E833" w14:textId="311DA758" w:rsidR="00A811F8" w:rsidRPr="003E3AA8" w:rsidRDefault="00A811F8" w:rsidP="00A811F8">
      <w:pPr>
        <w:autoSpaceDE w:val="0"/>
        <w:autoSpaceDN w:val="0"/>
        <w:adjustRightInd w:val="0"/>
        <w:jc w:val="both"/>
        <w:rPr>
          <w:rFonts w:ascii="Arial" w:hAnsi="Arial" w:cs="Arial"/>
          <w:sz w:val="24"/>
          <w:szCs w:val="24"/>
        </w:rPr>
      </w:pPr>
      <w:bookmarkStart w:id="7" w:name="_Hlk161249545"/>
      <w:r>
        <w:rPr>
          <w:rFonts w:ascii="Arial" w:hAnsi="Arial" w:cs="Arial"/>
          <w:b/>
          <w:sz w:val="24"/>
          <w:szCs w:val="24"/>
        </w:rPr>
        <w:t>14.</w:t>
      </w:r>
      <w:r w:rsidR="003E3AA8">
        <w:rPr>
          <w:rFonts w:ascii="Arial" w:hAnsi="Arial" w:cs="Arial"/>
          <w:b/>
          <w:sz w:val="24"/>
          <w:szCs w:val="24"/>
        </w:rPr>
        <w:t>5</w:t>
      </w:r>
      <w:r w:rsidRPr="00AD5760">
        <w:rPr>
          <w:rFonts w:ascii="Arial" w:hAnsi="Arial" w:cs="Arial"/>
          <w:b/>
          <w:sz w:val="24"/>
          <w:szCs w:val="24"/>
        </w:rPr>
        <w:t>.1.</w:t>
      </w:r>
      <w:r w:rsidRPr="00AD5760">
        <w:rPr>
          <w:rFonts w:ascii="Arial" w:hAnsi="Arial" w:cs="Arial"/>
          <w:sz w:val="24"/>
          <w:szCs w:val="24"/>
        </w:rPr>
        <w:t xml:space="preserve"> Prova de </w:t>
      </w:r>
      <w:r>
        <w:rPr>
          <w:rFonts w:ascii="Arial" w:hAnsi="Arial" w:cs="Arial"/>
          <w:sz w:val="24"/>
          <w:szCs w:val="24"/>
        </w:rPr>
        <w:t>I</w:t>
      </w:r>
      <w:r w:rsidRPr="00AD5760">
        <w:rPr>
          <w:rFonts w:ascii="Arial" w:hAnsi="Arial" w:cs="Arial"/>
          <w:sz w:val="24"/>
          <w:szCs w:val="24"/>
        </w:rPr>
        <w:t xml:space="preserve">nscrição no Cadastro Nacional de Pessoas Jurídicas do Ministério da Fazenda </w:t>
      </w:r>
      <w:r w:rsidRPr="00AD5760">
        <w:rPr>
          <w:rFonts w:ascii="Arial" w:hAnsi="Arial" w:cs="Arial"/>
          <w:b/>
          <w:bCs/>
          <w:sz w:val="24"/>
          <w:szCs w:val="24"/>
        </w:rPr>
        <w:t>(CNPJ)</w:t>
      </w:r>
      <w:r w:rsidRPr="00AD5760">
        <w:rPr>
          <w:rFonts w:ascii="Arial" w:hAnsi="Arial" w:cs="Arial"/>
          <w:sz w:val="24"/>
          <w:szCs w:val="24"/>
          <w:u w:val="single"/>
        </w:rPr>
        <w:t>;</w:t>
      </w:r>
      <w:r w:rsidRPr="00AD5760">
        <w:rPr>
          <w:rFonts w:ascii="Arial" w:hAnsi="Arial" w:cs="Arial"/>
          <w:sz w:val="24"/>
          <w:szCs w:val="24"/>
        </w:rPr>
        <w:t xml:space="preserve"> </w:t>
      </w:r>
      <w:r w:rsidRPr="003E3AA8">
        <w:rPr>
          <w:rFonts w:ascii="Arial" w:hAnsi="Arial" w:cs="Arial"/>
          <w:sz w:val="24"/>
          <w:szCs w:val="24"/>
        </w:rPr>
        <w:t>podendo ser retirada no site</w:t>
      </w:r>
      <w:r w:rsidRPr="003E3AA8">
        <w:rPr>
          <w:rFonts w:ascii="Arial" w:hAnsi="Arial" w:cs="Arial"/>
          <w:w w:val="98"/>
          <w:sz w:val="24"/>
          <w:szCs w:val="24"/>
        </w:rPr>
        <w:t xml:space="preserve"> </w:t>
      </w:r>
      <w:r w:rsidRPr="003E3AA8">
        <w:rPr>
          <w:rFonts w:ascii="Arial" w:hAnsi="Arial" w:cs="Arial"/>
          <w:b/>
          <w:w w:val="98"/>
          <w:sz w:val="24"/>
          <w:szCs w:val="24"/>
        </w:rPr>
        <w:t>www.receita.fazenda.gov.br;</w:t>
      </w:r>
    </w:p>
    <w:p w14:paraId="2DB8CFA9" w14:textId="2B8D1972" w:rsidR="00A811F8" w:rsidRPr="003E3AA8" w:rsidRDefault="00A811F8" w:rsidP="00A811F8">
      <w:pPr>
        <w:autoSpaceDE w:val="0"/>
        <w:autoSpaceDN w:val="0"/>
        <w:adjustRightInd w:val="0"/>
        <w:jc w:val="both"/>
        <w:rPr>
          <w:rFonts w:ascii="Arial" w:hAnsi="Arial" w:cs="Arial"/>
          <w:b/>
          <w:sz w:val="24"/>
          <w:szCs w:val="24"/>
        </w:rPr>
      </w:pPr>
    </w:p>
    <w:p w14:paraId="69385418" w14:textId="51522A9C" w:rsidR="003E3AA8" w:rsidRPr="003E3AA8" w:rsidRDefault="003E3AA8" w:rsidP="003E3AA8">
      <w:pPr>
        <w:autoSpaceDE w:val="0"/>
        <w:autoSpaceDN w:val="0"/>
        <w:adjustRightInd w:val="0"/>
        <w:jc w:val="both"/>
        <w:rPr>
          <w:rFonts w:ascii="Arial" w:hAnsi="Arial" w:cs="Arial"/>
          <w:sz w:val="24"/>
          <w:szCs w:val="24"/>
        </w:rPr>
      </w:pPr>
      <w:r w:rsidRPr="003E3AA8">
        <w:rPr>
          <w:rFonts w:ascii="Arial" w:hAnsi="Arial" w:cs="Arial"/>
          <w:b/>
          <w:sz w:val="24"/>
          <w:szCs w:val="24"/>
        </w:rPr>
        <w:t>1</w:t>
      </w:r>
      <w:r>
        <w:rPr>
          <w:rFonts w:ascii="Arial" w:hAnsi="Arial" w:cs="Arial"/>
          <w:b/>
          <w:sz w:val="24"/>
          <w:szCs w:val="24"/>
        </w:rPr>
        <w:t>4</w:t>
      </w:r>
      <w:r w:rsidRPr="003E3AA8">
        <w:rPr>
          <w:rFonts w:ascii="Arial" w:hAnsi="Arial" w:cs="Arial"/>
          <w:b/>
          <w:sz w:val="24"/>
          <w:szCs w:val="24"/>
        </w:rPr>
        <w:t>.</w:t>
      </w:r>
      <w:r>
        <w:rPr>
          <w:rFonts w:ascii="Arial" w:hAnsi="Arial" w:cs="Arial"/>
          <w:b/>
          <w:sz w:val="24"/>
          <w:szCs w:val="24"/>
        </w:rPr>
        <w:t>5</w:t>
      </w:r>
      <w:r w:rsidRPr="003E3AA8">
        <w:rPr>
          <w:rFonts w:ascii="Arial" w:hAnsi="Arial" w:cs="Arial"/>
          <w:b/>
          <w:sz w:val="24"/>
          <w:szCs w:val="24"/>
        </w:rPr>
        <w:t>.2</w:t>
      </w:r>
      <w:r w:rsidRPr="003E3AA8">
        <w:rPr>
          <w:rFonts w:ascii="Arial" w:hAnsi="Arial" w:cs="Arial"/>
          <w:bCs/>
          <w:sz w:val="24"/>
          <w:szCs w:val="24"/>
        </w:rPr>
        <w:t>. Prova</w:t>
      </w:r>
      <w:r w:rsidRPr="003E3AA8">
        <w:rPr>
          <w:rFonts w:ascii="Arial" w:hAnsi="Arial" w:cs="Arial"/>
          <w:sz w:val="24"/>
          <w:szCs w:val="24"/>
        </w:rPr>
        <w:t xml:space="preserve"> de Inscrição no Cadastro de Contribuintes Estadual, relativo ao domicilio ou sede do licitante, pertinente ao seu ramo de atividade e compatível com o objeto da licitação;</w:t>
      </w:r>
    </w:p>
    <w:p w14:paraId="5F15FA83" w14:textId="77777777" w:rsidR="003E3AA8" w:rsidRPr="003E3AA8" w:rsidRDefault="003E3AA8" w:rsidP="00A811F8">
      <w:pPr>
        <w:autoSpaceDE w:val="0"/>
        <w:autoSpaceDN w:val="0"/>
        <w:adjustRightInd w:val="0"/>
        <w:jc w:val="both"/>
        <w:rPr>
          <w:rFonts w:ascii="Arial" w:hAnsi="Arial" w:cs="Arial"/>
          <w:b/>
          <w:sz w:val="24"/>
          <w:szCs w:val="24"/>
        </w:rPr>
      </w:pPr>
    </w:p>
    <w:p w14:paraId="260345DC" w14:textId="010325DA" w:rsidR="00A811F8" w:rsidRPr="00AD5760" w:rsidRDefault="00A811F8" w:rsidP="00A811F8">
      <w:pPr>
        <w:autoSpaceDE w:val="0"/>
        <w:autoSpaceDN w:val="0"/>
        <w:adjustRightInd w:val="0"/>
        <w:jc w:val="both"/>
        <w:rPr>
          <w:rFonts w:ascii="Arial" w:hAnsi="Arial" w:cs="Arial"/>
          <w:sz w:val="24"/>
          <w:szCs w:val="24"/>
        </w:rPr>
      </w:pPr>
      <w:r>
        <w:rPr>
          <w:rFonts w:ascii="Arial" w:hAnsi="Arial" w:cs="Arial"/>
          <w:b/>
          <w:sz w:val="24"/>
          <w:szCs w:val="24"/>
        </w:rPr>
        <w:t>14.</w:t>
      </w:r>
      <w:r w:rsidR="003E3AA8">
        <w:rPr>
          <w:rFonts w:ascii="Arial" w:hAnsi="Arial" w:cs="Arial"/>
          <w:b/>
          <w:sz w:val="24"/>
          <w:szCs w:val="24"/>
        </w:rPr>
        <w:t>5</w:t>
      </w:r>
      <w:r w:rsidRPr="00AD5760">
        <w:rPr>
          <w:rFonts w:ascii="Arial" w:hAnsi="Arial" w:cs="Arial"/>
          <w:b/>
          <w:sz w:val="24"/>
          <w:szCs w:val="24"/>
        </w:rPr>
        <w:t>.</w:t>
      </w:r>
      <w:r w:rsidR="003E3AA8">
        <w:rPr>
          <w:rFonts w:ascii="Arial" w:hAnsi="Arial" w:cs="Arial"/>
          <w:b/>
          <w:sz w:val="24"/>
          <w:szCs w:val="24"/>
        </w:rPr>
        <w:t>3</w:t>
      </w:r>
      <w:r w:rsidRPr="00AD5760">
        <w:rPr>
          <w:rFonts w:ascii="Arial" w:hAnsi="Arial" w:cs="Arial"/>
          <w:b/>
          <w:sz w:val="24"/>
          <w:szCs w:val="24"/>
        </w:rPr>
        <w:t>.</w:t>
      </w:r>
      <w:r w:rsidRPr="00AD5760">
        <w:rPr>
          <w:rFonts w:ascii="Arial" w:hAnsi="Arial" w:cs="Arial"/>
          <w:sz w:val="24"/>
          <w:szCs w:val="24"/>
        </w:rPr>
        <w:t xml:space="preserve"> Certidão Negativa de Débitos Relativos a Tributos Federais e a Dívida Ativa da União, (administrados pela Receita Federal do Brasil e pela Procuradoria-Geral da Fazenda Nacional); podendo ser retirada no site</w:t>
      </w:r>
      <w:r w:rsidRPr="00AD5760">
        <w:rPr>
          <w:rFonts w:ascii="Arial" w:hAnsi="Arial" w:cs="Arial"/>
          <w:w w:val="98"/>
          <w:sz w:val="24"/>
          <w:szCs w:val="24"/>
        </w:rPr>
        <w:t xml:space="preserve"> </w:t>
      </w:r>
      <w:proofErr w:type="gramStart"/>
      <w:r w:rsidRPr="00AD5760">
        <w:rPr>
          <w:rFonts w:ascii="Arial" w:hAnsi="Arial" w:cs="Arial"/>
          <w:b/>
          <w:w w:val="98"/>
          <w:sz w:val="24"/>
          <w:szCs w:val="24"/>
        </w:rPr>
        <w:t>www.receita.fazenda.gov.br ;</w:t>
      </w:r>
      <w:proofErr w:type="gramEnd"/>
    </w:p>
    <w:p w14:paraId="669BDCFD" w14:textId="77777777" w:rsidR="00A811F8" w:rsidRPr="00AD5760" w:rsidRDefault="00A811F8" w:rsidP="00A811F8">
      <w:pPr>
        <w:widowControl w:val="0"/>
        <w:autoSpaceDE w:val="0"/>
        <w:autoSpaceDN w:val="0"/>
        <w:adjustRightInd w:val="0"/>
        <w:ind w:firstLine="708"/>
        <w:jc w:val="both"/>
        <w:rPr>
          <w:rFonts w:ascii="Arial" w:hAnsi="Arial" w:cs="Arial"/>
          <w:sz w:val="24"/>
          <w:szCs w:val="24"/>
        </w:rPr>
      </w:pPr>
    </w:p>
    <w:p w14:paraId="0479CE79" w14:textId="2D155FC7" w:rsidR="00A811F8" w:rsidRPr="006D4886" w:rsidRDefault="00A811F8" w:rsidP="00A811F8">
      <w:pPr>
        <w:widowControl w:val="0"/>
        <w:autoSpaceDE w:val="0"/>
        <w:autoSpaceDN w:val="0"/>
        <w:adjustRightInd w:val="0"/>
        <w:jc w:val="both"/>
        <w:rPr>
          <w:rFonts w:ascii="Arial" w:hAnsi="Arial" w:cs="Arial"/>
          <w:sz w:val="24"/>
          <w:szCs w:val="24"/>
        </w:rPr>
      </w:pPr>
      <w:r>
        <w:rPr>
          <w:rFonts w:ascii="Arial" w:hAnsi="Arial" w:cs="Arial"/>
          <w:b/>
          <w:sz w:val="24"/>
          <w:szCs w:val="24"/>
        </w:rPr>
        <w:t>14.</w:t>
      </w:r>
      <w:r w:rsidR="003E3AA8">
        <w:rPr>
          <w:rFonts w:ascii="Arial" w:hAnsi="Arial" w:cs="Arial"/>
          <w:b/>
          <w:sz w:val="24"/>
          <w:szCs w:val="24"/>
        </w:rPr>
        <w:t>5</w:t>
      </w:r>
      <w:r w:rsidRPr="006D4886">
        <w:rPr>
          <w:rFonts w:ascii="Arial" w:hAnsi="Arial" w:cs="Arial"/>
          <w:b/>
          <w:sz w:val="24"/>
          <w:szCs w:val="24"/>
        </w:rPr>
        <w:t>.</w:t>
      </w:r>
      <w:r w:rsidR="003E3AA8">
        <w:rPr>
          <w:rFonts w:ascii="Arial" w:hAnsi="Arial" w:cs="Arial"/>
          <w:b/>
          <w:sz w:val="24"/>
          <w:szCs w:val="24"/>
        </w:rPr>
        <w:t>4</w:t>
      </w:r>
      <w:r w:rsidRPr="006D4886">
        <w:rPr>
          <w:rFonts w:ascii="Arial" w:hAnsi="Arial" w:cs="Arial"/>
          <w:b/>
          <w:sz w:val="24"/>
          <w:szCs w:val="24"/>
        </w:rPr>
        <w:t>.</w:t>
      </w:r>
      <w:r w:rsidRPr="006D4886">
        <w:rPr>
          <w:rFonts w:ascii="Arial" w:hAnsi="Arial" w:cs="Arial"/>
          <w:sz w:val="24"/>
          <w:szCs w:val="24"/>
        </w:rPr>
        <w:t xml:space="preserve"> Certidão Negativa de Débitos Relativos a Créditos Tributários e Não Tributários Estaduais Geridos pela Procuradoria-Geral do Estado (PGE) e pela Secretaria de Estado da Fazenda (SEFAZ), podendo ser retirada no site</w:t>
      </w:r>
      <w:r w:rsidRPr="006D4886">
        <w:rPr>
          <w:rFonts w:ascii="Arial" w:hAnsi="Arial" w:cs="Arial"/>
          <w:w w:val="98"/>
          <w:sz w:val="24"/>
          <w:szCs w:val="24"/>
        </w:rPr>
        <w:t xml:space="preserve"> </w:t>
      </w:r>
      <w:r w:rsidRPr="005765A8">
        <w:rPr>
          <w:rFonts w:ascii="Arial" w:hAnsi="Arial" w:cs="Arial"/>
          <w:b/>
          <w:w w:val="98"/>
          <w:sz w:val="24"/>
          <w:szCs w:val="24"/>
        </w:rPr>
        <w:t>www.sefaz.mt.gov.br</w:t>
      </w:r>
      <w:r w:rsidRPr="00351D37">
        <w:rPr>
          <w:rFonts w:ascii="Arial" w:hAnsi="Arial" w:cs="Arial"/>
          <w:b/>
          <w:w w:val="98"/>
          <w:sz w:val="24"/>
          <w:szCs w:val="24"/>
          <w:u w:val="single"/>
        </w:rPr>
        <w:t xml:space="preserve"> (</w:t>
      </w:r>
      <w:r w:rsidRPr="00351D37">
        <w:rPr>
          <w:rFonts w:ascii="Arial" w:hAnsi="Arial" w:cs="Arial"/>
          <w:b/>
          <w:sz w:val="24"/>
          <w:szCs w:val="24"/>
          <w:u w:val="single"/>
        </w:rPr>
        <w:t xml:space="preserve">Para Empresa </w:t>
      </w:r>
      <w:r>
        <w:rPr>
          <w:rFonts w:ascii="Arial" w:hAnsi="Arial" w:cs="Arial"/>
          <w:b/>
          <w:sz w:val="24"/>
          <w:szCs w:val="24"/>
          <w:u w:val="single"/>
        </w:rPr>
        <w:t>Com Domicílio n</w:t>
      </w:r>
      <w:r w:rsidRPr="00351D37">
        <w:rPr>
          <w:rFonts w:ascii="Arial" w:hAnsi="Arial" w:cs="Arial"/>
          <w:b/>
          <w:sz w:val="24"/>
          <w:szCs w:val="24"/>
          <w:u w:val="single"/>
        </w:rPr>
        <w:t>o Estado de Mato Grosso)</w:t>
      </w:r>
      <w:r w:rsidRPr="006D4886">
        <w:rPr>
          <w:rFonts w:ascii="Arial" w:hAnsi="Arial" w:cs="Arial"/>
          <w:sz w:val="24"/>
          <w:szCs w:val="24"/>
        </w:rPr>
        <w:t xml:space="preserve">; </w:t>
      </w:r>
      <w:r w:rsidRPr="00816076">
        <w:rPr>
          <w:rFonts w:ascii="Arial" w:hAnsi="Arial" w:cs="Arial"/>
          <w:sz w:val="24"/>
          <w:szCs w:val="24"/>
        </w:rPr>
        <w:t>OU</w:t>
      </w:r>
      <w:r w:rsidRPr="006D4886">
        <w:rPr>
          <w:rFonts w:ascii="Arial" w:hAnsi="Arial" w:cs="Arial"/>
          <w:sz w:val="24"/>
          <w:szCs w:val="24"/>
        </w:rPr>
        <w:t xml:space="preserve"> expedida pela Agência Fazendária da Secretaria de Estado de Fazenda do respectivo domicílio tributário</w:t>
      </w:r>
      <w:r>
        <w:rPr>
          <w:rFonts w:ascii="Arial" w:hAnsi="Arial" w:cs="Arial"/>
          <w:sz w:val="24"/>
          <w:szCs w:val="24"/>
        </w:rPr>
        <w:t xml:space="preserve"> </w:t>
      </w:r>
      <w:r>
        <w:rPr>
          <w:rFonts w:ascii="Arial" w:hAnsi="Arial" w:cs="Arial"/>
          <w:w w:val="98"/>
          <w:sz w:val="24"/>
          <w:szCs w:val="24"/>
        </w:rPr>
        <w:t>(</w:t>
      </w:r>
      <w:r w:rsidRPr="00351D37">
        <w:rPr>
          <w:rFonts w:ascii="Arial" w:hAnsi="Arial" w:cs="Arial"/>
          <w:b/>
          <w:sz w:val="24"/>
          <w:szCs w:val="24"/>
          <w:u w:val="single"/>
        </w:rPr>
        <w:t xml:space="preserve">Para Empresa </w:t>
      </w:r>
      <w:r>
        <w:rPr>
          <w:rFonts w:ascii="Arial" w:hAnsi="Arial" w:cs="Arial"/>
          <w:b/>
          <w:sz w:val="24"/>
          <w:szCs w:val="24"/>
          <w:u w:val="single"/>
        </w:rPr>
        <w:t>Com Domicílio</w:t>
      </w:r>
      <w:r w:rsidRPr="00351D37">
        <w:rPr>
          <w:rFonts w:ascii="Arial" w:hAnsi="Arial" w:cs="Arial"/>
          <w:b/>
          <w:sz w:val="24"/>
          <w:szCs w:val="24"/>
          <w:u w:val="single"/>
        </w:rPr>
        <w:t xml:space="preserve"> </w:t>
      </w:r>
      <w:r>
        <w:rPr>
          <w:rFonts w:ascii="Arial" w:hAnsi="Arial" w:cs="Arial"/>
          <w:b/>
          <w:sz w:val="24"/>
          <w:szCs w:val="24"/>
          <w:u w:val="single"/>
        </w:rPr>
        <w:t xml:space="preserve">em </w:t>
      </w:r>
      <w:r w:rsidRPr="00351D37">
        <w:rPr>
          <w:rFonts w:ascii="Arial" w:hAnsi="Arial" w:cs="Arial"/>
          <w:b/>
          <w:sz w:val="24"/>
          <w:szCs w:val="24"/>
          <w:u w:val="single"/>
        </w:rPr>
        <w:t>Outro Estado</w:t>
      </w:r>
      <w:r w:rsidRPr="00486169">
        <w:rPr>
          <w:rFonts w:ascii="Arial" w:hAnsi="Arial" w:cs="Arial"/>
          <w:sz w:val="24"/>
          <w:szCs w:val="24"/>
        </w:rPr>
        <w:t>)</w:t>
      </w:r>
      <w:r w:rsidRPr="006D4886">
        <w:rPr>
          <w:rFonts w:ascii="Arial" w:hAnsi="Arial" w:cs="Arial"/>
          <w:sz w:val="24"/>
          <w:szCs w:val="24"/>
        </w:rPr>
        <w:t>;</w:t>
      </w:r>
    </w:p>
    <w:p w14:paraId="4FF2B566" w14:textId="77777777" w:rsidR="00A811F8" w:rsidRPr="00AD5760" w:rsidRDefault="00A811F8" w:rsidP="00A811F8">
      <w:pPr>
        <w:widowControl w:val="0"/>
        <w:autoSpaceDE w:val="0"/>
        <w:autoSpaceDN w:val="0"/>
        <w:adjustRightInd w:val="0"/>
        <w:jc w:val="both"/>
        <w:rPr>
          <w:rFonts w:ascii="Arial" w:hAnsi="Arial" w:cs="Arial"/>
          <w:b/>
          <w:sz w:val="24"/>
          <w:szCs w:val="24"/>
        </w:rPr>
      </w:pPr>
    </w:p>
    <w:p w14:paraId="2D25E1CC" w14:textId="1DCE5A16" w:rsidR="00A811F8" w:rsidRPr="00AD5760" w:rsidRDefault="00A811F8" w:rsidP="00A811F8">
      <w:pPr>
        <w:jc w:val="both"/>
        <w:rPr>
          <w:rFonts w:ascii="Arial" w:hAnsi="Arial" w:cs="Arial"/>
          <w:sz w:val="24"/>
          <w:szCs w:val="24"/>
        </w:rPr>
      </w:pPr>
      <w:r>
        <w:rPr>
          <w:rFonts w:ascii="Arial" w:hAnsi="Arial" w:cs="Arial"/>
          <w:b/>
          <w:sz w:val="24"/>
          <w:szCs w:val="24"/>
        </w:rPr>
        <w:t>14.</w:t>
      </w:r>
      <w:r w:rsidR="003E3AA8">
        <w:rPr>
          <w:rFonts w:ascii="Arial" w:hAnsi="Arial" w:cs="Arial"/>
          <w:b/>
          <w:sz w:val="24"/>
          <w:szCs w:val="24"/>
        </w:rPr>
        <w:t>5</w:t>
      </w:r>
      <w:r w:rsidRPr="00AD5760">
        <w:rPr>
          <w:rFonts w:ascii="Arial" w:hAnsi="Arial" w:cs="Arial"/>
          <w:b/>
          <w:sz w:val="24"/>
          <w:szCs w:val="24"/>
        </w:rPr>
        <w:t>.</w:t>
      </w:r>
      <w:r w:rsidR="003E3AA8">
        <w:rPr>
          <w:rFonts w:ascii="Arial" w:hAnsi="Arial" w:cs="Arial"/>
          <w:b/>
          <w:sz w:val="24"/>
          <w:szCs w:val="24"/>
        </w:rPr>
        <w:t>5</w:t>
      </w:r>
      <w:r w:rsidRPr="00AD5760">
        <w:rPr>
          <w:rFonts w:ascii="Arial" w:hAnsi="Arial" w:cs="Arial"/>
          <w:b/>
          <w:sz w:val="24"/>
          <w:szCs w:val="24"/>
        </w:rPr>
        <w:t>.</w:t>
      </w:r>
      <w:r w:rsidRPr="00AD5760">
        <w:rPr>
          <w:rFonts w:ascii="Arial" w:hAnsi="Arial" w:cs="Arial"/>
          <w:sz w:val="24"/>
          <w:szCs w:val="24"/>
        </w:rPr>
        <w:t xml:space="preserve"> Certidão de Regularidade com Tributos Municipais da Sede do Licitante;</w:t>
      </w:r>
    </w:p>
    <w:p w14:paraId="21541D7D" w14:textId="77777777" w:rsidR="00A811F8" w:rsidRPr="00AD5760" w:rsidRDefault="00A811F8" w:rsidP="00A811F8">
      <w:pPr>
        <w:jc w:val="both"/>
        <w:rPr>
          <w:rFonts w:ascii="Arial" w:hAnsi="Arial" w:cs="Arial"/>
          <w:sz w:val="24"/>
          <w:szCs w:val="24"/>
        </w:rPr>
      </w:pPr>
    </w:p>
    <w:p w14:paraId="32FBF7BD" w14:textId="1D2CA132" w:rsidR="00A811F8" w:rsidRPr="00AD5760" w:rsidRDefault="00A811F8" w:rsidP="00A811F8">
      <w:pPr>
        <w:jc w:val="both"/>
        <w:rPr>
          <w:rFonts w:ascii="Arial" w:hAnsi="Arial" w:cs="Arial"/>
          <w:w w:val="98"/>
          <w:sz w:val="24"/>
          <w:szCs w:val="24"/>
        </w:rPr>
      </w:pPr>
      <w:r>
        <w:rPr>
          <w:rFonts w:ascii="Arial" w:hAnsi="Arial" w:cs="Arial"/>
          <w:b/>
          <w:sz w:val="24"/>
          <w:szCs w:val="24"/>
        </w:rPr>
        <w:t>14.</w:t>
      </w:r>
      <w:r w:rsidR="003E3AA8">
        <w:rPr>
          <w:rFonts w:ascii="Arial" w:hAnsi="Arial" w:cs="Arial"/>
          <w:b/>
          <w:sz w:val="24"/>
          <w:szCs w:val="24"/>
        </w:rPr>
        <w:t>5</w:t>
      </w:r>
      <w:r w:rsidRPr="00AD5760">
        <w:rPr>
          <w:rFonts w:ascii="Arial" w:hAnsi="Arial" w:cs="Arial"/>
          <w:b/>
          <w:sz w:val="24"/>
          <w:szCs w:val="24"/>
        </w:rPr>
        <w:t>.</w:t>
      </w:r>
      <w:r w:rsidR="003E3AA8">
        <w:rPr>
          <w:rFonts w:ascii="Arial" w:hAnsi="Arial" w:cs="Arial"/>
          <w:b/>
          <w:sz w:val="24"/>
          <w:szCs w:val="24"/>
        </w:rPr>
        <w:t>6</w:t>
      </w:r>
      <w:r w:rsidRPr="00AD5760">
        <w:rPr>
          <w:rFonts w:ascii="Arial" w:hAnsi="Arial" w:cs="Arial"/>
          <w:b/>
          <w:sz w:val="24"/>
          <w:szCs w:val="24"/>
        </w:rPr>
        <w:t>.</w:t>
      </w:r>
      <w:r w:rsidRPr="00AD5760">
        <w:rPr>
          <w:rFonts w:ascii="Arial" w:hAnsi="Arial" w:cs="Arial"/>
          <w:sz w:val="24"/>
          <w:szCs w:val="24"/>
        </w:rPr>
        <w:t xml:space="preserve"> Certidão de Regularidade com Fundo de Garantia por Tempo de Serviço (FGTS); podendo ser retirada no site</w:t>
      </w:r>
      <w:r w:rsidRPr="00AD5760">
        <w:rPr>
          <w:rFonts w:ascii="Arial" w:hAnsi="Arial" w:cs="Arial"/>
          <w:w w:val="98"/>
          <w:sz w:val="24"/>
          <w:szCs w:val="24"/>
        </w:rPr>
        <w:t xml:space="preserve"> </w:t>
      </w:r>
      <w:r w:rsidRPr="00AD5760">
        <w:rPr>
          <w:rFonts w:ascii="Arial" w:hAnsi="Arial" w:cs="Arial"/>
          <w:b/>
          <w:w w:val="98"/>
          <w:sz w:val="24"/>
          <w:szCs w:val="24"/>
        </w:rPr>
        <w:t>www.caixa.gov.br</w:t>
      </w:r>
      <w:r w:rsidRPr="00AD5760">
        <w:rPr>
          <w:rFonts w:ascii="Arial" w:hAnsi="Arial" w:cs="Arial"/>
          <w:w w:val="98"/>
          <w:sz w:val="24"/>
          <w:szCs w:val="24"/>
        </w:rPr>
        <w:t>;</w:t>
      </w:r>
    </w:p>
    <w:p w14:paraId="075BD166" w14:textId="77777777" w:rsidR="00A811F8" w:rsidRPr="00AD5760" w:rsidRDefault="00A811F8" w:rsidP="00A811F8">
      <w:pPr>
        <w:jc w:val="both"/>
        <w:rPr>
          <w:rFonts w:ascii="Arial" w:hAnsi="Arial" w:cs="Arial"/>
          <w:w w:val="98"/>
          <w:sz w:val="24"/>
          <w:szCs w:val="24"/>
        </w:rPr>
      </w:pPr>
    </w:p>
    <w:p w14:paraId="687CF152" w14:textId="1E9923A5" w:rsidR="00A811F8" w:rsidRPr="00AD5760" w:rsidRDefault="00A811F8" w:rsidP="00A811F8">
      <w:pPr>
        <w:jc w:val="both"/>
        <w:rPr>
          <w:rFonts w:ascii="Arial" w:hAnsi="Arial" w:cs="Arial"/>
          <w:w w:val="98"/>
          <w:sz w:val="24"/>
          <w:szCs w:val="24"/>
        </w:rPr>
      </w:pPr>
      <w:r>
        <w:rPr>
          <w:rFonts w:ascii="Arial" w:hAnsi="Arial" w:cs="Arial"/>
          <w:b/>
          <w:sz w:val="24"/>
          <w:szCs w:val="24"/>
        </w:rPr>
        <w:t>14.</w:t>
      </w:r>
      <w:r w:rsidR="003E3AA8">
        <w:rPr>
          <w:rFonts w:ascii="Arial" w:hAnsi="Arial" w:cs="Arial"/>
          <w:b/>
          <w:sz w:val="24"/>
          <w:szCs w:val="24"/>
        </w:rPr>
        <w:t>5</w:t>
      </w:r>
      <w:r w:rsidRPr="00AD5760">
        <w:rPr>
          <w:rFonts w:ascii="Arial" w:hAnsi="Arial" w:cs="Arial"/>
          <w:b/>
          <w:sz w:val="24"/>
          <w:szCs w:val="24"/>
        </w:rPr>
        <w:t>.</w:t>
      </w:r>
      <w:r w:rsidR="003E3AA8">
        <w:rPr>
          <w:rFonts w:ascii="Arial" w:hAnsi="Arial" w:cs="Arial"/>
          <w:b/>
          <w:sz w:val="24"/>
          <w:szCs w:val="24"/>
        </w:rPr>
        <w:t>7</w:t>
      </w:r>
      <w:r w:rsidRPr="00AD5760">
        <w:rPr>
          <w:rFonts w:ascii="Arial" w:hAnsi="Arial" w:cs="Arial"/>
          <w:b/>
          <w:sz w:val="24"/>
          <w:szCs w:val="24"/>
        </w:rPr>
        <w:t>.</w:t>
      </w:r>
      <w:r w:rsidRPr="00AD5760">
        <w:rPr>
          <w:rFonts w:ascii="Arial" w:hAnsi="Arial" w:cs="Arial"/>
          <w:sz w:val="24"/>
          <w:szCs w:val="24"/>
        </w:rPr>
        <w:t xml:space="preserve"> Certidão Negativa de Débitos Trabalhistas (CNDT), para comprovar a inexistência de débitos inadimplidos perante a Justiça do Trabalho; podendo ser retirada no site</w:t>
      </w:r>
      <w:r w:rsidRPr="00AD5760">
        <w:rPr>
          <w:rFonts w:ascii="Arial" w:hAnsi="Arial" w:cs="Arial"/>
          <w:w w:val="98"/>
          <w:sz w:val="24"/>
          <w:szCs w:val="24"/>
        </w:rPr>
        <w:t xml:space="preserve"> </w:t>
      </w:r>
      <w:hyperlink r:id="rId24" w:history="1">
        <w:r w:rsidRPr="00AD5760">
          <w:rPr>
            <w:rFonts w:ascii="Arial" w:hAnsi="Arial" w:cs="Arial"/>
            <w:b/>
            <w:w w:val="98"/>
            <w:sz w:val="24"/>
            <w:szCs w:val="24"/>
            <w:u w:val="single"/>
          </w:rPr>
          <w:t>www.tst.jus.br/certidao</w:t>
        </w:r>
      </w:hyperlink>
      <w:r w:rsidRPr="00AD5760">
        <w:rPr>
          <w:rFonts w:ascii="Arial" w:hAnsi="Arial" w:cs="Arial"/>
          <w:w w:val="98"/>
          <w:sz w:val="24"/>
          <w:szCs w:val="24"/>
        </w:rPr>
        <w:t>;</w:t>
      </w:r>
    </w:p>
    <w:p w14:paraId="1C42CAA1" w14:textId="77777777" w:rsidR="00A811F8" w:rsidRPr="00AD5760" w:rsidRDefault="00A811F8" w:rsidP="00A811F8">
      <w:pPr>
        <w:jc w:val="both"/>
        <w:rPr>
          <w:rFonts w:ascii="Arial" w:hAnsi="Arial" w:cs="Arial"/>
          <w:w w:val="98"/>
          <w:sz w:val="24"/>
          <w:szCs w:val="24"/>
        </w:rPr>
      </w:pPr>
    </w:p>
    <w:p w14:paraId="49645549" w14:textId="6153B56D" w:rsidR="00A811F8" w:rsidRPr="00AD5760" w:rsidRDefault="00A811F8" w:rsidP="00A811F8">
      <w:pPr>
        <w:jc w:val="both"/>
        <w:rPr>
          <w:rFonts w:ascii="Arial" w:hAnsi="Arial" w:cs="Arial"/>
          <w:sz w:val="24"/>
          <w:szCs w:val="24"/>
        </w:rPr>
      </w:pPr>
      <w:r>
        <w:rPr>
          <w:rFonts w:ascii="Arial" w:hAnsi="Arial" w:cs="Arial"/>
          <w:b/>
          <w:sz w:val="24"/>
          <w:szCs w:val="24"/>
        </w:rPr>
        <w:t>14.</w:t>
      </w:r>
      <w:r w:rsidR="003E3AA8">
        <w:rPr>
          <w:rFonts w:ascii="Arial" w:hAnsi="Arial" w:cs="Arial"/>
          <w:b/>
          <w:sz w:val="24"/>
          <w:szCs w:val="24"/>
        </w:rPr>
        <w:t>5</w:t>
      </w:r>
      <w:r w:rsidRPr="00AD5760">
        <w:rPr>
          <w:rFonts w:ascii="Arial" w:hAnsi="Arial" w:cs="Arial"/>
          <w:b/>
          <w:sz w:val="24"/>
          <w:szCs w:val="24"/>
        </w:rPr>
        <w:t>.</w:t>
      </w:r>
      <w:r w:rsidR="003E3AA8">
        <w:rPr>
          <w:rFonts w:ascii="Arial" w:hAnsi="Arial" w:cs="Arial"/>
          <w:b/>
          <w:sz w:val="24"/>
          <w:szCs w:val="24"/>
        </w:rPr>
        <w:t>8</w:t>
      </w:r>
      <w:r w:rsidRPr="00AD5760">
        <w:rPr>
          <w:rFonts w:ascii="Arial" w:hAnsi="Arial" w:cs="Arial"/>
          <w:b/>
          <w:sz w:val="24"/>
          <w:szCs w:val="24"/>
        </w:rPr>
        <w:t>.</w:t>
      </w:r>
      <w:r w:rsidRPr="00AD5760">
        <w:rPr>
          <w:rFonts w:ascii="Arial" w:hAnsi="Arial" w:cs="Arial"/>
          <w:w w:val="98"/>
          <w:sz w:val="24"/>
          <w:szCs w:val="24"/>
        </w:rPr>
        <w:t xml:space="preserve"> </w:t>
      </w:r>
      <w:r w:rsidRPr="00AD5760">
        <w:rPr>
          <w:rFonts w:ascii="Arial" w:hAnsi="Arial" w:cs="Arial"/>
          <w:sz w:val="24"/>
          <w:szCs w:val="24"/>
        </w:rPr>
        <w:t>A Certidão descrita no item 1</w:t>
      </w:r>
      <w:r>
        <w:rPr>
          <w:rFonts w:ascii="Arial" w:hAnsi="Arial" w:cs="Arial"/>
          <w:sz w:val="24"/>
          <w:szCs w:val="24"/>
        </w:rPr>
        <w:t>4</w:t>
      </w:r>
      <w:r w:rsidRPr="00AD5760">
        <w:rPr>
          <w:rFonts w:ascii="Arial" w:hAnsi="Arial" w:cs="Arial"/>
          <w:sz w:val="24"/>
          <w:szCs w:val="24"/>
        </w:rPr>
        <w:t>.</w:t>
      </w:r>
      <w:r w:rsidR="003E3AA8">
        <w:rPr>
          <w:rFonts w:ascii="Arial" w:hAnsi="Arial" w:cs="Arial"/>
          <w:sz w:val="24"/>
          <w:szCs w:val="24"/>
        </w:rPr>
        <w:t>5</w:t>
      </w:r>
      <w:r w:rsidRPr="00AD5760">
        <w:rPr>
          <w:rFonts w:ascii="Arial" w:hAnsi="Arial" w:cs="Arial"/>
          <w:sz w:val="24"/>
          <w:szCs w:val="24"/>
        </w:rPr>
        <w:t>.</w:t>
      </w:r>
      <w:r w:rsidR="00955F68">
        <w:rPr>
          <w:rFonts w:ascii="Arial" w:hAnsi="Arial" w:cs="Arial"/>
          <w:sz w:val="24"/>
          <w:szCs w:val="24"/>
        </w:rPr>
        <w:t>4</w:t>
      </w:r>
      <w:r w:rsidRPr="00AD5760">
        <w:rPr>
          <w:rFonts w:ascii="Arial" w:hAnsi="Arial" w:cs="Arial"/>
          <w:sz w:val="24"/>
          <w:szCs w:val="24"/>
        </w:rPr>
        <w:t>, poderá ser apresentada de forma individualizada por cada órgão ou de forma consolidada, de acordo com a legislação do domicílio tributário do licitante.</w:t>
      </w:r>
    </w:p>
    <w:p w14:paraId="2928A059" w14:textId="77777777" w:rsidR="00A811F8" w:rsidRPr="00AD5760" w:rsidRDefault="00A811F8" w:rsidP="00A811F8">
      <w:pPr>
        <w:jc w:val="both"/>
        <w:rPr>
          <w:rFonts w:ascii="Arial" w:hAnsi="Arial" w:cs="Arial"/>
          <w:w w:val="98"/>
          <w:sz w:val="24"/>
          <w:szCs w:val="24"/>
        </w:rPr>
      </w:pPr>
    </w:p>
    <w:p w14:paraId="169C2D1C" w14:textId="4C4A2D0D" w:rsidR="00A811F8" w:rsidRPr="00AD5760" w:rsidRDefault="00A811F8" w:rsidP="00A811F8">
      <w:pPr>
        <w:jc w:val="both"/>
        <w:rPr>
          <w:rFonts w:ascii="Arial" w:hAnsi="Arial" w:cs="Arial"/>
          <w:sz w:val="24"/>
          <w:szCs w:val="24"/>
        </w:rPr>
      </w:pPr>
      <w:r>
        <w:rPr>
          <w:rFonts w:ascii="Arial" w:hAnsi="Arial" w:cs="Arial"/>
          <w:b/>
          <w:sz w:val="24"/>
          <w:szCs w:val="24"/>
        </w:rPr>
        <w:t>14.</w:t>
      </w:r>
      <w:r w:rsidR="00955F68">
        <w:rPr>
          <w:rFonts w:ascii="Arial" w:hAnsi="Arial" w:cs="Arial"/>
          <w:b/>
          <w:sz w:val="24"/>
          <w:szCs w:val="24"/>
        </w:rPr>
        <w:t>5</w:t>
      </w:r>
      <w:r w:rsidRPr="00AD5760">
        <w:rPr>
          <w:rFonts w:ascii="Arial" w:hAnsi="Arial" w:cs="Arial"/>
          <w:b/>
          <w:sz w:val="24"/>
          <w:szCs w:val="24"/>
        </w:rPr>
        <w:t>.</w:t>
      </w:r>
      <w:r w:rsidR="00955F68">
        <w:rPr>
          <w:rFonts w:ascii="Arial" w:hAnsi="Arial" w:cs="Arial"/>
          <w:b/>
          <w:sz w:val="24"/>
          <w:szCs w:val="24"/>
        </w:rPr>
        <w:t>9</w:t>
      </w:r>
      <w:r w:rsidRPr="00AD5760">
        <w:rPr>
          <w:rFonts w:ascii="Arial" w:hAnsi="Arial" w:cs="Arial"/>
          <w:b/>
          <w:sz w:val="24"/>
          <w:szCs w:val="24"/>
        </w:rPr>
        <w:t>.</w:t>
      </w:r>
      <w:r w:rsidRPr="00AD5760">
        <w:rPr>
          <w:rFonts w:ascii="Arial" w:hAnsi="Arial" w:cs="Arial"/>
          <w:sz w:val="24"/>
          <w:szCs w:val="24"/>
        </w:rPr>
        <w:t xml:space="preserve"> A prova de regularidade fiscal</w:t>
      </w:r>
      <w:r>
        <w:rPr>
          <w:rFonts w:ascii="Arial" w:hAnsi="Arial" w:cs="Arial"/>
          <w:sz w:val="24"/>
          <w:szCs w:val="24"/>
        </w:rPr>
        <w:t xml:space="preserve">, social </w:t>
      </w:r>
      <w:r w:rsidRPr="00AD5760">
        <w:rPr>
          <w:rFonts w:ascii="Arial" w:hAnsi="Arial" w:cs="Arial"/>
          <w:sz w:val="24"/>
          <w:szCs w:val="24"/>
        </w:rPr>
        <w:t xml:space="preserve">e trabalhista das empresas licitantes deverá ser feita por Certidão Negativa </w:t>
      </w:r>
      <w:r w:rsidRPr="00AD5760">
        <w:rPr>
          <w:rFonts w:ascii="Arial" w:hAnsi="Arial" w:cs="Arial"/>
          <w:sz w:val="24"/>
          <w:szCs w:val="24"/>
          <w:u w:val="single"/>
        </w:rPr>
        <w:t>OU</w:t>
      </w:r>
      <w:r w:rsidRPr="00AD5760">
        <w:rPr>
          <w:rFonts w:ascii="Arial" w:hAnsi="Arial" w:cs="Arial"/>
          <w:sz w:val="24"/>
          <w:szCs w:val="24"/>
        </w:rPr>
        <w:t xml:space="preserve"> Certidão Positiva com efeitos de Negativa;</w:t>
      </w:r>
    </w:p>
    <w:bookmarkEnd w:id="7"/>
    <w:p w14:paraId="007B362F" w14:textId="77777777" w:rsidR="00A811F8" w:rsidRPr="00AD5760" w:rsidRDefault="00A811F8" w:rsidP="00A811F8">
      <w:pPr>
        <w:jc w:val="both"/>
        <w:rPr>
          <w:rFonts w:ascii="Arial" w:hAnsi="Arial" w:cs="Arial"/>
          <w:w w:val="98"/>
          <w:sz w:val="24"/>
          <w:szCs w:val="24"/>
        </w:rPr>
      </w:pPr>
    </w:p>
    <w:p w14:paraId="11DA6698" w14:textId="5E355780" w:rsidR="00A811F8" w:rsidRPr="00AD5760" w:rsidRDefault="00A811F8" w:rsidP="00A811F8">
      <w:pPr>
        <w:jc w:val="both"/>
        <w:rPr>
          <w:rFonts w:ascii="Arial" w:hAnsi="Arial" w:cs="Arial"/>
          <w:b/>
          <w:bCs/>
          <w:sz w:val="24"/>
          <w:szCs w:val="24"/>
        </w:rPr>
      </w:pPr>
      <w:r>
        <w:rPr>
          <w:rFonts w:ascii="Arial" w:hAnsi="Arial" w:cs="Arial"/>
          <w:b/>
          <w:bCs/>
          <w:sz w:val="24"/>
          <w:szCs w:val="24"/>
        </w:rPr>
        <w:lastRenderedPageBreak/>
        <w:t>14.</w:t>
      </w:r>
      <w:r w:rsidR="00955F68">
        <w:rPr>
          <w:rFonts w:ascii="Arial" w:hAnsi="Arial" w:cs="Arial"/>
          <w:b/>
          <w:bCs/>
          <w:sz w:val="24"/>
          <w:szCs w:val="24"/>
        </w:rPr>
        <w:t>6</w:t>
      </w:r>
      <w:r w:rsidRPr="00AD5760">
        <w:rPr>
          <w:rFonts w:ascii="Arial" w:hAnsi="Arial" w:cs="Arial"/>
          <w:b/>
          <w:bCs/>
          <w:sz w:val="24"/>
          <w:szCs w:val="24"/>
        </w:rPr>
        <w:t>. DOCUMENTOS</w:t>
      </w:r>
      <w:r>
        <w:rPr>
          <w:rFonts w:ascii="Arial" w:hAnsi="Arial" w:cs="Arial"/>
          <w:b/>
          <w:bCs/>
          <w:sz w:val="24"/>
          <w:szCs w:val="24"/>
        </w:rPr>
        <w:t xml:space="preserve"> DE HABILITAÇÃO </w:t>
      </w:r>
      <w:r w:rsidRPr="00AD5760">
        <w:rPr>
          <w:rFonts w:ascii="Arial" w:hAnsi="Arial" w:cs="Arial"/>
          <w:b/>
          <w:bCs/>
          <w:sz w:val="24"/>
          <w:szCs w:val="24"/>
        </w:rPr>
        <w:t xml:space="preserve">ECONÔMICA-FINANCEIRA (ART. </w:t>
      </w:r>
      <w:r>
        <w:rPr>
          <w:rFonts w:ascii="Arial" w:hAnsi="Arial" w:cs="Arial"/>
          <w:b/>
          <w:bCs/>
          <w:sz w:val="24"/>
          <w:szCs w:val="24"/>
        </w:rPr>
        <w:t>69</w:t>
      </w:r>
      <w:r w:rsidRPr="00AD5760">
        <w:rPr>
          <w:rFonts w:ascii="Arial" w:hAnsi="Arial" w:cs="Arial"/>
          <w:b/>
          <w:bCs/>
          <w:sz w:val="24"/>
          <w:szCs w:val="24"/>
        </w:rPr>
        <w:t xml:space="preserve">), </w:t>
      </w:r>
      <w:r w:rsidRPr="00AD5760">
        <w:rPr>
          <w:rFonts w:ascii="Arial" w:hAnsi="Arial" w:cs="Arial"/>
          <w:bCs/>
          <w:sz w:val="24"/>
          <w:szCs w:val="24"/>
        </w:rPr>
        <w:t>consistirá na apresentação do seguinte documento:</w:t>
      </w:r>
    </w:p>
    <w:p w14:paraId="029E8D92" w14:textId="77777777" w:rsidR="00A811F8" w:rsidRPr="00AD5760" w:rsidRDefault="00A811F8" w:rsidP="00A811F8">
      <w:pPr>
        <w:autoSpaceDE w:val="0"/>
        <w:autoSpaceDN w:val="0"/>
        <w:adjustRightInd w:val="0"/>
        <w:jc w:val="both"/>
        <w:rPr>
          <w:rFonts w:ascii="Arial" w:hAnsi="Arial" w:cs="Arial"/>
          <w:b/>
          <w:bCs/>
          <w:sz w:val="24"/>
          <w:szCs w:val="24"/>
        </w:rPr>
      </w:pPr>
    </w:p>
    <w:p w14:paraId="17A9C96F" w14:textId="7B703699" w:rsidR="00A811F8" w:rsidRPr="00AD5760" w:rsidRDefault="00A811F8" w:rsidP="00A811F8">
      <w:pPr>
        <w:jc w:val="both"/>
        <w:rPr>
          <w:rFonts w:ascii="Arial" w:hAnsi="Arial" w:cs="Arial"/>
          <w:sz w:val="24"/>
          <w:szCs w:val="24"/>
        </w:rPr>
      </w:pPr>
      <w:bookmarkStart w:id="8" w:name="_Hlk161249620"/>
      <w:r w:rsidRPr="009D4B56">
        <w:rPr>
          <w:rFonts w:ascii="Arial" w:hAnsi="Arial" w:cs="Arial"/>
          <w:b/>
          <w:sz w:val="24"/>
          <w:szCs w:val="24"/>
        </w:rPr>
        <w:t>14.</w:t>
      </w:r>
      <w:r w:rsidR="00955F68">
        <w:rPr>
          <w:rFonts w:ascii="Arial" w:hAnsi="Arial" w:cs="Arial"/>
          <w:b/>
          <w:sz w:val="24"/>
          <w:szCs w:val="24"/>
        </w:rPr>
        <w:t>6</w:t>
      </w:r>
      <w:r w:rsidRPr="009D4B56">
        <w:rPr>
          <w:rFonts w:ascii="Arial" w:hAnsi="Arial" w:cs="Arial"/>
          <w:b/>
          <w:sz w:val="24"/>
          <w:szCs w:val="24"/>
        </w:rPr>
        <w:t>.1.</w:t>
      </w:r>
      <w:r w:rsidRPr="009D4B56">
        <w:rPr>
          <w:rFonts w:ascii="Arial" w:hAnsi="Arial" w:cs="Arial"/>
          <w:sz w:val="24"/>
          <w:szCs w:val="24"/>
        </w:rPr>
        <w:t xml:space="preserve"> Certidão Negativa de Feitos sobre Falência expedida pelo Cartório Distribuidor da sede da pessoa jurídica proponente, com data de emissão de no máximo </w:t>
      </w:r>
      <w:r w:rsidRPr="009D4B56">
        <w:rPr>
          <w:rFonts w:ascii="Arial" w:hAnsi="Arial" w:cs="Arial"/>
          <w:b/>
          <w:sz w:val="24"/>
          <w:szCs w:val="24"/>
        </w:rPr>
        <w:t>30 (trinta) dias</w:t>
      </w:r>
      <w:r w:rsidRPr="009D4B56">
        <w:rPr>
          <w:rFonts w:ascii="Arial" w:hAnsi="Arial" w:cs="Arial"/>
          <w:sz w:val="24"/>
          <w:szCs w:val="24"/>
        </w:rPr>
        <w:t>, anteriores a data fixada para a sessão de abertura da licitação.</w:t>
      </w:r>
    </w:p>
    <w:p w14:paraId="67A169AC" w14:textId="77777777" w:rsidR="00A811F8" w:rsidRDefault="00A811F8" w:rsidP="00A811F8">
      <w:pPr>
        <w:jc w:val="both"/>
        <w:rPr>
          <w:rFonts w:ascii="Arial" w:hAnsi="Arial" w:cs="Arial"/>
          <w:sz w:val="24"/>
          <w:szCs w:val="24"/>
        </w:rPr>
      </w:pPr>
    </w:p>
    <w:p w14:paraId="365FE97A" w14:textId="595E6FC4" w:rsidR="00A811F8" w:rsidRPr="00213E54" w:rsidRDefault="00A811F8" w:rsidP="00A811F8">
      <w:pPr>
        <w:jc w:val="both"/>
        <w:rPr>
          <w:rFonts w:ascii="Arial" w:hAnsi="Arial" w:cs="Arial"/>
          <w:sz w:val="24"/>
          <w:szCs w:val="24"/>
        </w:rPr>
      </w:pPr>
      <w:r w:rsidRPr="00213E54">
        <w:rPr>
          <w:rFonts w:ascii="Arial" w:hAnsi="Arial" w:cs="Arial"/>
          <w:b/>
          <w:bCs/>
          <w:sz w:val="24"/>
          <w:szCs w:val="24"/>
        </w:rPr>
        <w:t>14.</w:t>
      </w:r>
      <w:r w:rsidR="00955F68">
        <w:rPr>
          <w:rFonts w:ascii="Arial" w:hAnsi="Arial" w:cs="Arial"/>
          <w:b/>
          <w:bCs/>
          <w:sz w:val="24"/>
          <w:szCs w:val="24"/>
        </w:rPr>
        <w:t>6</w:t>
      </w:r>
      <w:r w:rsidRPr="00213E54">
        <w:rPr>
          <w:rFonts w:ascii="Arial" w:hAnsi="Arial" w:cs="Arial"/>
          <w:b/>
          <w:bCs/>
          <w:sz w:val="24"/>
          <w:szCs w:val="24"/>
        </w:rPr>
        <w:t>.1.1.</w:t>
      </w:r>
      <w:r>
        <w:rPr>
          <w:rFonts w:ascii="Arial" w:hAnsi="Arial" w:cs="Arial"/>
          <w:sz w:val="24"/>
          <w:szCs w:val="24"/>
        </w:rPr>
        <w:t xml:space="preserve"> </w:t>
      </w:r>
      <w:r w:rsidRPr="00213E54">
        <w:rPr>
          <w:rFonts w:ascii="Arial" w:hAnsi="Arial" w:cs="Arial"/>
          <w:sz w:val="24"/>
          <w:szCs w:val="24"/>
        </w:rPr>
        <w:t>No caso de certidão positiva de recuperação judicial ou extrajudicial</w:t>
      </w:r>
      <w:r>
        <w:rPr>
          <w:rFonts w:ascii="Arial" w:hAnsi="Arial" w:cs="Arial"/>
          <w:sz w:val="24"/>
          <w:szCs w:val="24"/>
        </w:rPr>
        <w:t>,</w:t>
      </w:r>
      <w:r w:rsidRPr="00213E54">
        <w:rPr>
          <w:rFonts w:ascii="Arial" w:hAnsi="Arial" w:cs="Arial"/>
          <w:sz w:val="24"/>
          <w:szCs w:val="24"/>
        </w:rPr>
        <w:t xml:space="preserve"> o licitante deverá apresentar a comprovação de que o respectivo plano de recuperação foi acolhido judicialmente, na forma do </w:t>
      </w:r>
      <w:r w:rsidRPr="00213E54">
        <w:rPr>
          <w:rFonts w:ascii="Arial" w:hAnsi="Arial" w:cs="Arial"/>
          <w:b/>
          <w:bCs/>
          <w:sz w:val="24"/>
          <w:szCs w:val="24"/>
        </w:rPr>
        <w:t>art. 58, da Lei Federal nº 11.101/2005, com redação dada pela Lei Federal n.º 14.112, de 24 de dezembro de 2020, e ainda, certidão emitida pela instância judicial competente afirmando que a interessada está apta econômica e financeiramente a participar de procedimento licitatório, nos termos do Acórdão n.º 1201/2020 – Plenário do TCU</w:t>
      </w:r>
      <w:r w:rsidRPr="00213E54">
        <w:rPr>
          <w:rFonts w:ascii="Arial" w:hAnsi="Arial" w:cs="Arial"/>
          <w:sz w:val="24"/>
          <w:szCs w:val="24"/>
        </w:rPr>
        <w:t xml:space="preserve">, sob pena de inabilitação, devendo ainda, </w:t>
      </w:r>
      <w:r w:rsidRPr="00213E54">
        <w:rPr>
          <w:rFonts w:ascii="Arial" w:hAnsi="Arial" w:cs="Arial"/>
          <w:sz w:val="24"/>
          <w:szCs w:val="24"/>
          <w:u w:val="single"/>
        </w:rPr>
        <w:t>comprovar todos os demais requisitos de habilitação</w:t>
      </w:r>
      <w:r w:rsidRPr="00213E54">
        <w:rPr>
          <w:rFonts w:ascii="Arial" w:hAnsi="Arial" w:cs="Arial"/>
          <w:sz w:val="24"/>
          <w:szCs w:val="24"/>
        </w:rPr>
        <w:t>.</w:t>
      </w:r>
    </w:p>
    <w:bookmarkEnd w:id="8"/>
    <w:p w14:paraId="188CC464" w14:textId="77777777" w:rsidR="00A811F8" w:rsidRDefault="00A811F8" w:rsidP="00A811F8">
      <w:pPr>
        <w:jc w:val="both"/>
        <w:rPr>
          <w:rFonts w:ascii="Arial" w:hAnsi="Arial" w:cs="Arial"/>
          <w:b/>
          <w:sz w:val="24"/>
          <w:szCs w:val="24"/>
        </w:rPr>
      </w:pPr>
    </w:p>
    <w:p w14:paraId="6B56E659" w14:textId="72ED686A" w:rsidR="00A811F8" w:rsidRPr="00AD5760" w:rsidRDefault="00A811F8" w:rsidP="00A811F8">
      <w:pPr>
        <w:jc w:val="both"/>
        <w:rPr>
          <w:rFonts w:ascii="Arial" w:hAnsi="Arial" w:cs="Arial"/>
          <w:b/>
          <w:sz w:val="24"/>
          <w:szCs w:val="24"/>
        </w:rPr>
      </w:pPr>
      <w:bookmarkStart w:id="9" w:name="_Hlk161766143"/>
      <w:r>
        <w:rPr>
          <w:rFonts w:ascii="Arial" w:hAnsi="Arial" w:cs="Arial"/>
          <w:b/>
          <w:sz w:val="24"/>
          <w:szCs w:val="24"/>
        </w:rPr>
        <w:t>14.</w:t>
      </w:r>
      <w:r w:rsidR="00955F68">
        <w:rPr>
          <w:rFonts w:ascii="Arial" w:hAnsi="Arial" w:cs="Arial"/>
          <w:b/>
          <w:sz w:val="24"/>
          <w:szCs w:val="24"/>
        </w:rPr>
        <w:t>7</w:t>
      </w:r>
      <w:r w:rsidRPr="00AD5760">
        <w:rPr>
          <w:rFonts w:ascii="Arial" w:hAnsi="Arial" w:cs="Arial"/>
          <w:b/>
          <w:sz w:val="24"/>
          <w:szCs w:val="24"/>
        </w:rPr>
        <w:t xml:space="preserve">. DEMAIS DOCUMENTO DE HABILITAÇÃO </w:t>
      </w:r>
    </w:p>
    <w:p w14:paraId="7FCFE31B" w14:textId="77777777" w:rsidR="00A811F8" w:rsidRDefault="00A811F8" w:rsidP="00A811F8">
      <w:pPr>
        <w:jc w:val="both"/>
        <w:rPr>
          <w:rFonts w:ascii="Arial" w:hAnsi="Arial" w:cs="Arial"/>
          <w:b/>
          <w:sz w:val="24"/>
          <w:szCs w:val="24"/>
        </w:rPr>
      </w:pPr>
    </w:p>
    <w:p w14:paraId="65488FE6" w14:textId="5652D174" w:rsidR="00A811F8" w:rsidRPr="00AD5760" w:rsidRDefault="00A811F8" w:rsidP="00A811F8">
      <w:pPr>
        <w:jc w:val="both"/>
        <w:rPr>
          <w:rFonts w:ascii="Arial" w:hAnsi="Arial" w:cs="Arial"/>
          <w:sz w:val="24"/>
          <w:szCs w:val="24"/>
        </w:rPr>
      </w:pPr>
      <w:r>
        <w:rPr>
          <w:rFonts w:ascii="Arial" w:hAnsi="Arial" w:cs="Arial"/>
          <w:b/>
          <w:sz w:val="24"/>
          <w:szCs w:val="24"/>
        </w:rPr>
        <w:t>14.</w:t>
      </w:r>
      <w:r w:rsidR="00955F68">
        <w:rPr>
          <w:rFonts w:ascii="Arial" w:hAnsi="Arial" w:cs="Arial"/>
          <w:b/>
          <w:sz w:val="24"/>
          <w:szCs w:val="24"/>
        </w:rPr>
        <w:t>7</w:t>
      </w:r>
      <w:r w:rsidRPr="00AD5760">
        <w:rPr>
          <w:rFonts w:ascii="Arial" w:hAnsi="Arial" w:cs="Arial"/>
          <w:b/>
          <w:sz w:val="24"/>
          <w:szCs w:val="24"/>
        </w:rPr>
        <w:t>.1.</w:t>
      </w:r>
      <w:r w:rsidRPr="00AD5760">
        <w:rPr>
          <w:rFonts w:ascii="Arial" w:hAnsi="Arial" w:cs="Arial"/>
          <w:sz w:val="24"/>
          <w:szCs w:val="24"/>
        </w:rPr>
        <w:t xml:space="preserve"> A licitante deverá apresentar em papel timbrado a “</w:t>
      </w:r>
      <w:r w:rsidRPr="00AD5760">
        <w:rPr>
          <w:rFonts w:ascii="Arial" w:hAnsi="Arial" w:cs="Arial"/>
          <w:sz w:val="24"/>
          <w:szCs w:val="24"/>
          <w:u w:val="single"/>
        </w:rPr>
        <w:t>Declaração de Cumprimentos de Requisitos Legais</w:t>
      </w:r>
      <w:r w:rsidRPr="00AD5760">
        <w:rPr>
          <w:rFonts w:ascii="Arial" w:hAnsi="Arial" w:cs="Arial"/>
          <w:sz w:val="24"/>
          <w:szCs w:val="24"/>
        </w:rPr>
        <w:t>” (</w:t>
      </w:r>
      <w:r w:rsidRPr="00AD5760">
        <w:rPr>
          <w:rFonts w:ascii="Arial" w:hAnsi="Arial" w:cs="Arial"/>
          <w:b/>
          <w:sz w:val="24"/>
          <w:szCs w:val="24"/>
        </w:rPr>
        <w:t>Modelo de Declaração Anexo IV</w:t>
      </w:r>
      <w:r w:rsidRPr="00AD5760">
        <w:rPr>
          <w:rFonts w:ascii="Arial" w:hAnsi="Arial" w:cs="Arial"/>
          <w:sz w:val="24"/>
          <w:szCs w:val="24"/>
        </w:rPr>
        <w:t>), declarando</w:t>
      </w:r>
      <w:r>
        <w:rPr>
          <w:rFonts w:ascii="Arial" w:hAnsi="Arial" w:cs="Arial"/>
          <w:sz w:val="24"/>
          <w:szCs w:val="24"/>
        </w:rPr>
        <w:t xml:space="preserve"> que</w:t>
      </w:r>
      <w:r w:rsidRPr="00AD5760">
        <w:rPr>
          <w:rFonts w:ascii="Arial" w:hAnsi="Arial" w:cs="Arial"/>
          <w:sz w:val="24"/>
          <w:szCs w:val="24"/>
        </w:rPr>
        <w:t>:</w:t>
      </w:r>
    </w:p>
    <w:p w14:paraId="2BC54598" w14:textId="77777777" w:rsidR="00A811F8" w:rsidRPr="00145769" w:rsidRDefault="00A811F8" w:rsidP="00A811F8">
      <w:pPr>
        <w:tabs>
          <w:tab w:val="left" w:pos="1440"/>
        </w:tabs>
        <w:ind w:left="4248"/>
        <w:jc w:val="both"/>
        <w:rPr>
          <w:rFonts w:ascii="Arial" w:hAnsi="Arial" w:cs="Arial"/>
          <w:sz w:val="24"/>
          <w:szCs w:val="24"/>
        </w:rPr>
      </w:pPr>
    </w:p>
    <w:p w14:paraId="4A0BA64B" w14:textId="77777777" w:rsidR="00A811F8" w:rsidRPr="00145769" w:rsidRDefault="00A811F8" w:rsidP="00A811F8">
      <w:pPr>
        <w:numPr>
          <w:ilvl w:val="0"/>
          <w:numId w:val="8"/>
        </w:numPr>
        <w:tabs>
          <w:tab w:val="left" w:pos="1440"/>
        </w:tabs>
        <w:ind w:left="3969" w:firstLine="0"/>
        <w:jc w:val="both"/>
        <w:rPr>
          <w:rFonts w:ascii="Arial" w:hAnsi="Arial" w:cs="Arial"/>
          <w:sz w:val="24"/>
          <w:szCs w:val="24"/>
        </w:rPr>
      </w:pPr>
      <w:r>
        <w:rPr>
          <w:rFonts w:ascii="Arial" w:hAnsi="Arial" w:cs="Arial"/>
          <w:sz w:val="24"/>
          <w:szCs w:val="24"/>
        </w:rPr>
        <w:t>E</w:t>
      </w:r>
      <w:r w:rsidRPr="00145769">
        <w:rPr>
          <w:rFonts w:ascii="Arial" w:hAnsi="Arial" w:cs="Arial"/>
          <w:sz w:val="24"/>
          <w:szCs w:val="24"/>
        </w:rPr>
        <w:t>stá plenamente de acordo com todas as cláusulas e condições do presente Edital e de seus Anexos.</w:t>
      </w:r>
    </w:p>
    <w:p w14:paraId="3BF76F6D" w14:textId="77777777" w:rsidR="00A811F8" w:rsidRPr="00145769" w:rsidRDefault="00A811F8" w:rsidP="00A811F8">
      <w:pPr>
        <w:tabs>
          <w:tab w:val="left" w:pos="1440"/>
        </w:tabs>
        <w:ind w:left="3969"/>
        <w:jc w:val="both"/>
        <w:rPr>
          <w:rFonts w:ascii="Arial" w:hAnsi="Arial" w:cs="Arial"/>
          <w:sz w:val="24"/>
          <w:szCs w:val="24"/>
        </w:rPr>
      </w:pPr>
    </w:p>
    <w:p w14:paraId="1E7A7CD2" w14:textId="77777777" w:rsidR="00A811F8" w:rsidRPr="00145769" w:rsidRDefault="00A811F8" w:rsidP="00A811F8">
      <w:pPr>
        <w:numPr>
          <w:ilvl w:val="0"/>
          <w:numId w:val="8"/>
        </w:numPr>
        <w:tabs>
          <w:tab w:val="left" w:pos="1440"/>
        </w:tabs>
        <w:ind w:left="3969" w:firstLine="0"/>
        <w:jc w:val="both"/>
        <w:rPr>
          <w:rFonts w:ascii="Arial" w:hAnsi="Arial" w:cs="Arial"/>
          <w:sz w:val="24"/>
          <w:szCs w:val="24"/>
        </w:rPr>
      </w:pPr>
      <w:r w:rsidRPr="00145769">
        <w:rPr>
          <w:rFonts w:ascii="Arial" w:hAnsi="Arial" w:cs="Arial"/>
          <w:sz w:val="24"/>
          <w:szCs w:val="24"/>
        </w:rPr>
        <w:t>Que Não está impossibilitada de participar da licitação em decorrência de sanção que lhe foi imposta; (inciso III, do art. 14 da Lei 14.133/2021);</w:t>
      </w:r>
    </w:p>
    <w:p w14:paraId="5C133E0F" w14:textId="77777777" w:rsidR="00A811F8" w:rsidRDefault="00A811F8" w:rsidP="00A811F8">
      <w:pPr>
        <w:tabs>
          <w:tab w:val="left" w:pos="1440"/>
        </w:tabs>
        <w:ind w:left="3969"/>
        <w:jc w:val="both"/>
        <w:rPr>
          <w:rFonts w:ascii="Arial" w:hAnsi="Arial" w:cs="Arial"/>
          <w:sz w:val="24"/>
          <w:szCs w:val="24"/>
        </w:rPr>
      </w:pPr>
    </w:p>
    <w:p w14:paraId="6940A102" w14:textId="77777777" w:rsidR="00A811F8" w:rsidRPr="00145769" w:rsidRDefault="00A811F8" w:rsidP="00A811F8">
      <w:pPr>
        <w:numPr>
          <w:ilvl w:val="0"/>
          <w:numId w:val="8"/>
        </w:numPr>
        <w:tabs>
          <w:tab w:val="left" w:pos="1440"/>
        </w:tabs>
        <w:ind w:left="3969" w:firstLine="0"/>
        <w:jc w:val="both"/>
        <w:rPr>
          <w:rFonts w:ascii="Arial" w:hAnsi="Arial" w:cs="Arial"/>
          <w:sz w:val="24"/>
          <w:szCs w:val="24"/>
        </w:rPr>
      </w:pPr>
      <w:r>
        <w:rPr>
          <w:rFonts w:ascii="Arial" w:hAnsi="Arial" w:cs="Arial"/>
          <w:sz w:val="24"/>
          <w:szCs w:val="24"/>
        </w:rPr>
        <w:t xml:space="preserve">Que Não </w:t>
      </w:r>
      <w:r w:rsidRPr="00EC7E46">
        <w:rPr>
          <w:rFonts w:ascii="Arial" w:hAnsi="Arial" w:cs="Arial"/>
          <w:sz w:val="24"/>
          <w:szCs w:val="24"/>
        </w:rPr>
        <w:t>mante</w:t>
      </w:r>
      <w:r>
        <w:rPr>
          <w:rFonts w:ascii="Arial" w:hAnsi="Arial" w:cs="Arial"/>
          <w:sz w:val="24"/>
          <w:szCs w:val="24"/>
        </w:rPr>
        <w:t xml:space="preserve">m </w:t>
      </w:r>
      <w:r w:rsidRPr="00EC7E46">
        <w:rPr>
          <w:rFonts w:ascii="Arial" w:hAnsi="Arial" w:cs="Arial"/>
          <w:sz w:val="24"/>
          <w:szCs w:val="24"/>
        </w:rPr>
        <w:t>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r>
        <w:rPr>
          <w:rFonts w:ascii="Arial" w:hAnsi="Arial" w:cs="Arial"/>
          <w:sz w:val="24"/>
          <w:szCs w:val="24"/>
        </w:rPr>
        <w:t xml:space="preserve"> </w:t>
      </w:r>
      <w:r w:rsidRPr="00145769">
        <w:rPr>
          <w:rFonts w:ascii="Arial" w:hAnsi="Arial" w:cs="Arial"/>
          <w:sz w:val="24"/>
          <w:szCs w:val="24"/>
        </w:rPr>
        <w:t xml:space="preserve">(inciso IV, do art. 14° da Lei 14.133/2021); </w:t>
      </w:r>
    </w:p>
    <w:p w14:paraId="6F6DC894" w14:textId="77777777" w:rsidR="00A811F8" w:rsidRPr="00145769" w:rsidRDefault="00A811F8" w:rsidP="00A811F8">
      <w:pPr>
        <w:tabs>
          <w:tab w:val="left" w:pos="1440"/>
        </w:tabs>
        <w:ind w:left="3969"/>
        <w:jc w:val="both"/>
        <w:rPr>
          <w:rFonts w:ascii="Arial" w:hAnsi="Arial" w:cs="Arial"/>
          <w:sz w:val="24"/>
          <w:szCs w:val="24"/>
        </w:rPr>
      </w:pPr>
    </w:p>
    <w:p w14:paraId="61B4C375" w14:textId="77777777" w:rsidR="00A811F8" w:rsidRPr="00145769" w:rsidRDefault="00A811F8" w:rsidP="00A811F8">
      <w:pPr>
        <w:numPr>
          <w:ilvl w:val="0"/>
          <w:numId w:val="8"/>
        </w:numPr>
        <w:tabs>
          <w:tab w:val="left" w:pos="1440"/>
        </w:tabs>
        <w:ind w:left="3969" w:firstLine="0"/>
        <w:jc w:val="both"/>
        <w:rPr>
          <w:rFonts w:ascii="Arial" w:hAnsi="Arial" w:cs="Arial"/>
          <w:sz w:val="24"/>
          <w:szCs w:val="24"/>
        </w:rPr>
      </w:pPr>
      <w:r w:rsidRPr="00145769">
        <w:rPr>
          <w:rFonts w:ascii="Arial" w:hAnsi="Arial" w:cs="Arial"/>
          <w:sz w:val="24"/>
          <w:szCs w:val="24"/>
        </w:rPr>
        <w:t xml:space="preserve">Que Não possui em seu quadro de pessoal empregado menor de 18 anos, em trabalho noturno, perigoso ou insalubre, e menor de 16 anos em qualquer trabalho, salvo na condição de aprendiz a </w:t>
      </w:r>
      <w:r w:rsidRPr="00145769">
        <w:rPr>
          <w:rFonts w:ascii="Arial" w:hAnsi="Arial" w:cs="Arial"/>
          <w:sz w:val="24"/>
          <w:szCs w:val="24"/>
        </w:rPr>
        <w:lastRenderedPageBreak/>
        <w:t xml:space="preserve">partir de 14 anos; (art. 7°, inciso XXXIII, da Constituição Federal 1988 e art. 68, VI, da Lei 14133/2021); </w:t>
      </w:r>
    </w:p>
    <w:p w14:paraId="6EBB5CB5" w14:textId="77777777" w:rsidR="00A811F8" w:rsidRPr="00145769" w:rsidRDefault="00A811F8" w:rsidP="00A811F8">
      <w:pPr>
        <w:tabs>
          <w:tab w:val="left" w:pos="1440"/>
        </w:tabs>
        <w:ind w:left="3969"/>
        <w:jc w:val="both"/>
        <w:rPr>
          <w:rFonts w:ascii="Arial" w:hAnsi="Arial" w:cs="Arial"/>
          <w:sz w:val="24"/>
          <w:szCs w:val="24"/>
        </w:rPr>
      </w:pPr>
    </w:p>
    <w:p w14:paraId="24E0799A" w14:textId="77777777" w:rsidR="00A811F8" w:rsidRPr="00FD6E79" w:rsidRDefault="00A811F8" w:rsidP="00A811F8">
      <w:pPr>
        <w:numPr>
          <w:ilvl w:val="0"/>
          <w:numId w:val="8"/>
        </w:numPr>
        <w:tabs>
          <w:tab w:val="left" w:pos="1440"/>
        </w:tabs>
        <w:ind w:left="3969" w:firstLine="0"/>
        <w:jc w:val="both"/>
        <w:rPr>
          <w:rFonts w:ascii="Arial" w:hAnsi="Arial" w:cs="Arial"/>
          <w:sz w:val="24"/>
          <w:szCs w:val="24"/>
        </w:rPr>
      </w:pPr>
      <w:r>
        <w:rPr>
          <w:rFonts w:ascii="Arial" w:hAnsi="Arial" w:cs="Arial"/>
          <w:sz w:val="24"/>
          <w:szCs w:val="24"/>
        </w:rPr>
        <w:t>Q</w:t>
      </w:r>
      <w:r w:rsidRPr="00FD6E79">
        <w:rPr>
          <w:rFonts w:ascii="Arial" w:hAnsi="Arial" w:cs="Arial"/>
          <w:sz w:val="24"/>
          <w:szCs w:val="24"/>
        </w:rPr>
        <w:t>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w:t>
      </w:r>
      <w:r>
        <w:rPr>
          <w:rFonts w:ascii="Arial" w:hAnsi="Arial" w:cs="Arial"/>
          <w:sz w:val="24"/>
          <w:szCs w:val="24"/>
        </w:rPr>
        <w:t xml:space="preserve"> (a</w:t>
      </w:r>
      <w:r w:rsidRPr="00FD6E79">
        <w:rPr>
          <w:rFonts w:ascii="Arial" w:hAnsi="Arial" w:cs="Arial"/>
          <w:sz w:val="24"/>
          <w:szCs w:val="24"/>
        </w:rPr>
        <w:t>rt. 63, § 1º, da Lei nº 14.133/2021</w:t>
      </w:r>
      <w:r>
        <w:rPr>
          <w:rFonts w:ascii="Arial" w:hAnsi="Arial" w:cs="Arial"/>
          <w:sz w:val="24"/>
          <w:szCs w:val="24"/>
        </w:rPr>
        <w:t>);</w:t>
      </w:r>
    </w:p>
    <w:bookmarkEnd w:id="9"/>
    <w:p w14:paraId="52A5C782" w14:textId="77777777" w:rsidR="00A811F8" w:rsidRPr="00AD5760" w:rsidRDefault="00A811F8" w:rsidP="00A811F8">
      <w:pPr>
        <w:jc w:val="both"/>
        <w:rPr>
          <w:rFonts w:ascii="Arial" w:hAnsi="Arial" w:cs="Arial"/>
          <w:sz w:val="24"/>
          <w:szCs w:val="24"/>
        </w:rPr>
      </w:pPr>
    </w:p>
    <w:p w14:paraId="3CE3B9C4" w14:textId="5FE0D39E" w:rsidR="00A811F8" w:rsidRPr="00AD5760" w:rsidRDefault="00A811F8" w:rsidP="00A811F8">
      <w:pPr>
        <w:autoSpaceDE w:val="0"/>
        <w:autoSpaceDN w:val="0"/>
        <w:adjustRightInd w:val="0"/>
        <w:jc w:val="both"/>
        <w:rPr>
          <w:rFonts w:ascii="Arial" w:hAnsi="Arial" w:cs="Arial"/>
          <w:sz w:val="24"/>
          <w:szCs w:val="24"/>
        </w:rPr>
      </w:pPr>
      <w:r>
        <w:rPr>
          <w:rFonts w:ascii="Arial" w:hAnsi="Arial" w:cs="Arial"/>
          <w:b/>
          <w:sz w:val="24"/>
          <w:szCs w:val="24"/>
        </w:rPr>
        <w:t>14.</w:t>
      </w:r>
      <w:r w:rsidR="00955F68">
        <w:rPr>
          <w:rFonts w:ascii="Arial" w:hAnsi="Arial" w:cs="Arial"/>
          <w:b/>
          <w:sz w:val="24"/>
          <w:szCs w:val="24"/>
        </w:rPr>
        <w:t>7</w:t>
      </w:r>
      <w:r w:rsidRPr="00AD5760">
        <w:rPr>
          <w:rFonts w:ascii="Arial" w:hAnsi="Arial" w:cs="Arial"/>
          <w:b/>
          <w:sz w:val="24"/>
          <w:szCs w:val="24"/>
        </w:rPr>
        <w:t>.2</w:t>
      </w:r>
      <w:r w:rsidRPr="00AD5760">
        <w:rPr>
          <w:rFonts w:ascii="Arial" w:hAnsi="Arial" w:cs="Arial"/>
          <w:sz w:val="24"/>
          <w:szCs w:val="24"/>
        </w:rPr>
        <w:t xml:space="preserve">. As empresas que se enquadrarem na qualidade de ME/EPP deverão apresentar a CERTIDÃO SIMPLIFICADA DA JUNTA COMERCIAL, </w:t>
      </w:r>
      <w:r w:rsidRPr="00AD5760">
        <w:rPr>
          <w:rFonts w:ascii="Arial" w:hAnsi="Arial" w:cs="Arial"/>
          <w:bCs/>
          <w:w w:val="116"/>
          <w:sz w:val="24"/>
          <w:szCs w:val="24"/>
        </w:rPr>
        <w:t>emitida no exercício de 202</w:t>
      </w:r>
      <w:r w:rsidR="00955F68">
        <w:rPr>
          <w:rFonts w:ascii="Arial" w:hAnsi="Arial" w:cs="Arial"/>
          <w:bCs/>
          <w:w w:val="116"/>
          <w:sz w:val="24"/>
          <w:szCs w:val="24"/>
        </w:rPr>
        <w:t>5</w:t>
      </w:r>
      <w:r w:rsidRPr="00AD5760">
        <w:rPr>
          <w:rFonts w:ascii="Arial" w:hAnsi="Arial" w:cs="Arial"/>
          <w:bCs/>
          <w:w w:val="116"/>
          <w:sz w:val="24"/>
          <w:szCs w:val="24"/>
        </w:rPr>
        <w:t xml:space="preserve"> OU apresentar DECLARAÇÃO, nos</w:t>
      </w:r>
      <w:r w:rsidRPr="00AD5760">
        <w:rPr>
          <w:rFonts w:ascii="Arial" w:hAnsi="Arial" w:cs="Arial"/>
          <w:sz w:val="24"/>
          <w:szCs w:val="24"/>
        </w:rPr>
        <w:t xml:space="preserve"> termos do modelo que consta do </w:t>
      </w:r>
      <w:r w:rsidRPr="00AD5760">
        <w:rPr>
          <w:rFonts w:ascii="Arial" w:hAnsi="Arial" w:cs="Arial"/>
          <w:b/>
          <w:sz w:val="24"/>
          <w:szCs w:val="24"/>
        </w:rPr>
        <w:t>ANEXO III</w:t>
      </w:r>
      <w:r w:rsidRPr="00AD5760">
        <w:rPr>
          <w:rFonts w:ascii="Arial" w:hAnsi="Arial" w:cs="Arial"/>
          <w:sz w:val="24"/>
          <w:szCs w:val="24"/>
        </w:rPr>
        <w:t xml:space="preserve"> deste Edital, </w:t>
      </w:r>
      <w:r w:rsidRPr="00AD5760">
        <w:rPr>
          <w:rFonts w:ascii="Arial" w:hAnsi="Arial" w:cs="Arial"/>
          <w:b/>
          <w:bCs/>
          <w:sz w:val="24"/>
          <w:szCs w:val="24"/>
        </w:rPr>
        <w:t>firmada por representante legal ou pelo contador da empresa</w:t>
      </w:r>
      <w:r w:rsidRPr="00AD5760">
        <w:rPr>
          <w:rFonts w:ascii="Arial" w:hAnsi="Arial" w:cs="Arial"/>
          <w:sz w:val="24"/>
          <w:szCs w:val="24"/>
        </w:rPr>
        <w:t xml:space="preserve">, ratificando não haver nenhum dos impedimentos previstos no art. 3º, §4º, da referida lei. </w:t>
      </w:r>
      <w:r w:rsidRPr="00AD5760">
        <w:rPr>
          <w:rFonts w:ascii="Arial" w:hAnsi="Arial" w:cs="Arial"/>
          <w:sz w:val="24"/>
          <w:szCs w:val="24"/>
          <w:u w:val="single"/>
        </w:rPr>
        <w:t>A não entrega desta Certidão Simplificada ou da declaração indicará que a licitante optou por não utilizar os benefícios previstos na Lei Complementar nº 123/2006</w:t>
      </w:r>
      <w:r w:rsidRPr="00AD5760">
        <w:rPr>
          <w:rFonts w:ascii="Arial" w:hAnsi="Arial" w:cs="Arial"/>
          <w:sz w:val="24"/>
          <w:szCs w:val="24"/>
        </w:rPr>
        <w:t>.</w:t>
      </w:r>
    </w:p>
    <w:p w14:paraId="075A717E" w14:textId="77777777" w:rsidR="00A811F8" w:rsidRDefault="00A811F8" w:rsidP="00A811F8">
      <w:pPr>
        <w:autoSpaceDE w:val="0"/>
        <w:autoSpaceDN w:val="0"/>
        <w:adjustRightInd w:val="0"/>
        <w:jc w:val="both"/>
        <w:rPr>
          <w:rFonts w:ascii="Arial" w:hAnsi="Arial" w:cs="Arial"/>
          <w:b/>
          <w:sz w:val="24"/>
          <w:szCs w:val="24"/>
        </w:rPr>
      </w:pPr>
    </w:p>
    <w:p w14:paraId="33C0A7B8" w14:textId="151EBB69" w:rsidR="00A811F8" w:rsidRPr="00AD5760" w:rsidRDefault="00A811F8" w:rsidP="00A811F8">
      <w:pPr>
        <w:autoSpaceDE w:val="0"/>
        <w:autoSpaceDN w:val="0"/>
        <w:adjustRightInd w:val="0"/>
        <w:jc w:val="both"/>
        <w:rPr>
          <w:rFonts w:ascii="Arial" w:hAnsi="Arial" w:cs="Arial"/>
          <w:sz w:val="24"/>
          <w:szCs w:val="24"/>
        </w:rPr>
      </w:pPr>
      <w:r>
        <w:rPr>
          <w:rFonts w:ascii="Arial" w:hAnsi="Arial" w:cs="Arial"/>
          <w:b/>
          <w:sz w:val="24"/>
          <w:szCs w:val="24"/>
        </w:rPr>
        <w:t>14.</w:t>
      </w:r>
      <w:r w:rsidR="00955F68">
        <w:rPr>
          <w:rFonts w:ascii="Arial" w:hAnsi="Arial" w:cs="Arial"/>
          <w:b/>
          <w:sz w:val="24"/>
          <w:szCs w:val="24"/>
        </w:rPr>
        <w:t>8</w:t>
      </w:r>
      <w:r w:rsidRPr="00AD5760">
        <w:rPr>
          <w:rFonts w:ascii="Arial" w:hAnsi="Arial" w:cs="Arial"/>
          <w:b/>
          <w:sz w:val="24"/>
          <w:szCs w:val="24"/>
        </w:rPr>
        <w:t>.</w:t>
      </w:r>
      <w:r w:rsidRPr="00AD5760">
        <w:rPr>
          <w:rFonts w:ascii="Arial" w:hAnsi="Arial" w:cs="Arial"/>
          <w:sz w:val="24"/>
          <w:szCs w:val="24"/>
        </w:rPr>
        <w:t xml:space="preserve"> Os documentos apresentados deverão ser, em original, por qualquer processo de cópia previamente autenticada por cartório ou servidor designado pela Administração Municipal, ou ainda por publicação em Órgão da Imprensa Oficial (perfeitamente legíveis).</w:t>
      </w:r>
    </w:p>
    <w:p w14:paraId="00EF197C" w14:textId="77777777" w:rsidR="00A811F8" w:rsidRPr="00AD5760" w:rsidRDefault="00A811F8" w:rsidP="00A811F8">
      <w:pPr>
        <w:jc w:val="both"/>
        <w:rPr>
          <w:rFonts w:ascii="Arial" w:hAnsi="Arial" w:cs="Arial"/>
          <w:b/>
          <w:w w:val="98"/>
          <w:sz w:val="24"/>
          <w:szCs w:val="24"/>
        </w:rPr>
      </w:pPr>
    </w:p>
    <w:p w14:paraId="6FB16324" w14:textId="791F948A" w:rsidR="00A811F8" w:rsidRPr="00AD5760" w:rsidRDefault="00A811F8" w:rsidP="00A811F8">
      <w:pPr>
        <w:jc w:val="both"/>
        <w:rPr>
          <w:rFonts w:ascii="Arial" w:hAnsi="Arial" w:cs="Arial"/>
          <w:sz w:val="24"/>
          <w:szCs w:val="24"/>
        </w:rPr>
      </w:pPr>
      <w:r>
        <w:rPr>
          <w:rFonts w:ascii="Arial" w:hAnsi="Arial" w:cs="Arial"/>
          <w:b/>
          <w:w w:val="98"/>
          <w:sz w:val="24"/>
          <w:szCs w:val="24"/>
        </w:rPr>
        <w:t>14.</w:t>
      </w:r>
      <w:r w:rsidR="00955F68">
        <w:rPr>
          <w:rFonts w:ascii="Arial" w:hAnsi="Arial" w:cs="Arial"/>
          <w:b/>
          <w:w w:val="98"/>
          <w:sz w:val="24"/>
          <w:szCs w:val="24"/>
        </w:rPr>
        <w:t>9</w:t>
      </w:r>
      <w:r w:rsidRPr="00AD5760">
        <w:rPr>
          <w:rFonts w:ascii="Arial" w:hAnsi="Arial" w:cs="Arial"/>
          <w:b/>
          <w:w w:val="98"/>
          <w:sz w:val="24"/>
          <w:szCs w:val="24"/>
        </w:rPr>
        <w:t>.</w:t>
      </w:r>
      <w:r w:rsidRPr="00AD5760">
        <w:rPr>
          <w:rFonts w:ascii="Arial" w:hAnsi="Arial" w:cs="Arial"/>
          <w:w w:val="98"/>
          <w:sz w:val="24"/>
          <w:szCs w:val="24"/>
        </w:rPr>
        <w:t xml:space="preserve"> </w:t>
      </w:r>
      <w:r w:rsidRPr="00AD5760">
        <w:rPr>
          <w:rFonts w:ascii="Arial" w:hAnsi="Arial" w:cs="Arial"/>
          <w:sz w:val="24"/>
          <w:szCs w:val="24"/>
        </w:rPr>
        <w:t>Sob pena de inabilitação, todos os documentos apresentados para habilitação deverão estar em nome da licitante e, preferencialmente, com número do CNPJ e com o endereço respectivo, salientado que:</w:t>
      </w:r>
    </w:p>
    <w:p w14:paraId="033545A8" w14:textId="77777777" w:rsidR="00A811F8" w:rsidRPr="00AD5760" w:rsidRDefault="00A811F8" w:rsidP="00A811F8">
      <w:pPr>
        <w:jc w:val="both"/>
        <w:rPr>
          <w:rFonts w:ascii="Arial" w:hAnsi="Arial" w:cs="Arial"/>
          <w:b/>
          <w:w w:val="98"/>
          <w:sz w:val="24"/>
          <w:szCs w:val="24"/>
        </w:rPr>
      </w:pPr>
    </w:p>
    <w:p w14:paraId="2DBDFA80" w14:textId="77777777" w:rsidR="00A811F8" w:rsidRPr="00AD5760" w:rsidRDefault="00A811F8" w:rsidP="00A811F8">
      <w:pPr>
        <w:jc w:val="both"/>
        <w:rPr>
          <w:rFonts w:ascii="Arial" w:hAnsi="Arial" w:cs="Arial"/>
          <w:w w:val="98"/>
          <w:sz w:val="24"/>
          <w:szCs w:val="24"/>
        </w:rPr>
      </w:pPr>
      <w:r w:rsidRPr="00AD5760">
        <w:rPr>
          <w:rFonts w:ascii="Arial" w:hAnsi="Arial" w:cs="Arial"/>
          <w:b/>
          <w:w w:val="98"/>
          <w:sz w:val="24"/>
          <w:szCs w:val="24"/>
        </w:rPr>
        <w:t>a)</w:t>
      </w:r>
      <w:r w:rsidRPr="00AD5760">
        <w:rPr>
          <w:rFonts w:ascii="Arial" w:hAnsi="Arial" w:cs="Arial"/>
          <w:w w:val="98"/>
          <w:sz w:val="24"/>
          <w:szCs w:val="24"/>
        </w:rPr>
        <w:t xml:space="preserve"> </w:t>
      </w:r>
      <w:r w:rsidRPr="00AD5760">
        <w:rPr>
          <w:rFonts w:ascii="Arial" w:hAnsi="Arial" w:cs="Arial"/>
          <w:sz w:val="24"/>
          <w:szCs w:val="24"/>
        </w:rPr>
        <w:t>Se a licitante for a matriz, todos os documentos deverão estar em nome da matriz; ou</w:t>
      </w:r>
    </w:p>
    <w:p w14:paraId="6C3FCA61" w14:textId="77777777" w:rsidR="00A811F8" w:rsidRPr="00AD5760" w:rsidRDefault="00A811F8" w:rsidP="00A811F8">
      <w:pPr>
        <w:jc w:val="both"/>
        <w:rPr>
          <w:rFonts w:ascii="Arial" w:hAnsi="Arial" w:cs="Arial"/>
          <w:sz w:val="24"/>
          <w:szCs w:val="24"/>
        </w:rPr>
      </w:pPr>
      <w:r w:rsidRPr="00AD5760">
        <w:rPr>
          <w:rFonts w:ascii="Arial" w:hAnsi="Arial" w:cs="Arial"/>
          <w:b/>
          <w:w w:val="98"/>
          <w:sz w:val="24"/>
          <w:szCs w:val="24"/>
        </w:rPr>
        <w:t>b)</w:t>
      </w:r>
      <w:r w:rsidRPr="00AD5760">
        <w:rPr>
          <w:rFonts w:ascii="Arial" w:hAnsi="Arial" w:cs="Arial"/>
          <w:w w:val="98"/>
          <w:sz w:val="24"/>
          <w:szCs w:val="24"/>
        </w:rPr>
        <w:t xml:space="preserve"> </w:t>
      </w:r>
      <w:r w:rsidRPr="00AD5760">
        <w:rPr>
          <w:rFonts w:ascii="Arial" w:hAnsi="Arial" w:cs="Arial"/>
          <w:sz w:val="24"/>
          <w:szCs w:val="24"/>
        </w:rPr>
        <w:t>Se a licitante for a filial, todos os documentos deverão estar em nome da filial, exceto aqueles documentos que, pela própria natureza, comprovadamente, forem emitidos somente em nome da matriz.</w:t>
      </w:r>
    </w:p>
    <w:p w14:paraId="6643DFD3" w14:textId="77777777" w:rsidR="00A811F8" w:rsidRPr="00AD5760" w:rsidRDefault="00A811F8" w:rsidP="00A811F8">
      <w:pPr>
        <w:jc w:val="both"/>
        <w:rPr>
          <w:rFonts w:ascii="Arial" w:hAnsi="Arial" w:cs="Arial"/>
          <w:w w:val="98"/>
          <w:sz w:val="24"/>
          <w:szCs w:val="24"/>
        </w:rPr>
      </w:pPr>
    </w:p>
    <w:p w14:paraId="54EE93C4" w14:textId="2CD62F90" w:rsidR="00A811F8" w:rsidRPr="00AD5760" w:rsidRDefault="00A811F8" w:rsidP="00A811F8">
      <w:pPr>
        <w:jc w:val="both"/>
        <w:rPr>
          <w:rFonts w:ascii="Arial" w:hAnsi="Arial" w:cs="Arial"/>
          <w:sz w:val="24"/>
          <w:szCs w:val="24"/>
        </w:rPr>
      </w:pPr>
      <w:r>
        <w:rPr>
          <w:rFonts w:ascii="Arial" w:hAnsi="Arial" w:cs="Arial"/>
          <w:b/>
          <w:w w:val="98"/>
          <w:sz w:val="24"/>
          <w:szCs w:val="24"/>
        </w:rPr>
        <w:t>14.</w:t>
      </w:r>
      <w:r w:rsidR="00955F68">
        <w:rPr>
          <w:rFonts w:ascii="Arial" w:hAnsi="Arial" w:cs="Arial"/>
          <w:b/>
          <w:w w:val="98"/>
          <w:sz w:val="24"/>
          <w:szCs w:val="24"/>
        </w:rPr>
        <w:t>10</w:t>
      </w:r>
      <w:r w:rsidRPr="00AD5760">
        <w:rPr>
          <w:rFonts w:ascii="Arial" w:hAnsi="Arial" w:cs="Arial"/>
          <w:b/>
          <w:w w:val="98"/>
          <w:sz w:val="24"/>
          <w:szCs w:val="24"/>
        </w:rPr>
        <w:t>.</w:t>
      </w:r>
      <w:r w:rsidRPr="00AD5760">
        <w:rPr>
          <w:rFonts w:ascii="Arial" w:hAnsi="Arial" w:cs="Arial"/>
          <w:w w:val="98"/>
          <w:sz w:val="24"/>
          <w:szCs w:val="24"/>
        </w:rPr>
        <w:t xml:space="preserve"> </w:t>
      </w:r>
      <w:r w:rsidRPr="00AD5760">
        <w:rPr>
          <w:rFonts w:ascii="Arial" w:hAnsi="Arial" w:cs="Arial"/>
          <w:sz w:val="24"/>
          <w:szCs w:val="24"/>
        </w:rPr>
        <w:t>Os documentos apresentados deverão estar em plena vigência.</w:t>
      </w:r>
    </w:p>
    <w:p w14:paraId="7511F184" w14:textId="77777777" w:rsidR="00955F68" w:rsidRDefault="00955F68" w:rsidP="00A811F8">
      <w:pPr>
        <w:jc w:val="both"/>
        <w:rPr>
          <w:rFonts w:ascii="Arial" w:hAnsi="Arial" w:cs="Arial"/>
          <w:b/>
          <w:w w:val="98"/>
          <w:sz w:val="24"/>
          <w:szCs w:val="24"/>
        </w:rPr>
      </w:pPr>
    </w:p>
    <w:p w14:paraId="5FA7B88B" w14:textId="4972D686" w:rsidR="00A811F8" w:rsidRPr="00AD5760" w:rsidRDefault="00A811F8" w:rsidP="00A811F8">
      <w:pPr>
        <w:jc w:val="both"/>
        <w:rPr>
          <w:rFonts w:ascii="Arial" w:hAnsi="Arial" w:cs="Arial"/>
          <w:sz w:val="24"/>
          <w:szCs w:val="24"/>
        </w:rPr>
      </w:pPr>
      <w:r>
        <w:rPr>
          <w:rFonts w:ascii="Arial" w:hAnsi="Arial" w:cs="Arial"/>
          <w:b/>
          <w:w w:val="98"/>
          <w:sz w:val="24"/>
          <w:szCs w:val="24"/>
        </w:rPr>
        <w:t>14.1</w:t>
      </w:r>
      <w:r w:rsidR="00955F68">
        <w:rPr>
          <w:rFonts w:ascii="Arial" w:hAnsi="Arial" w:cs="Arial"/>
          <w:b/>
          <w:w w:val="98"/>
          <w:sz w:val="24"/>
          <w:szCs w:val="24"/>
        </w:rPr>
        <w:t>1</w:t>
      </w:r>
      <w:r w:rsidRPr="00AD5760">
        <w:rPr>
          <w:rFonts w:ascii="Arial" w:hAnsi="Arial" w:cs="Arial"/>
          <w:b/>
          <w:w w:val="98"/>
          <w:sz w:val="24"/>
          <w:szCs w:val="24"/>
        </w:rPr>
        <w:t>.</w:t>
      </w:r>
      <w:r w:rsidRPr="00AD5760">
        <w:rPr>
          <w:rFonts w:ascii="Arial" w:hAnsi="Arial" w:cs="Arial"/>
          <w:w w:val="98"/>
          <w:sz w:val="24"/>
          <w:szCs w:val="24"/>
        </w:rPr>
        <w:t xml:space="preserve"> </w:t>
      </w:r>
      <w:r w:rsidRPr="00AD5760">
        <w:rPr>
          <w:rFonts w:ascii="Arial" w:hAnsi="Arial" w:cs="Arial"/>
          <w:sz w:val="24"/>
          <w:szCs w:val="24"/>
        </w:rPr>
        <w:t>Não serão aceitos documentos cujas datas estejam rasuradas.</w:t>
      </w:r>
    </w:p>
    <w:p w14:paraId="405F8D61" w14:textId="77777777" w:rsidR="00A811F8" w:rsidRPr="00AD5760" w:rsidRDefault="00A811F8" w:rsidP="00A811F8">
      <w:pPr>
        <w:jc w:val="both"/>
        <w:rPr>
          <w:rFonts w:ascii="Arial" w:hAnsi="Arial" w:cs="Arial"/>
          <w:sz w:val="24"/>
          <w:szCs w:val="24"/>
        </w:rPr>
      </w:pPr>
    </w:p>
    <w:p w14:paraId="2CBF96C2" w14:textId="773154DF" w:rsidR="00A811F8" w:rsidRPr="00AD5760" w:rsidRDefault="00A811F8" w:rsidP="00A811F8">
      <w:pPr>
        <w:jc w:val="both"/>
        <w:rPr>
          <w:rFonts w:ascii="Arial" w:hAnsi="Arial" w:cs="Arial"/>
          <w:sz w:val="24"/>
          <w:szCs w:val="24"/>
        </w:rPr>
      </w:pPr>
      <w:r>
        <w:rPr>
          <w:rFonts w:ascii="Arial" w:hAnsi="Arial" w:cs="Arial"/>
          <w:b/>
          <w:w w:val="98"/>
          <w:sz w:val="24"/>
          <w:szCs w:val="24"/>
        </w:rPr>
        <w:t>14.1</w:t>
      </w:r>
      <w:r w:rsidR="00955F68">
        <w:rPr>
          <w:rFonts w:ascii="Arial" w:hAnsi="Arial" w:cs="Arial"/>
          <w:b/>
          <w:w w:val="98"/>
          <w:sz w:val="24"/>
          <w:szCs w:val="24"/>
        </w:rPr>
        <w:t>2</w:t>
      </w:r>
      <w:r w:rsidRPr="00AD5760">
        <w:rPr>
          <w:rFonts w:ascii="Arial" w:hAnsi="Arial" w:cs="Arial"/>
          <w:b/>
          <w:w w:val="98"/>
          <w:sz w:val="24"/>
          <w:szCs w:val="24"/>
        </w:rPr>
        <w:t>.</w:t>
      </w:r>
      <w:r w:rsidRPr="00AD5760">
        <w:rPr>
          <w:rFonts w:ascii="Arial" w:hAnsi="Arial" w:cs="Arial"/>
          <w:w w:val="98"/>
          <w:sz w:val="24"/>
          <w:szCs w:val="24"/>
        </w:rPr>
        <w:t xml:space="preserve"> </w:t>
      </w:r>
      <w:r>
        <w:rPr>
          <w:rFonts w:ascii="Arial" w:hAnsi="Arial" w:cs="Arial"/>
          <w:w w:val="98"/>
          <w:sz w:val="24"/>
          <w:szCs w:val="24"/>
        </w:rPr>
        <w:t xml:space="preserve">O </w:t>
      </w:r>
      <w:r w:rsidRPr="00AD5760">
        <w:rPr>
          <w:rFonts w:ascii="Arial" w:hAnsi="Arial" w:cs="Arial"/>
          <w:sz w:val="24"/>
          <w:szCs w:val="24"/>
        </w:rPr>
        <w:t>Pregoeir</w:t>
      </w:r>
      <w:r>
        <w:rPr>
          <w:rFonts w:ascii="Arial" w:hAnsi="Arial" w:cs="Arial"/>
          <w:sz w:val="24"/>
          <w:szCs w:val="24"/>
        </w:rPr>
        <w:t>o</w:t>
      </w:r>
      <w:r w:rsidRPr="00AD5760">
        <w:rPr>
          <w:rFonts w:ascii="Arial" w:hAnsi="Arial" w:cs="Arial"/>
          <w:sz w:val="24"/>
          <w:szCs w:val="24"/>
        </w:rPr>
        <w:t xml:space="preserve"> reserva-se o direito de solicitar o original de qualquer documento, sempre que tiver dúvida e julgar necessário.</w:t>
      </w:r>
    </w:p>
    <w:p w14:paraId="4D07661E" w14:textId="77777777" w:rsidR="00A811F8" w:rsidRPr="00AD5760" w:rsidRDefault="00A811F8" w:rsidP="00A811F8">
      <w:pPr>
        <w:jc w:val="both"/>
        <w:rPr>
          <w:rFonts w:ascii="Arial" w:hAnsi="Arial" w:cs="Arial"/>
          <w:w w:val="98"/>
          <w:sz w:val="24"/>
          <w:szCs w:val="24"/>
        </w:rPr>
      </w:pPr>
    </w:p>
    <w:p w14:paraId="2FE57E57" w14:textId="0C08BD5A" w:rsidR="00A811F8" w:rsidRPr="00AD5760" w:rsidRDefault="00A811F8" w:rsidP="00A811F8">
      <w:pPr>
        <w:jc w:val="both"/>
        <w:rPr>
          <w:rFonts w:ascii="Arial" w:hAnsi="Arial" w:cs="Arial"/>
          <w:sz w:val="24"/>
          <w:szCs w:val="24"/>
        </w:rPr>
      </w:pPr>
      <w:r w:rsidRPr="00AD5760">
        <w:rPr>
          <w:rFonts w:ascii="Arial" w:hAnsi="Arial" w:cs="Arial"/>
          <w:b/>
          <w:sz w:val="24"/>
          <w:szCs w:val="24"/>
        </w:rPr>
        <w:lastRenderedPageBreak/>
        <w:t>1</w:t>
      </w:r>
      <w:r>
        <w:rPr>
          <w:rFonts w:ascii="Arial" w:hAnsi="Arial" w:cs="Arial"/>
          <w:b/>
          <w:sz w:val="24"/>
          <w:szCs w:val="24"/>
        </w:rPr>
        <w:t>4</w:t>
      </w:r>
      <w:r>
        <w:rPr>
          <w:rFonts w:ascii="Arial" w:hAnsi="Arial" w:cs="Arial"/>
          <w:b/>
          <w:bCs/>
          <w:iCs/>
          <w:sz w:val="24"/>
          <w:szCs w:val="24"/>
        </w:rPr>
        <w:t>.1</w:t>
      </w:r>
      <w:r w:rsidR="00955F68">
        <w:rPr>
          <w:rFonts w:ascii="Arial" w:hAnsi="Arial" w:cs="Arial"/>
          <w:b/>
          <w:bCs/>
          <w:iCs/>
          <w:sz w:val="24"/>
          <w:szCs w:val="24"/>
        </w:rPr>
        <w:t>3</w:t>
      </w:r>
      <w:r w:rsidRPr="00AD5760">
        <w:rPr>
          <w:rFonts w:ascii="Arial" w:hAnsi="Arial" w:cs="Arial"/>
          <w:b/>
          <w:bCs/>
          <w:iCs/>
          <w:sz w:val="24"/>
          <w:szCs w:val="24"/>
        </w:rPr>
        <w:t>.</w:t>
      </w:r>
      <w:r w:rsidRPr="00AD5760">
        <w:rPr>
          <w:rFonts w:ascii="Arial" w:hAnsi="Arial" w:cs="Arial"/>
          <w:bCs/>
          <w:iCs/>
          <w:sz w:val="24"/>
          <w:szCs w:val="24"/>
        </w:rPr>
        <w:t xml:space="preserve"> Caso haja a necessidade de envio de documento e/ou anexo por parte da</w:t>
      </w:r>
      <w:r w:rsidRPr="00AD5760">
        <w:rPr>
          <w:rFonts w:ascii="Arial" w:hAnsi="Arial" w:cs="Arial"/>
          <w:bCs/>
          <w:iCs/>
          <w:sz w:val="24"/>
          <w:szCs w:val="24"/>
        </w:rPr>
        <w:br/>
        <w:t xml:space="preserve">empresa licitante, </w:t>
      </w:r>
      <w:r>
        <w:rPr>
          <w:rFonts w:ascii="Arial" w:hAnsi="Arial" w:cs="Arial"/>
          <w:bCs/>
          <w:iCs/>
          <w:sz w:val="24"/>
          <w:szCs w:val="24"/>
        </w:rPr>
        <w:t xml:space="preserve">o </w:t>
      </w:r>
      <w:r w:rsidRPr="00AD5760">
        <w:rPr>
          <w:rFonts w:ascii="Arial" w:hAnsi="Arial" w:cs="Arial"/>
          <w:bCs/>
          <w:iCs/>
          <w:sz w:val="24"/>
          <w:szCs w:val="24"/>
        </w:rPr>
        <w:t>Pregoeir</w:t>
      </w:r>
      <w:r>
        <w:rPr>
          <w:rFonts w:ascii="Arial" w:hAnsi="Arial" w:cs="Arial"/>
          <w:bCs/>
          <w:iCs/>
          <w:sz w:val="24"/>
          <w:szCs w:val="24"/>
        </w:rPr>
        <w:t>o</w:t>
      </w:r>
      <w:r w:rsidRPr="00AD5760">
        <w:rPr>
          <w:rFonts w:ascii="Arial" w:hAnsi="Arial" w:cs="Arial"/>
          <w:bCs/>
          <w:iCs/>
          <w:sz w:val="24"/>
          <w:szCs w:val="24"/>
        </w:rPr>
        <w:t xml:space="preserve"> fará a solicitação através da ferramenta de</w:t>
      </w:r>
      <w:r w:rsidRPr="00AD5760">
        <w:rPr>
          <w:rFonts w:ascii="Arial" w:hAnsi="Arial" w:cs="Arial"/>
          <w:bCs/>
          <w:iCs/>
          <w:sz w:val="24"/>
          <w:szCs w:val="24"/>
        </w:rPr>
        <w:br/>
        <w:t>conversação disponível no sistema eletrônico.</w:t>
      </w:r>
    </w:p>
    <w:p w14:paraId="122CA999" w14:textId="4377B7FD" w:rsidR="00A811F8" w:rsidRPr="00AD5760" w:rsidRDefault="00A811F8" w:rsidP="00A811F8">
      <w:pPr>
        <w:keepNext/>
        <w:jc w:val="both"/>
        <w:outlineLvl w:val="1"/>
        <w:rPr>
          <w:rFonts w:ascii="Arial" w:hAnsi="Arial" w:cs="Arial"/>
          <w:sz w:val="24"/>
          <w:szCs w:val="24"/>
        </w:rPr>
      </w:pPr>
      <w:r w:rsidRPr="00AD5760">
        <w:rPr>
          <w:rFonts w:ascii="Arial" w:hAnsi="Arial" w:cs="Arial"/>
          <w:sz w:val="24"/>
          <w:szCs w:val="24"/>
        </w:rPr>
        <w:br/>
      </w:r>
      <w:r>
        <w:rPr>
          <w:rFonts w:ascii="Arial" w:hAnsi="Arial" w:cs="Arial"/>
          <w:b/>
          <w:sz w:val="24"/>
          <w:szCs w:val="24"/>
        </w:rPr>
        <w:t>14.1</w:t>
      </w:r>
      <w:r w:rsidR="00955F68">
        <w:rPr>
          <w:rFonts w:ascii="Arial" w:hAnsi="Arial" w:cs="Arial"/>
          <w:b/>
          <w:sz w:val="24"/>
          <w:szCs w:val="24"/>
        </w:rPr>
        <w:t>4</w:t>
      </w:r>
      <w:r w:rsidRPr="00AD5760">
        <w:rPr>
          <w:rFonts w:ascii="Arial" w:hAnsi="Arial" w:cs="Arial"/>
          <w:b/>
          <w:sz w:val="24"/>
          <w:szCs w:val="24"/>
        </w:rPr>
        <w:t xml:space="preserve">. </w:t>
      </w:r>
      <w:r w:rsidRPr="00AD5760">
        <w:rPr>
          <w:rFonts w:ascii="Arial" w:hAnsi="Arial" w:cs="Arial"/>
          <w:sz w:val="24"/>
          <w:szCs w:val="24"/>
        </w:rPr>
        <w:t>Os documentos/anexos deverão ser encaminhados, preferencialmente, em arquivo digitalizado no formato PDF, de modo a não permitir sua manipulação, de preferência, assinados digitalmente.</w:t>
      </w:r>
    </w:p>
    <w:p w14:paraId="56730BD4" w14:textId="68E58616" w:rsidR="00A811F8" w:rsidRPr="00AD5760" w:rsidRDefault="00A811F8" w:rsidP="00A811F8">
      <w:pPr>
        <w:keepNext/>
        <w:jc w:val="both"/>
        <w:outlineLvl w:val="1"/>
        <w:rPr>
          <w:rFonts w:ascii="Arial" w:hAnsi="Arial" w:cs="Arial"/>
          <w:sz w:val="24"/>
          <w:szCs w:val="24"/>
        </w:rPr>
      </w:pPr>
      <w:r w:rsidRPr="00AD5760">
        <w:rPr>
          <w:rFonts w:ascii="Arial" w:hAnsi="Arial" w:cs="Arial"/>
          <w:sz w:val="24"/>
          <w:szCs w:val="24"/>
        </w:rPr>
        <w:br/>
      </w:r>
      <w:r>
        <w:rPr>
          <w:rFonts w:ascii="Arial" w:hAnsi="Arial" w:cs="Arial"/>
          <w:b/>
          <w:sz w:val="24"/>
          <w:szCs w:val="24"/>
        </w:rPr>
        <w:t>14.1</w:t>
      </w:r>
      <w:r w:rsidR="00955F68">
        <w:rPr>
          <w:rFonts w:ascii="Arial" w:hAnsi="Arial" w:cs="Arial"/>
          <w:b/>
          <w:sz w:val="24"/>
          <w:szCs w:val="24"/>
        </w:rPr>
        <w:t>5</w:t>
      </w:r>
      <w:r w:rsidRPr="00AD5760">
        <w:rPr>
          <w:rFonts w:ascii="Arial" w:hAnsi="Arial" w:cs="Arial"/>
          <w:b/>
          <w:sz w:val="24"/>
          <w:szCs w:val="24"/>
        </w:rPr>
        <w:t>.</w:t>
      </w:r>
      <w:r w:rsidRPr="00AD5760">
        <w:rPr>
          <w:rFonts w:ascii="Arial" w:hAnsi="Arial" w:cs="Arial"/>
          <w:sz w:val="24"/>
          <w:szCs w:val="24"/>
        </w:rPr>
        <w:t xml:space="preserve"> Quando solicitado pel</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o prazo para envio de documento/anexo complementar para verificação do atendimento das especificações técnicas mínimas exigências de cada item do edital será definido pel</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e informado às licitantes através da ferramenta de conversação do sistema e será de, no mínimo, 3 (três) horas, contado a partir da convocação.</w:t>
      </w:r>
    </w:p>
    <w:p w14:paraId="1699952A" w14:textId="77777777" w:rsidR="00A811F8" w:rsidRPr="00AD5760" w:rsidRDefault="00A811F8" w:rsidP="00A811F8">
      <w:pPr>
        <w:jc w:val="both"/>
        <w:rPr>
          <w:rFonts w:ascii="Arial" w:hAnsi="Arial" w:cs="Arial"/>
          <w:w w:val="98"/>
          <w:sz w:val="24"/>
          <w:szCs w:val="24"/>
        </w:rPr>
      </w:pPr>
    </w:p>
    <w:p w14:paraId="1CFC3B3C" w14:textId="20BD77C4" w:rsidR="00A811F8" w:rsidRPr="00AD5760" w:rsidRDefault="00A811F8" w:rsidP="00A811F8">
      <w:pPr>
        <w:tabs>
          <w:tab w:val="left" w:pos="2445"/>
        </w:tabs>
        <w:jc w:val="both"/>
        <w:rPr>
          <w:rFonts w:ascii="Arial" w:hAnsi="Arial" w:cs="Arial"/>
          <w:sz w:val="24"/>
          <w:szCs w:val="24"/>
        </w:rPr>
      </w:pPr>
      <w:r>
        <w:rPr>
          <w:rFonts w:ascii="Arial" w:hAnsi="Arial" w:cs="Arial"/>
          <w:b/>
          <w:sz w:val="24"/>
          <w:szCs w:val="24"/>
        </w:rPr>
        <w:t>14.1</w:t>
      </w:r>
      <w:r w:rsidR="00955F68">
        <w:rPr>
          <w:rFonts w:ascii="Arial" w:hAnsi="Arial" w:cs="Arial"/>
          <w:b/>
          <w:sz w:val="24"/>
          <w:szCs w:val="24"/>
        </w:rPr>
        <w:t>6</w:t>
      </w:r>
      <w:r w:rsidRPr="00AD5760">
        <w:rPr>
          <w:rFonts w:ascii="Arial" w:hAnsi="Arial" w:cs="Arial"/>
          <w:b/>
          <w:sz w:val="24"/>
          <w:szCs w:val="24"/>
        </w:rPr>
        <w:t>.</w:t>
      </w:r>
      <w:r w:rsidRPr="00AD5760">
        <w:rPr>
          <w:rFonts w:ascii="Arial" w:hAnsi="Arial" w:cs="Arial"/>
          <w:sz w:val="24"/>
          <w:szCs w:val="24"/>
        </w:rPr>
        <w:t xml:space="preserve"> Os documentos emitidos vias Internet poderão ser verificadas pela Administração quanto a sua autenticidade e validade mediante pesquisa nas respectivas páginas. </w:t>
      </w:r>
    </w:p>
    <w:p w14:paraId="13793182" w14:textId="77777777" w:rsidR="00A811F8" w:rsidRPr="00AD5760" w:rsidRDefault="00A811F8" w:rsidP="00A811F8">
      <w:pPr>
        <w:jc w:val="both"/>
        <w:rPr>
          <w:rFonts w:ascii="Arial" w:hAnsi="Arial" w:cs="Arial"/>
          <w:w w:val="98"/>
          <w:sz w:val="24"/>
          <w:szCs w:val="24"/>
        </w:rPr>
      </w:pPr>
    </w:p>
    <w:p w14:paraId="2B6D115C" w14:textId="1B398A07" w:rsidR="00A811F8" w:rsidRPr="00AD5760" w:rsidRDefault="00A811F8" w:rsidP="00A811F8">
      <w:pPr>
        <w:jc w:val="both"/>
        <w:rPr>
          <w:rFonts w:ascii="Arial" w:hAnsi="Arial" w:cs="Arial"/>
          <w:sz w:val="24"/>
          <w:szCs w:val="24"/>
        </w:rPr>
      </w:pPr>
      <w:r>
        <w:rPr>
          <w:rFonts w:ascii="Arial" w:hAnsi="Arial" w:cs="Arial"/>
          <w:b/>
          <w:w w:val="98"/>
          <w:sz w:val="24"/>
          <w:szCs w:val="24"/>
        </w:rPr>
        <w:t>14.1</w:t>
      </w:r>
      <w:r w:rsidR="00955F68">
        <w:rPr>
          <w:rFonts w:ascii="Arial" w:hAnsi="Arial" w:cs="Arial"/>
          <w:b/>
          <w:w w:val="98"/>
          <w:sz w:val="24"/>
          <w:szCs w:val="24"/>
        </w:rPr>
        <w:t>7</w:t>
      </w:r>
      <w:r w:rsidRPr="00AD5760">
        <w:rPr>
          <w:rFonts w:ascii="Arial" w:hAnsi="Arial" w:cs="Arial"/>
          <w:b/>
          <w:w w:val="98"/>
          <w:sz w:val="24"/>
          <w:szCs w:val="24"/>
        </w:rPr>
        <w:t>.</w:t>
      </w:r>
      <w:r w:rsidRPr="00AD5760">
        <w:rPr>
          <w:rFonts w:ascii="Arial" w:hAnsi="Arial" w:cs="Arial"/>
          <w:w w:val="98"/>
          <w:sz w:val="24"/>
          <w:szCs w:val="24"/>
        </w:rPr>
        <w:t xml:space="preserve"> </w:t>
      </w:r>
      <w:r w:rsidRPr="00AD5760">
        <w:rPr>
          <w:rFonts w:ascii="Arial" w:hAnsi="Arial" w:cs="Arial"/>
          <w:sz w:val="24"/>
          <w:szCs w:val="24"/>
        </w:rPr>
        <w:t>Não serão aceitos protocolos de entrega ou solicitações de documento em substituição aos documentos requeridos no presente Edital e seus Anexos.</w:t>
      </w:r>
    </w:p>
    <w:p w14:paraId="123FB4B1" w14:textId="77777777" w:rsidR="00A811F8" w:rsidRPr="00AD5760" w:rsidRDefault="00A811F8" w:rsidP="00A811F8">
      <w:pPr>
        <w:jc w:val="both"/>
        <w:rPr>
          <w:rFonts w:ascii="Arial" w:hAnsi="Arial" w:cs="Arial"/>
          <w:w w:val="98"/>
          <w:sz w:val="24"/>
          <w:szCs w:val="24"/>
        </w:rPr>
      </w:pPr>
    </w:p>
    <w:p w14:paraId="31039B9B" w14:textId="4A1A514F" w:rsidR="00A811F8" w:rsidRPr="00AD5760" w:rsidRDefault="00A811F8" w:rsidP="00A811F8">
      <w:pPr>
        <w:jc w:val="both"/>
        <w:rPr>
          <w:rFonts w:ascii="Arial" w:hAnsi="Arial" w:cs="Arial"/>
          <w:sz w:val="24"/>
          <w:szCs w:val="24"/>
        </w:rPr>
      </w:pPr>
      <w:r>
        <w:rPr>
          <w:rFonts w:ascii="Arial" w:hAnsi="Arial" w:cs="Arial"/>
          <w:b/>
          <w:w w:val="98"/>
          <w:sz w:val="24"/>
          <w:szCs w:val="24"/>
        </w:rPr>
        <w:t>14.1</w:t>
      </w:r>
      <w:r w:rsidR="00955F68">
        <w:rPr>
          <w:rFonts w:ascii="Arial" w:hAnsi="Arial" w:cs="Arial"/>
          <w:b/>
          <w:w w:val="98"/>
          <w:sz w:val="24"/>
          <w:szCs w:val="24"/>
        </w:rPr>
        <w:t>8</w:t>
      </w:r>
      <w:r w:rsidRPr="00AD5760">
        <w:rPr>
          <w:rFonts w:ascii="Arial" w:hAnsi="Arial" w:cs="Arial"/>
          <w:b/>
          <w:w w:val="98"/>
          <w:sz w:val="24"/>
          <w:szCs w:val="24"/>
        </w:rPr>
        <w:t>.</w:t>
      </w:r>
      <w:r w:rsidRPr="00AD5760">
        <w:rPr>
          <w:rFonts w:ascii="Arial" w:hAnsi="Arial" w:cs="Arial"/>
          <w:w w:val="98"/>
          <w:sz w:val="24"/>
          <w:szCs w:val="24"/>
        </w:rPr>
        <w:t xml:space="preserve"> </w:t>
      </w:r>
      <w:r w:rsidRPr="00AD5760">
        <w:rPr>
          <w:rFonts w:ascii="Arial" w:hAnsi="Arial" w:cs="Arial"/>
          <w:sz w:val="24"/>
          <w:szCs w:val="24"/>
        </w:rPr>
        <w:t xml:space="preserve">Se a documentação de habilitação não estiver completa ou estiver incorreta ou contrariar qualquer dispositivo deste Edital e seus Anexos, deverá </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considerar a proponente inabilitada, salvo as situações que ensejarem a aplicação do disposto na Lei Complementar 123/2006.</w:t>
      </w:r>
    </w:p>
    <w:p w14:paraId="727550B6" w14:textId="77777777" w:rsidR="00A811F8" w:rsidRDefault="00A811F8" w:rsidP="00A811F8">
      <w:pPr>
        <w:jc w:val="both"/>
        <w:rPr>
          <w:rFonts w:ascii="Arial" w:hAnsi="Arial" w:cs="Arial"/>
          <w:b/>
          <w:w w:val="98"/>
          <w:sz w:val="24"/>
          <w:szCs w:val="24"/>
        </w:rPr>
      </w:pPr>
    </w:p>
    <w:p w14:paraId="19A65A4B" w14:textId="27AA7493" w:rsidR="00A811F8" w:rsidRPr="00AD5760" w:rsidRDefault="00A811F8" w:rsidP="00A811F8">
      <w:pPr>
        <w:jc w:val="both"/>
        <w:rPr>
          <w:rFonts w:ascii="Arial" w:hAnsi="Arial" w:cs="Arial"/>
          <w:sz w:val="24"/>
          <w:szCs w:val="24"/>
        </w:rPr>
      </w:pPr>
      <w:r>
        <w:rPr>
          <w:rFonts w:ascii="Arial" w:hAnsi="Arial" w:cs="Arial"/>
          <w:b/>
          <w:w w:val="98"/>
          <w:sz w:val="24"/>
          <w:szCs w:val="24"/>
        </w:rPr>
        <w:t>14.1</w:t>
      </w:r>
      <w:r w:rsidR="00955F68">
        <w:rPr>
          <w:rFonts w:ascii="Arial" w:hAnsi="Arial" w:cs="Arial"/>
          <w:b/>
          <w:w w:val="98"/>
          <w:sz w:val="24"/>
          <w:szCs w:val="24"/>
        </w:rPr>
        <w:t>9</w:t>
      </w:r>
      <w:r w:rsidRPr="00AD5760">
        <w:rPr>
          <w:rFonts w:ascii="Arial" w:hAnsi="Arial" w:cs="Arial"/>
          <w:b/>
          <w:w w:val="98"/>
          <w:sz w:val="24"/>
          <w:szCs w:val="24"/>
        </w:rPr>
        <w:t>.</w:t>
      </w:r>
      <w:r w:rsidRPr="00AD5760">
        <w:rPr>
          <w:rFonts w:ascii="Arial" w:hAnsi="Arial" w:cs="Arial"/>
          <w:w w:val="98"/>
          <w:sz w:val="24"/>
          <w:szCs w:val="24"/>
        </w:rPr>
        <w:t xml:space="preserve"> </w:t>
      </w:r>
      <w:r w:rsidRPr="00AD5760">
        <w:rPr>
          <w:rFonts w:ascii="Arial" w:hAnsi="Arial" w:cs="Arial"/>
          <w:sz w:val="24"/>
          <w:szCs w:val="24"/>
        </w:rPr>
        <w:t xml:space="preserve">Poderá </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declarar erro formal, desde que não implique desobediência à legislação e for evidente a vantagem para a Administração, devendo também, se necessário, promover diligência para dirimir a dúvida.</w:t>
      </w:r>
    </w:p>
    <w:p w14:paraId="1DE2B29C" w14:textId="77777777" w:rsidR="00A811F8" w:rsidRDefault="00A811F8" w:rsidP="00A811F8">
      <w:pPr>
        <w:jc w:val="both"/>
        <w:rPr>
          <w:rFonts w:ascii="Arial" w:hAnsi="Arial" w:cs="Arial"/>
          <w:b/>
          <w:w w:val="98"/>
          <w:sz w:val="24"/>
          <w:szCs w:val="24"/>
        </w:rPr>
      </w:pPr>
    </w:p>
    <w:p w14:paraId="1CEAC977" w14:textId="16FD2D7B" w:rsidR="00A811F8" w:rsidRPr="00AD5760" w:rsidRDefault="00A811F8" w:rsidP="00A811F8">
      <w:pPr>
        <w:jc w:val="both"/>
        <w:rPr>
          <w:rFonts w:ascii="Arial" w:hAnsi="Arial" w:cs="Arial"/>
          <w:sz w:val="24"/>
          <w:szCs w:val="24"/>
        </w:rPr>
      </w:pPr>
      <w:r>
        <w:rPr>
          <w:rFonts w:ascii="Arial" w:hAnsi="Arial" w:cs="Arial"/>
          <w:b/>
          <w:w w:val="98"/>
          <w:sz w:val="24"/>
          <w:szCs w:val="24"/>
        </w:rPr>
        <w:t>14.</w:t>
      </w:r>
      <w:r w:rsidR="00955F68">
        <w:rPr>
          <w:rFonts w:ascii="Arial" w:hAnsi="Arial" w:cs="Arial"/>
          <w:b/>
          <w:w w:val="98"/>
          <w:sz w:val="24"/>
          <w:szCs w:val="24"/>
        </w:rPr>
        <w:t>20</w:t>
      </w:r>
      <w:r w:rsidRPr="00AD5760">
        <w:rPr>
          <w:rFonts w:ascii="Arial" w:hAnsi="Arial" w:cs="Arial"/>
          <w:b/>
          <w:w w:val="98"/>
          <w:sz w:val="24"/>
          <w:szCs w:val="24"/>
        </w:rPr>
        <w:t>.</w:t>
      </w:r>
      <w:r w:rsidRPr="00AD5760">
        <w:rPr>
          <w:rFonts w:ascii="Arial" w:hAnsi="Arial" w:cs="Arial"/>
          <w:w w:val="98"/>
          <w:sz w:val="24"/>
          <w:szCs w:val="24"/>
        </w:rPr>
        <w:t xml:space="preserve"> </w:t>
      </w:r>
      <w:r w:rsidRPr="00AD5760">
        <w:rPr>
          <w:rFonts w:ascii="Arial" w:hAnsi="Arial" w:cs="Arial"/>
          <w:sz w:val="24"/>
          <w:szCs w:val="24"/>
        </w:rPr>
        <w:t xml:space="preserve">Constatando através da diligência o não atendimento ao estabelecido, </w:t>
      </w:r>
      <w:r>
        <w:rPr>
          <w:rFonts w:ascii="Arial" w:hAnsi="Arial" w:cs="Arial"/>
          <w:sz w:val="24"/>
          <w:szCs w:val="24"/>
        </w:rPr>
        <w:t>o</w:t>
      </w:r>
      <w:r w:rsidRPr="00AD5760">
        <w:rPr>
          <w:rFonts w:ascii="Arial" w:hAnsi="Arial" w:cs="Arial"/>
          <w:sz w:val="24"/>
          <w:szCs w:val="24"/>
        </w:rPr>
        <w:t xml:space="preserve"> Pregoeir</w:t>
      </w:r>
      <w:r>
        <w:rPr>
          <w:rFonts w:ascii="Arial" w:hAnsi="Arial" w:cs="Arial"/>
          <w:sz w:val="24"/>
          <w:szCs w:val="24"/>
        </w:rPr>
        <w:t>o</w:t>
      </w:r>
      <w:r w:rsidRPr="00AD5760">
        <w:rPr>
          <w:rFonts w:ascii="Arial" w:hAnsi="Arial" w:cs="Arial"/>
          <w:sz w:val="24"/>
          <w:szCs w:val="24"/>
        </w:rPr>
        <w:t xml:space="preserve"> considerará o proponente inabilitado.</w:t>
      </w:r>
    </w:p>
    <w:p w14:paraId="763F95F2" w14:textId="77777777" w:rsidR="00A811F8" w:rsidRPr="00AD5760" w:rsidRDefault="00A811F8" w:rsidP="00A811F8">
      <w:pPr>
        <w:jc w:val="both"/>
        <w:rPr>
          <w:rFonts w:ascii="Arial" w:hAnsi="Arial" w:cs="Arial"/>
          <w:w w:val="98"/>
          <w:sz w:val="24"/>
          <w:szCs w:val="24"/>
        </w:rPr>
      </w:pPr>
    </w:p>
    <w:p w14:paraId="00685C34" w14:textId="2229FAA2" w:rsidR="00A811F8" w:rsidRPr="00AD5760" w:rsidRDefault="00A811F8" w:rsidP="00A811F8">
      <w:pPr>
        <w:jc w:val="both"/>
        <w:rPr>
          <w:rFonts w:ascii="Arial" w:hAnsi="Arial" w:cs="Arial"/>
          <w:sz w:val="24"/>
          <w:szCs w:val="24"/>
        </w:rPr>
      </w:pPr>
      <w:r>
        <w:rPr>
          <w:rFonts w:ascii="Arial" w:hAnsi="Arial" w:cs="Arial"/>
          <w:b/>
          <w:w w:val="98"/>
          <w:sz w:val="24"/>
          <w:szCs w:val="24"/>
        </w:rPr>
        <w:t>14.2</w:t>
      </w:r>
      <w:r w:rsidR="00955F68">
        <w:rPr>
          <w:rFonts w:ascii="Arial" w:hAnsi="Arial" w:cs="Arial"/>
          <w:b/>
          <w:w w:val="98"/>
          <w:sz w:val="24"/>
          <w:szCs w:val="24"/>
        </w:rPr>
        <w:t>1</w:t>
      </w:r>
      <w:r w:rsidRPr="00AD5760">
        <w:rPr>
          <w:rFonts w:ascii="Arial" w:hAnsi="Arial" w:cs="Arial"/>
          <w:b/>
          <w:w w:val="98"/>
          <w:sz w:val="24"/>
          <w:szCs w:val="24"/>
        </w:rPr>
        <w:t>.</w:t>
      </w:r>
      <w:r w:rsidRPr="00AD5760">
        <w:rPr>
          <w:rFonts w:ascii="Arial" w:hAnsi="Arial" w:cs="Arial"/>
          <w:w w:val="98"/>
          <w:sz w:val="24"/>
          <w:szCs w:val="24"/>
        </w:rPr>
        <w:t xml:space="preserve"> </w:t>
      </w:r>
      <w:r w:rsidRPr="00AD5760">
        <w:rPr>
          <w:rFonts w:ascii="Arial" w:hAnsi="Arial" w:cs="Arial"/>
          <w:sz w:val="24"/>
          <w:szCs w:val="24"/>
        </w:rPr>
        <w:t>No caso das Microempresas e Empresas de Pequeno Porte, estas deverão apresentar toda a documentação exigida para efeito de comprovação de regularidade fiscal, mesmo que apresente alguma restrição (art. 43 da LC 123/06).</w:t>
      </w:r>
    </w:p>
    <w:p w14:paraId="3EA5F0F6" w14:textId="77777777" w:rsidR="00A811F8" w:rsidRPr="00AD5760" w:rsidRDefault="00A811F8" w:rsidP="00A811F8">
      <w:pPr>
        <w:jc w:val="both"/>
        <w:rPr>
          <w:rFonts w:ascii="Arial" w:hAnsi="Arial" w:cs="Arial"/>
          <w:sz w:val="24"/>
          <w:szCs w:val="24"/>
        </w:rPr>
      </w:pPr>
    </w:p>
    <w:p w14:paraId="7F19DE70" w14:textId="4D08AEB8" w:rsidR="00A811F8" w:rsidRDefault="00A811F8" w:rsidP="00A811F8">
      <w:pPr>
        <w:jc w:val="both"/>
        <w:rPr>
          <w:rFonts w:ascii="Arial" w:hAnsi="Arial" w:cs="Arial"/>
          <w:sz w:val="24"/>
          <w:szCs w:val="24"/>
        </w:rPr>
      </w:pPr>
      <w:r>
        <w:rPr>
          <w:rFonts w:ascii="Arial" w:hAnsi="Arial" w:cs="Arial"/>
          <w:b/>
          <w:w w:val="98"/>
          <w:sz w:val="24"/>
          <w:szCs w:val="24"/>
        </w:rPr>
        <w:t>14.2</w:t>
      </w:r>
      <w:r w:rsidR="00955F68">
        <w:rPr>
          <w:rFonts w:ascii="Arial" w:hAnsi="Arial" w:cs="Arial"/>
          <w:b/>
          <w:w w:val="98"/>
          <w:sz w:val="24"/>
          <w:szCs w:val="24"/>
        </w:rPr>
        <w:t>1</w:t>
      </w:r>
      <w:r w:rsidRPr="00AD5760">
        <w:rPr>
          <w:rFonts w:ascii="Arial" w:hAnsi="Arial" w:cs="Arial"/>
          <w:b/>
          <w:w w:val="98"/>
          <w:sz w:val="24"/>
          <w:szCs w:val="24"/>
        </w:rPr>
        <w:t>.1.</w:t>
      </w:r>
      <w:r w:rsidRPr="00AD5760">
        <w:rPr>
          <w:rFonts w:ascii="Arial" w:hAnsi="Arial" w:cs="Arial"/>
          <w:w w:val="98"/>
          <w:sz w:val="24"/>
          <w:szCs w:val="24"/>
        </w:rPr>
        <w:t xml:space="preserve"> </w:t>
      </w:r>
      <w:r w:rsidRPr="00AD5760">
        <w:rPr>
          <w:rFonts w:ascii="Arial" w:hAnsi="Arial" w:cs="Arial"/>
          <w:sz w:val="24"/>
          <w:szCs w:val="24"/>
        </w:rPr>
        <w:t>Havendo alguma restrição na comprovação de regularidade fiscal das ME/EPP, será assegurado às mesmas o prazo de 0</w:t>
      </w:r>
      <w:r>
        <w:rPr>
          <w:rFonts w:ascii="Arial" w:hAnsi="Arial" w:cs="Arial"/>
          <w:sz w:val="24"/>
          <w:szCs w:val="24"/>
        </w:rPr>
        <w:t>5</w:t>
      </w:r>
      <w:r w:rsidRPr="00AD5760">
        <w:rPr>
          <w:rFonts w:ascii="Arial" w:hAnsi="Arial" w:cs="Arial"/>
          <w:sz w:val="24"/>
          <w:szCs w:val="24"/>
        </w:rPr>
        <w:t xml:space="preserve"> (</w:t>
      </w:r>
      <w:r>
        <w:rPr>
          <w:rFonts w:ascii="Arial" w:hAnsi="Arial" w:cs="Arial"/>
          <w:sz w:val="24"/>
          <w:szCs w:val="24"/>
        </w:rPr>
        <w:t>cinco</w:t>
      </w:r>
      <w:r w:rsidRPr="00AD5760">
        <w:rPr>
          <w:rFonts w:ascii="Arial" w:hAnsi="Arial" w:cs="Arial"/>
          <w:sz w:val="24"/>
          <w:szCs w:val="24"/>
        </w:rPr>
        <w:t>) dias úteis, cujo termo inicial corresponderá ao momento em que o proponente for declarado o vencedor do certame, prorrogáveis por igual período, a critério da Administração, nos termos do art. 43, §1º, da LC 123/06.</w:t>
      </w:r>
    </w:p>
    <w:p w14:paraId="1E776B72" w14:textId="77777777" w:rsidR="00A811F8" w:rsidRPr="00A124EF" w:rsidRDefault="00A811F8" w:rsidP="00A811F8">
      <w:pPr>
        <w:jc w:val="both"/>
        <w:rPr>
          <w:rFonts w:ascii="Arial" w:hAnsi="Arial" w:cs="Arial"/>
          <w:sz w:val="24"/>
          <w:szCs w:val="24"/>
        </w:rPr>
      </w:pPr>
    </w:p>
    <w:p w14:paraId="6661B886" w14:textId="300ADAE7" w:rsidR="00A811F8" w:rsidRPr="00AD5760" w:rsidRDefault="00A811F8" w:rsidP="00A811F8">
      <w:pPr>
        <w:jc w:val="both"/>
        <w:rPr>
          <w:rFonts w:ascii="Arial" w:hAnsi="Arial" w:cs="Arial"/>
          <w:w w:val="98"/>
          <w:sz w:val="24"/>
          <w:szCs w:val="24"/>
        </w:rPr>
      </w:pPr>
      <w:r>
        <w:rPr>
          <w:rFonts w:ascii="Arial" w:hAnsi="Arial" w:cs="Arial"/>
          <w:b/>
          <w:w w:val="98"/>
          <w:sz w:val="24"/>
          <w:szCs w:val="24"/>
        </w:rPr>
        <w:lastRenderedPageBreak/>
        <w:t>14.2</w:t>
      </w:r>
      <w:r w:rsidR="00955F68">
        <w:rPr>
          <w:rFonts w:ascii="Arial" w:hAnsi="Arial" w:cs="Arial"/>
          <w:b/>
          <w:w w:val="98"/>
          <w:sz w:val="24"/>
          <w:szCs w:val="24"/>
        </w:rPr>
        <w:t>1</w:t>
      </w:r>
      <w:r w:rsidRPr="00AD5760">
        <w:rPr>
          <w:rFonts w:ascii="Arial" w:hAnsi="Arial" w:cs="Arial"/>
          <w:b/>
          <w:w w:val="98"/>
          <w:sz w:val="24"/>
          <w:szCs w:val="24"/>
        </w:rPr>
        <w:t>.2.</w:t>
      </w:r>
      <w:r w:rsidRPr="00AD5760">
        <w:rPr>
          <w:rFonts w:ascii="Arial" w:hAnsi="Arial" w:cs="Arial"/>
          <w:w w:val="98"/>
          <w:sz w:val="24"/>
          <w:szCs w:val="24"/>
        </w:rPr>
        <w:t xml:space="preserve"> </w:t>
      </w:r>
      <w:r w:rsidRPr="00AD5760">
        <w:rPr>
          <w:rFonts w:ascii="Arial" w:hAnsi="Arial" w:cs="Arial"/>
          <w:sz w:val="24"/>
          <w:szCs w:val="24"/>
        </w:rPr>
        <w:t xml:space="preserve">A não regularização da documentação, no prazo previsto acima, implicará na decadência do direito à contratação, sem prejuízo das sanções previstas no art. </w:t>
      </w:r>
      <w:r>
        <w:rPr>
          <w:rFonts w:ascii="Arial" w:hAnsi="Arial" w:cs="Arial"/>
          <w:sz w:val="24"/>
          <w:szCs w:val="24"/>
        </w:rPr>
        <w:t>156</w:t>
      </w:r>
      <w:r w:rsidRPr="00AD5760">
        <w:rPr>
          <w:rFonts w:ascii="Arial" w:hAnsi="Arial" w:cs="Arial"/>
          <w:sz w:val="24"/>
          <w:szCs w:val="24"/>
        </w:rPr>
        <w:t xml:space="preserve">, da Lei </w:t>
      </w:r>
      <w:r>
        <w:rPr>
          <w:rFonts w:ascii="Arial" w:hAnsi="Arial" w:cs="Arial"/>
          <w:sz w:val="24"/>
          <w:szCs w:val="24"/>
        </w:rPr>
        <w:t>14.133</w:t>
      </w:r>
      <w:r w:rsidRPr="00AD5760">
        <w:rPr>
          <w:rFonts w:ascii="Arial" w:hAnsi="Arial" w:cs="Arial"/>
          <w:sz w:val="24"/>
          <w:szCs w:val="24"/>
        </w:rPr>
        <w:t>/</w:t>
      </w:r>
      <w:r>
        <w:rPr>
          <w:rFonts w:ascii="Arial" w:hAnsi="Arial" w:cs="Arial"/>
          <w:sz w:val="24"/>
          <w:szCs w:val="24"/>
        </w:rPr>
        <w:t>2021</w:t>
      </w:r>
      <w:r w:rsidRPr="00AD5760">
        <w:rPr>
          <w:rFonts w:ascii="Arial" w:hAnsi="Arial" w:cs="Arial"/>
          <w:sz w:val="24"/>
          <w:szCs w:val="24"/>
        </w:rPr>
        <w:t>, sendo facultado à Administração convocar os licitantes remanescentes na ordem de classificação, para assinatura d</w:t>
      </w:r>
      <w:r>
        <w:rPr>
          <w:rFonts w:ascii="Arial" w:hAnsi="Arial" w:cs="Arial"/>
          <w:sz w:val="24"/>
          <w:szCs w:val="24"/>
        </w:rPr>
        <w:t xml:space="preserve">o contrato </w:t>
      </w:r>
      <w:r w:rsidRPr="00AD5760">
        <w:rPr>
          <w:rFonts w:ascii="Arial" w:hAnsi="Arial" w:cs="Arial"/>
          <w:sz w:val="24"/>
          <w:szCs w:val="24"/>
        </w:rPr>
        <w:t>ou termo equivalente, ou revogar a licitação</w:t>
      </w:r>
      <w:r w:rsidRPr="00AD5760">
        <w:rPr>
          <w:rFonts w:ascii="Arial" w:hAnsi="Arial" w:cs="Arial"/>
          <w:w w:val="98"/>
          <w:sz w:val="24"/>
          <w:szCs w:val="24"/>
        </w:rPr>
        <w:t>.</w:t>
      </w:r>
    </w:p>
    <w:p w14:paraId="4DF0CACA" w14:textId="77777777" w:rsidR="00A811F8" w:rsidRPr="003A32EA" w:rsidRDefault="00A811F8" w:rsidP="00A811F8">
      <w:pPr>
        <w:autoSpaceDE w:val="0"/>
        <w:autoSpaceDN w:val="0"/>
        <w:adjustRightInd w:val="0"/>
        <w:jc w:val="both"/>
        <w:rPr>
          <w:rFonts w:ascii="Arial" w:hAnsi="Arial" w:cs="Arial"/>
          <w:bCs/>
          <w:color w:val="000000"/>
          <w:sz w:val="24"/>
          <w:szCs w:val="24"/>
        </w:rPr>
      </w:pPr>
    </w:p>
    <w:p w14:paraId="29A0869E" w14:textId="77777777" w:rsidR="00A811F8" w:rsidRPr="00513697"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1</w:t>
      </w:r>
      <w:r>
        <w:rPr>
          <w:rFonts w:ascii="Arial" w:hAnsi="Arial" w:cs="Arial"/>
          <w:b/>
          <w:bCs/>
          <w:sz w:val="24"/>
          <w:szCs w:val="24"/>
        </w:rPr>
        <w:t>5</w:t>
      </w:r>
      <w:r w:rsidRPr="00513697">
        <w:rPr>
          <w:rFonts w:ascii="Arial" w:hAnsi="Arial" w:cs="Arial"/>
          <w:b/>
          <w:bCs/>
          <w:sz w:val="24"/>
          <w:szCs w:val="24"/>
        </w:rPr>
        <w:t>. DO ENCAMINHAMENTO DA PROPOSTA READEQUADA E DOCUMENTAÇÃO</w:t>
      </w:r>
    </w:p>
    <w:p w14:paraId="0E593012" w14:textId="77777777" w:rsidR="00A811F8" w:rsidRPr="003A32EA" w:rsidRDefault="00A811F8" w:rsidP="00A811F8">
      <w:pPr>
        <w:autoSpaceDE w:val="0"/>
        <w:autoSpaceDN w:val="0"/>
        <w:adjustRightInd w:val="0"/>
        <w:jc w:val="both"/>
        <w:rPr>
          <w:rFonts w:ascii="Arial" w:hAnsi="Arial" w:cs="Arial"/>
          <w:color w:val="000000"/>
          <w:sz w:val="24"/>
          <w:szCs w:val="24"/>
        </w:rPr>
      </w:pPr>
    </w:p>
    <w:p w14:paraId="0E95DFC2" w14:textId="77777777" w:rsidR="00A811F8" w:rsidRPr="00513697" w:rsidRDefault="00A811F8" w:rsidP="00A811F8">
      <w:pPr>
        <w:tabs>
          <w:tab w:val="left" w:pos="2445"/>
        </w:tabs>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5</w:t>
      </w:r>
      <w:r w:rsidRPr="00513697">
        <w:rPr>
          <w:rFonts w:ascii="Arial" w:hAnsi="Arial" w:cs="Arial"/>
          <w:b/>
          <w:sz w:val="24"/>
          <w:szCs w:val="24"/>
        </w:rPr>
        <w:t>.1.</w:t>
      </w:r>
      <w:r w:rsidRPr="00513697">
        <w:rPr>
          <w:rFonts w:ascii="Arial" w:hAnsi="Arial" w:cs="Arial"/>
          <w:sz w:val="24"/>
          <w:szCs w:val="24"/>
        </w:rPr>
        <w:t xml:space="preserve"> A proposta final do licitante declarado vencedor deverá ser encaminhada no prazo de até </w:t>
      </w:r>
      <w:r w:rsidRPr="00513697">
        <w:rPr>
          <w:rFonts w:ascii="Arial" w:hAnsi="Arial" w:cs="Arial"/>
          <w:b/>
          <w:w w:val="98"/>
          <w:sz w:val="24"/>
          <w:szCs w:val="24"/>
        </w:rPr>
        <w:t>3h (três) horas</w:t>
      </w:r>
      <w:r w:rsidRPr="00513697">
        <w:rPr>
          <w:rFonts w:ascii="Arial" w:hAnsi="Arial" w:cs="Arial"/>
          <w:w w:val="98"/>
          <w:sz w:val="24"/>
          <w:szCs w:val="24"/>
        </w:rPr>
        <w:t xml:space="preserve">, </w:t>
      </w:r>
      <w:r w:rsidRPr="00513697">
        <w:rPr>
          <w:rFonts w:ascii="Arial" w:hAnsi="Arial" w:cs="Arial"/>
          <w:sz w:val="24"/>
          <w:szCs w:val="24"/>
        </w:rPr>
        <w:t>a contar da solicitação d</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no </w:t>
      </w:r>
      <w:r w:rsidRPr="00513697">
        <w:rPr>
          <w:rFonts w:ascii="Arial" w:hAnsi="Arial" w:cs="Arial"/>
          <w:sz w:val="24"/>
          <w:szCs w:val="24"/>
          <w:u w:val="single"/>
        </w:rPr>
        <w:t>sistema eletrônico</w:t>
      </w:r>
      <w:r w:rsidRPr="00513697">
        <w:rPr>
          <w:rFonts w:ascii="Arial" w:hAnsi="Arial" w:cs="Arial"/>
          <w:sz w:val="24"/>
          <w:szCs w:val="24"/>
        </w:rPr>
        <w:t>.</w:t>
      </w:r>
    </w:p>
    <w:p w14:paraId="26B5D851" w14:textId="77777777" w:rsidR="00A811F8" w:rsidRPr="00513697" w:rsidRDefault="00A811F8" w:rsidP="00A811F8">
      <w:pPr>
        <w:tabs>
          <w:tab w:val="left" w:pos="2445"/>
        </w:tabs>
        <w:jc w:val="both"/>
        <w:rPr>
          <w:rFonts w:ascii="Arial" w:hAnsi="Arial" w:cs="Arial"/>
          <w:sz w:val="24"/>
          <w:szCs w:val="24"/>
        </w:rPr>
      </w:pPr>
    </w:p>
    <w:p w14:paraId="29384FCD" w14:textId="77777777" w:rsidR="00A811F8" w:rsidRPr="00513697" w:rsidRDefault="00A811F8" w:rsidP="00A811F8">
      <w:pPr>
        <w:tabs>
          <w:tab w:val="left" w:pos="2445"/>
        </w:tabs>
        <w:jc w:val="both"/>
        <w:rPr>
          <w:rFonts w:ascii="Arial" w:hAnsi="Arial" w:cs="Arial"/>
          <w:bCs/>
          <w:sz w:val="24"/>
          <w:szCs w:val="24"/>
        </w:rPr>
      </w:pPr>
      <w:r w:rsidRPr="00513697">
        <w:rPr>
          <w:rFonts w:ascii="Arial" w:hAnsi="Arial" w:cs="Arial"/>
          <w:b/>
          <w:w w:val="98"/>
          <w:sz w:val="24"/>
          <w:szCs w:val="24"/>
        </w:rPr>
        <w:t>1</w:t>
      </w:r>
      <w:r>
        <w:rPr>
          <w:rFonts w:ascii="Arial" w:hAnsi="Arial" w:cs="Arial"/>
          <w:b/>
          <w:w w:val="98"/>
          <w:sz w:val="24"/>
          <w:szCs w:val="24"/>
        </w:rPr>
        <w:t>5</w:t>
      </w:r>
      <w:r w:rsidRPr="00513697">
        <w:rPr>
          <w:rFonts w:ascii="Arial" w:hAnsi="Arial" w:cs="Arial"/>
          <w:b/>
          <w:w w:val="98"/>
          <w:sz w:val="24"/>
          <w:szCs w:val="24"/>
        </w:rPr>
        <w:t>.2.</w:t>
      </w:r>
      <w:r w:rsidRPr="00513697">
        <w:rPr>
          <w:rFonts w:ascii="Arial" w:hAnsi="Arial" w:cs="Arial"/>
          <w:w w:val="98"/>
          <w:sz w:val="24"/>
          <w:szCs w:val="24"/>
        </w:rPr>
        <w:t xml:space="preserve"> </w:t>
      </w:r>
      <w:r w:rsidRPr="00513697">
        <w:rPr>
          <w:rFonts w:ascii="Arial" w:hAnsi="Arial" w:cs="Arial"/>
          <w:bCs/>
          <w:sz w:val="24"/>
          <w:szCs w:val="24"/>
        </w:rPr>
        <w:t>Na PROPOSTA READEQUADA, prevista no edital, cujos valores informados deverão ser idênticos ao pactuado na sessão de lances, deverá constar obrigatoriamente as seguintes informações:</w:t>
      </w:r>
    </w:p>
    <w:p w14:paraId="705A4409" w14:textId="77777777" w:rsidR="00A811F8" w:rsidRPr="00513697" w:rsidRDefault="00A811F8" w:rsidP="00A811F8">
      <w:pPr>
        <w:keepNext/>
        <w:jc w:val="both"/>
        <w:outlineLvl w:val="1"/>
        <w:rPr>
          <w:rFonts w:ascii="Arial" w:hAnsi="Arial" w:cs="Arial"/>
          <w:bCs/>
          <w:iCs/>
          <w:w w:val="98"/>
          <w:sz w:val="24"/>
          <w:szCs w:val="24"/>
        </w:rPr>
      </w:pPr>
    </w:p>
    <w:p w14:paraId="51F101EF"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5</w:t>
      </w:r>
      <w:r w:rsidRPr="00513697">
        <w:rPr>
          <w:rFonts w:ascii="Arial" w:hAnsi="Arial" w:cs="Arial"/>
          <w:b/>
          <w:sz w:val="24"/>
          <w:szCs w:val="24"/>
        </w:rPr>
        <w:t>.2.1.</w:t>
      </w:r>
      <w:r w:rsidRPr="00513697">
        <w:rPr>
          <w:rFonts w:ascii="Arial" w:hAnsi="Arial" w:cs="Arial"/>
          <w:sz w:val="24"/>
          <w:szCs w:val="24"/>
        </w:rPr>
        <w:t xml:space="preserve"> Razão Social, número do CNPJ/MF e inscrição estadual, endereço completo (incluindo CEP), telefone comercial/celular (se houver), e endereço eletrônico (e-mail);</w:t>
      </w:r>
    </w:p>
    <w:p w14:paraId="25E4009F" w14:textId="77777777" w:rsidR="00A811F8" w:rsidRPr="00513697" w:rsidRDefault="00A811F8" w:rsidP="00A811F8">
      <w:pPr>
        <w:jc w:val="both"/>
        <w:rPr>
          <w:rFonts w:ascii="Arial" w:hAnsi="Arial" w:cs="Arial"/>
          <w:sz w:val="24"/>
          <w:szCs w:val="24"/>
        </w:rPr>
      </w:pPr>
    </w:p>
    <w:p w14:paraId="36F8A296"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5</w:t>
      </w:r>
      <w:r w:rsidRPr="00513697">
        <w:rPr>
          <w:rFonts w:ascii="Arial" w:hAnsi="Arial" w:cs="Arial"/>
          <w:b/>
          <w:sz w:val="24"/>
          <w:szCs w:val="24"/>
        </w:rPr>
        <w:t>.2.2.</w:t>
      </w:r>
      <w:r w:rsidRPr="00513697">
        <w:rPr>
          <w:rFonts w:ascii="Arial" w:hAnsi="Arial" w:cs="Arial"/>
          <w:sz w:val="24"/>
          <w:szCs w:val="24"/>
        </w:rPr>
        <w:t xml:space="preserve"> Dados bancários (nº do banco, nº da agência bancária, nº da conta corrente e nome da praça de pagamento);</w:t>
      </w:r>
    </w:p>
    <w:p w14:paraId="7B8231A0" w14:textId="77777777" w:rsidR="00A811F8" w:rsidRPr="00513697" w:rsidRDefault="00A811F8" w:rsidP="00A811F8">
      <w:pPr>
        <w:jc w:val="both"/>
        <w:rPr>
          <w:rFonts w:ascii="Arial" w:hAnsi="Arial" w:cs="Arial"/>
          <w:sz w:val="24"/>
          <w:szCs w:val="24"/>
        </w:rPr>
      </w:pPr>
    </w:p>
    <w:p w14:paraId="4CB6BEDC" w14:textId="77777777" w:rsidR="00A811F8" w:rsidRPr="00513697" w:rsidRDefault="00A811F8" w:rsidP="00A811F8">
      <w:pPr>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5</w:t>
      </w:r>
      <w:r w:rsidRPr="00513697">
        <w:rPr>
          <w:rFonts w:ascii="Arial" w:hAnsi="Arial" w:cs="Arial"/>
          <w:b/>
          <w:sz w:val="24"/>
          <w:szCs w:val="24"/>
        </w:rPr>
        <w:t>.2.3.</w:t>
      </w:r>
      <w:r w:rsidRPr="00513697">
        <w:rPr>
          <w:rFonts w:ascii="Arial" w:hAnsi="Arial" w:cs="Arial"/>
          <w:sz w:val="24"/>
          <w:szCs w:val="24"/>
        </w:rPr>
        <w:t xml:space="preserve"> Dados do Representante Legal que irá firmar a contratação, tais como: nome completo, RG e CPF, número do telefone (preferencialmente móvel) e endereço eletrônico (e-mail);</w:t>
      </w:r>
    </w:p>
    <w:p w14:paraId="19C4E1F4" w14:textId="77777777" w:rsidR="00A811F8" w:rsidRPr="00513697" w:rsidRDefault="00A811F8" w:rsidP="00A811F8">
      <w:pPr>
        <w:jc w:val="both"/>
        <w:rPr>
          <w:rFonts w:ascii="Arial" w:hAnsi="Arial" w:cs="Arial"/>
          <w:sz w:val="24"/>
          <w:szCs w:val="24"/>
        </w:rPr>
      </w:pPr>
    </w:p>
    <w:p w14:paraId="311D13ED" w14:textId="77777777" w:rsidR="00A811F8" w:rsidRPr="00513697" w:rsidRDefault="00A811F8" w:rsidP="00A811F8">
      <w:pPr>
        <w:keepNext/>
        <w:jc w:val="both"/>
        <w:outlineLvl w:val="1"/>
        <w:rPr>
          <w:rFonts w:ascii="Arial" w:hAnsi="Arial" w:cs="Arial"/>
          <w:sz w:val="24"/>
          <w:szCs w:val="24"/>
        </w:rPr>
      </w:pPr>
      <w:r w:rsidRPr="00513697">
        <w:rPr>
          <w:rFonts w:ascii="Arial" w:hAnsi="Arial" w:cs="Arial"/>
          <w:b/>
          <w:bCs/>
          <w:iCs/>
          <w:w w:val="98"/>
          <w:sz w:val="24"/>
          <w:szCs w:val="24"/>
        </w:rPr>
        <w:t>1</w:t>
      </w:r>
      <w:r>
        <w:rPr>
          <w:rFonts w:ascii="Arial" w:hAnsi="Arial" w:cs="Arial"/>
          <w:b/>
          <w:bCs/>
          <w:iCs/>
          <w:w w:val="98"/>
          <w:sz w:val="24"/>
          <w:szCs w:val="24"/>
        </w:rPr>
        <w:t>5</w:t>
      </w:r>
      <w:r w:rsidRPr="00513697">
        <w:rPr>
          <w:rFonts w:ascii="Arial" w:hAnsi="Arial" w:cs="Arial"/>
          <w:b/>
          <w:bCs/>
          <w:iCs/>
          <w:w w:val="98"/>
          <w:sz w:val="24"/>
          <w:szCs w:val="24"/>
        </w:rPr>
        <w:t>.2.4.</w:t>
      </w:r>
      <w:r w:rsidRPr="00513697">
        <w:rPr>
          <w:rFonts w:ascii="Arial" w:hAnsi="Arial" w:cs="Arial"/>
          <w:bCs/>
          <w:iCs/>
          <w:w w:val="98"/>
          <w:sz w:val="24"/>
          <w:szCs w:val="24"/>
        </w:rPr>
        <w:t xml:space="preserve"> </w:t>
      </w:r>
      <w:r w:rsidRPr="00513697">
        <w:rPr>
          <w:rFonts w:ascii="Arial" w:hAnsi="Arial" w:cs="Arial"/>
          <w:sz w:val="24"/>
          <w:szCs w:val="24"/>
        </w:rPr>
        <w:t>Preço unitário e total, em moeda corrente nacional, em algarismo com no máximo 0</w:t>
      </w:r>
      <w:r>
        <w:rPr>
          <w:rFonts w:ascii="Arial" w:hAnsi="Arial" w:cs="Arial"/>
          <w:sz w:val="24"/>
          <w:szCs w:val="24"/>
        </w:rPr>
        <w:t>2</w:t>
      </w:r>
      <w:r w:rsidRPr="00513697">
        <w:rPr>
          <w:rFonts w:ascii="Arial" w:hAnsi="Arial" w:cs="Arial"/>
          <w:sz w:val="24"/>
          <w:szCs w:val="24"/>
        </w:rPr>
        <w:t xml:space="preserve"> (</w:t>
      </w:r>
      <w:r>
        <w:rPr>
          <w:rFonts w:ascii="Arial" w:hAnsi="Arial" w:cs="Arial"/>
          <w:sz w:val="24"/>
          <w:szCs w:val="24"/>
        </w:rPr>
        <w:t>duas</w:t>
      </w:r>
      <w:r w:rsidRPr="00513697">
        <w:rPr>
          <w:rFonts w:ascii="Arial" w:hAnsi="Arial" w:cs="Arial"/>
          <w:sz w:val="24"/>
          <w:szCs w:val="24"/>
        </w:rPr>
        <w:t>) casas decimais;</w:t>
      </w:r>
    </w:p>
    <w:p w14:paraId="43922D1C" w14:textId="77777777" w:rsidR="00A811F8" w:rsidRPr="00513697" w:rsidRDefault="00A811F8" w:rsidP="00A811F8">
      <w:pPr>
        <w:jc w:val="both"/>
        <w:rPr>
          <w:rFonts w:ascii="Arial" w:hAnsi="Arial" w:cs="Arial"/>
          <w:sz w:val="24"/>
          <w:szCs w:val="24"/>
        </w:rPr>
      </w:pPr>
    </w:p>
    <w:p w14:paraId="59D965FC" w14:textId="7E763FBA" w:rsidR="00A811F8" w:rsidRPr="00513697" w:rsidRDefault="00A811F8" w:rsidP="00A811F8">
      <w:pPr>
        <w:keepNext/>
        <w:jc w:val="both"/>
        <w:outlineLvl w:val="1"/>
        <w:rPr>
          <w:rFonts w:ascii="Arial" w:hAnsi="Arial" w:cs="Arial"/>
          <w:sz w:val="24"/>
          <w:szCs w:val="24"/>
        </w:rPr>
      </w:pPr>
      <w:r w:rsidRPr="00513697">
        <w:rPr>
          <w:rFonts w:ascii="Arial" w:hAnsi="Arial" w:cs="Arial"/>
          <w:b/>
          <w:bCs/>
          <w:iCs/>
          <w:w w:val="98"/>
          <w:sz w:val="24"/>
          <w:szCs w:val="24"/>
        </w:rPr>
        <w:t>1</w:t>
      </w:r>
      <w:r>
        <w:rPr>
          <w:rFonts w:ascii="Arial" w:hAnsi="Arial" w:cs="Arial"/>
          <w:b/>
          <w:bCs/>
          <w:iCs/>
          <w:w w:val="98"/>
          <w:sz w:val="24"/>
          <w:szCs w:val="24"/>
        </w:rPr>
        <w:t>5</w:t>
      </w:r>
      <w:r w:rsidRPr="00513697">
        <w:rPr>
          <w:rFonts w:ascii="Arial" w:hAnsi="Arial" w:cs="Arial"/>
          <w:b/>
          <w:bCs/>
          <w:iCs/>
          <w:w w:val="98"/>
          <w:sz w:val="24"/>
          <w:szCs w:val="24"/>
        </w:rPr>
        <w:t>.2.5.</w:t>
      </w:r>
      <w:r w:rsidRPr="00513697">
        <w:rPr>
          <w:rFonts w:ascii="Arial" w:hAnsi="Arial" w:cs="Arial"/>
          <w:bCs/>
          <w:iCs/>
          <w:w w:val="98"/>
          <w:sz w:val="24"/>
          <w:szCs w:val="24"/>
        </w:rPr>
        <w:t xml:space="preserve"> </w:t>
      </w:r>
      <w:r w:rsidRPr="00513697">
        <w:rPr>
          <w:rFonts w:ascii="Arial" w:hAnsi="Arial" w:cs="Arial"/>
          <w:sz w:val="24"/>
          <w:szCs w:val="24"/>
        </w:rPr>
        <w:t xml:space="preserve">Especificações detalhadas dos </w:t>
      </w:r>
      <w:r w:rsidR="00955F68">
        <w:rPr>
          <w:rFonts w:ascii="Arial" w:hAnsi="Arial" w:cs="Arial"/>
          <w:sz w:val="24"/>
          <w:szCs w:val="24"/>
        </w:rPr>
        <w:t xml:space="preserve">equipamentos </w:t>
      </w:r>
      <w:r w:rsidRPr="00513697">
        <w:rPr>
          <w:rFonts w:ascii="Arial" w:hAnsi="Arial" w:cs="Arial"/>
          <w:sz w:val="24"/>
          <w:szCs w:val="24"/>
        </w:rPr>
        <w:t>ofertados</w:t>
      </w:r>
      <w:r w:rsidRPr="00513697">
        <w:rPr>
          <w:rFonts w:ascii="Arial" w:hAnsi="Arial" w:cs="Arial"/>
          <w:bCs/>
          <w:iCs/>
          <w:w w:val="98"/>
          <w:sz w:val="24"/>
          <w:szCs w:val="24"/>
        </w:rPr>
        <w:t xml:space="preserve">, </w:t>
      </w:r>
      <w:r w:rsidRPr="00513697">
        <w:rPr>
          <w:rFonts w:ascii="Arial" w:hAnsi="Arial" w:cs="Arial"/>
          <w:sz w:val="24"/>
          <w:szCs w:val="24"/>
        </w:rPr>
        <w:t xml:space="preserve">consoante exigências do edital; </w:t>
      </w:r>
    </w:p>
    <w:p w14:paraId="042A5416" w14:textId="77777777" w:rsidR="00A811F8" w:rsidRPr="00513697" w:rsidRDefault="00A811F8" w:rsidP="00A811F8">
      <w:pPr>
        <w:jc w:val="both"/>
        <w:rPr>
          <w:rFonts w:ascii="Arial" w:hAnsi="Arial" w:cs="Arial"/>
          <w:b/>
          <w:w w:val="98"/>
          <w:sz w:val="24"/>
          <w:szCs w:val="24"/>
        </w:rPr>
      </w:pPr>
    </w:p>
    <w:p w14:paraId="66E873CE" w14:textId="77777777" w:rsidR="00A811F8" w:rsidRPr="00513697" w:rsidRDefault="00A811F8" w:rsidP="00A811F8">
      <w:pPr>
        <w:jc w:val="both"/>
        <w:rPr>
          <w:rFonts w:ascii="Arial" w:hAnsi="Arial" w:cs="Arial"/>
          <w:sz w:val="24"/>
          <w:szCs w:val="24"/>
        </w:rPr>
      </w:pPr>
      <w:r w:rsidRPr="00513697">
        <w:rPr>
          <w:rFonts w:ascii="Arial" w:hAnsi="Arial" w:cs="Arial"/>
          <w:b/>
          <w:w w:val="98"/>
          <w:sz w:val="24"/>
          <w:szCs w:val="24"/>
        </w:rPr>
        <w:t>1</w:t>
      </w:r>
      <w:r>
        <w:rPr>
          <w:rFonts w:ascii="Arial" w:hAnsi="Arial" w:cs="Arial"/>
          <w:b/>
          <w:w w:val="98"/>
          <w:sz w:val="24"/>
          <w:szCs w:val="24"/>
        </w:rPr>
        <w:t>5</w:t>
      </w:r>
      <w:r w:rsidRPr="00513697">
        <w:rPr>
          <w:rFonts w:ascii="Arial" w:hAnsi="Arial" w:cs="Arial"/>
          <w:b/>
          <w:w w:val="98"/>
          <w:sz w:val="24"/>
          <w:szCs w:val="24"/>
        </w:rPr>
        <w:t>.2.6.</w:t>
      </w:r>
      <w:r w:rsidRPr="00513697">
        <w:rPr>
          <w:rFonts w:ascii="Arial" w:hAnsi="Arial" w:cs="Arial"/>
          <w:w w:val="98"/>
          <w:sz w:val="24"/>
          <w:szCs w:val="24"/>
        </w:rPr>
        <w:t xml:space="preserve"> </w:t>
      </w:r>
      <w:r w:rsidRPr="00513697">
        <w:rPr>
          <w:rFonts w:ascii="Arial" w:hAnsi="Arial" w:cs="Arial"/>
          <w:sz w:val="24"/>
          <w:szCs w:val="24"/>
        </w:rPr>
        <w:t>Prazo de validade da proposta de no mínimo</w:t>
      </w:r>
      <w:r w:rsidRPr="00513697">
        <w:rPr>
          <w:rFonts w:ascii="Arial" w:hAnsi="Arial" w:cs="Arial"/>
          <w:w w:val="98"/>
          <w:sz w:val="24"/>
          <w:szCs w:val="24"/>
        </w:rPr>
        <w:t xml:space="preserve"> </w:t>
      </w:r>
      <w:r w:rsidRPr="00513697">
        <w:rPr>
          <w:rFonts w:ascii="Arial" w:hAnsi="Arial" w:cs="Arial"/>
          <w:b/>
          <w:w w:val="98"/>
          <w:sz w:val="24"/>
          <w:szCs w:val="24"/>
        </w:rPr>
        <w:t>60 (sessenta) dias</w:t>
      </w:r>
      <w:r w:rsidRPr="00513697">
        <w:rPr>
          <w:rFonts w:ascii="Arial" w:hAnsi="Arial" w:cs="Arial"/>
          <w:w w:val="98"/>
          <w:sz w:val="24"/>
          <w:szCs w:val="24"/>
        </w:rPr>
        <w:t xml:space="preserve">, </w:t>
      </w:r>
      <w:r w:rsidRPr="00513697">
        <w:rPr>
          <w:rFonts w:ascii="Arial" w:hAnsi="Arial" w:cs="Arial"/>
          <w:sz w:val="24"/>
          <w:szCs w:val="24"/>
        </w:rPr>
        <w:t>a contar da data da sessão pública deste pregão eletrônico;</w:t>
      </w:r>
    </w:p>
    <w:p w14:paraId="7EAF9F4B" w14:textId="77777777" w:rsidR="00A811F8" w:rsidRDefault="00A811F8" w:rsidP="00A811F8">
      <w:pPr>
        <w:jc w:val="both"/>
        <w:rPr>
          <w:rFonts w:ascii="Arial" w:hAnsi="Arial" w:cs="Arial"/>
          <w:sz w:val="24"/>
          <w:szCs w:val="24"/>
        </w:rPr>
      </w:pPr>
    </w:p>
    <w:p w14:paraId="327EEAF2" w14:textId="77777777" w:rsidR="00A811F8" w:rsidRPr="00FD6E79" w:rsidRDefault="00A811F8" w:rsidP="00A811F8">
      <w:pPr>
        <w:jc w:val="both"/>
        <w:rPr>
          <w:rFonts w:ascii="Arial" w:hAnsi="Arial" w:cs="Arial"/>
          <w:sz w:val="24"/>
          <w:szCs w:val="24"/>
        </w:rPr>
      </w:pPr>
      <w:r w:rsidRPr="00041164">
        <w:rPr>
          <w:rFonts w:ascii="Arial" w:hAnsi="Arial" w:cs="Arial"/>
          <w:b/>
          <w:bCs/>
          <w:sz w:val="24"/>
          <w:szCs w:val="24"/>
        </w:rPr>
        <w:t>1</w:t>
      </w:r>
      <w:r>
        <w:rPr>
          <w:rFonts w:ascii="Arial" w:hAnsi="Arial" w:cs="Arial"/>
          <w:b/>
          <w:bCs/>
          <w:sz w:val="24"/>
          <w:szCs w:val="24"/>
        </w:rPr>
        <w:t>5</w:t>
      </w:r>
      <w:r w:rsidRPr="00041164">
        <w:rPr>
          <w:rFonts w:ascii="Arial" w:hAnsi="Arial" w:cs="Arial"/>
          <w:b/>
          <w:bCs/>
          <w:sz w:val="24"/>
          <w:szCs w:val="24"/>
        </w:rPr>
        <w:t>.2.7.</w:t>
      </w:r>
      <w:r>
        <w:rPr>
          <w:rFonts w:ascii="Arial" w:hAnsi="Arial" w:cs="Arial"/>
          <w:sz w:val="24"/>
          <w:szCs w:val="24"/>
        </w:rPr>
        <w:t xml:space="preserve"> </w:t>
      </w:r>
      <w:r w:rsidRPr="00FD6E79">
        <w:rPr>
          <w:rFonts w:ascii="Arial" w:hAnsi="Arial" w:cs="Arial"/>
          <w:sz w:val="24"/>
          <w:szCs w:val="24"/>
        </w:rPr>
        <w:t>Declara</w:t>
      </w:r>
      <w:r>
        <w:rPr>
          <w:rFonts w:ascii="Arial" w:hAnsi="Arial" w:cs="Arial"/>
          <w:sz w:val="24"/>
          <w:szCs w:val="24"/>
        </w:rPr>
        <w:t>ção</w:t>
      </w:r>
      <w:r w:rsidRPr="00FD6E79">
        <w:rPr>
          <w:rFonts w:ascii="Arial" w:hAnsi="Arial" w:cs="Arial"/>
          <w:sz w:val="24"/>
          <w:szCs w:val="24"/>
        </w:rPr>
        <w:t>, nos termos do art. 63, § 1º, da Lei nº 14.133/2021,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w:t>
      </w:r>
    </w:p>
    <w:p w14:paraId="4A081291" w14:textId="77777777" w:rsidR="00A811F8" w:rsidRDefault="00A811F8" w:rsidP="00A811F8">
      <w:pPr>
        <w:jc w:val="both"/>
        <w:rPr>
          <w:rFonts w:ascii="Arial" w:hAnsi="Arial" w:cs="Arial"/>
          <w:sz w:val="24"/>
          <w:szCs w:val="24"/>
        </w:rPr>
      </w:pPr>
    </w:p>
    <w:p w14:paraId="32BD178C" w14:textId="77777777" w:rsidR="00A811F8" w:rsidRDefault="00A811F8" w:rsidP="00A811F8">
      <w:pPr>
        <w:jc w:val="both"/>
        <w:rPr>
          <w:rFonts w:ascii="Arial" w:hAnsi="Arial" w:cs="Arial"/>
          <w:sz w:val="24"/>
          <w:szCs w:val="24"/>
        </w:rPr>
      </w:pPr>
      <w:r w:rsidRPr="00041164">
        <w:rPr>
          <w:rFonts w:ascii="Arial" w:hAnsi="Arial" w:cs="Arial"/>
          <w:b/>
          <w:bCs/>
          <w:sz w:val="24"/>
          <w:szCs w:val="24"/>
        </w:rPr>
        <w:t>1</w:t>
      </w:r>
      <w:r>
        <w:rPr>
          <w:rFonts w:ascii="Arial" w:hAnsi="Arial" w:cs="Arial"/>
          <w:b/>
          <w:bCs/>
          <w:sz w:val="24"/>
          <w:szCs w:val="24"/>
        </w:rPr>
        <w:t>5</w:t>
      </w:r>
      <w:r w:rsidRPr="00041164">
        <w:rPr>
          <w:rFonts w:ascii="Arial" w:hAnsi="Arial" w:cs="Arial"/>
          <w:b/>
          <w:bCs/>
          <w:sz w:val="24"/>
          <w:szCs w:val="24"/>
        </w:rPr>
        <w:t>.2.8.</w:t>
      </w:r>
      <w:r w:rsidRPr="00041164">
        <w:rPr>
          <w:rFonts w:ascii="Arial" w:hAnsi="Arial" w:cs="Arial"/>
          <w:sz w:val="24"/>
          <w:szCs w:val="24"/>
        </w:rPr>
        <w:t xml:space="preserve"> Declaração de i</w:t>
      </w:r>
      <w:r w:rsidRPr="00513697">
        <w:rPr>
          <w:rFonts w:ascii="Arial" w:hAnsi="Arial" w:cs="Arial"/>
          <w:sz w:val="24"/>
          <w:szCs w:val="24"/>
        </w:rPr>
        <w:t xml:space="preserve">nclusão de todas as despesas que influam nos custos, tais como: o preço, despesas com custo de carga/descarga; transporte/frete; seguro; tributos (impostos, </w:t>
      </w:r>
      <w:r w:rsidRPr="00513697">
        <w:rPr>
          <w:rFonts w:ascii="Arial" w:hAnsi="Arial" w:cs="Arial"/>
          <w:sz w:val="24"/>
          <w:szCs w:val="24"/>
        </w:rPr>
        <w:lastRenderedPageBreak/>
        <w:t>taxas, emolumentos, contribuições fiscais e parafiscais), obrigações sociais, trabalhistas, fiscais, frete, encargos comerciais ou de qualquer natureza e todos os ônus diretos;</w:t>
      </w:r>
    </w:p>
    <w:p w14:paraId="1B3D2BA8" w14:textId="77777777" w:rsidR="00A811F8" w:rsidRPr="00513697" w:rsidRDefault="00A811F8" w:rsidP="00A811F8">
      <w:pPr>
        <w:jc w:val="both"/>
        <w:rPr>
          <w:rFonts w:ascii="Arial" w:hAnsi="Arial" w:cs="Arial"/>
          <w:sz w:val="24"/>
          <w:szCs w:val="24"/>
        </w:rPr>
      </w:pPr>
    </w:p>
    <w:p w14:paraId="14C07EB0" w14:textId="77777777" w:rsidR="00A811F8" w:rsidRDefault="00A811F8" w:rsidP="00A811F8">
      <w:pPr>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5</w:t>
      </w:r>
      <w:r w:rsidRPr="00513697">
        <w:rPr>
          <w:rFonts w:ascii="Arial" w:hAnsi="Arial" w:cs="Arial"/>
          <w:b/>
          <w:sz w:val="24"/>
          <w:szCs w:val="24"/>
        </w:rPr>
        <w:t>.2.</w:t>
      </w:r>
      <w:r>
        <w:rPr>
          <w:rFonts w:ascii="Arial" w:hAnsi="Arial" w:cs="Arial"/>
          <w:b/>
          <w:sz w:val="24"/>
          <w:szCs w:val="24"/>
        </w:rPr>
        <w:t>9</w:t>
      </w:r>
      <w:r w:rsidRPr="00513697">
        <w:rPr>
          <w:rFonts w:ascii="Arial" w:hAnsi="Arial" w:cs="Arial"/>
          <w:b/>
          <w:sz w:val="24"/>
          <w:szCs w:val="24"/>
        </w:rPr>
        <w:t>.</w:t>
      </w:r>
      <w:r w:rsidRPr="00513697">
        <w:rPr>
          <w:rFonts w:ascii="Arial" w:hAnsi="Arial" w:cs="Arial"/>
          <w:sz w:val="24"/>
          <w:szCs w:val="24"/>
        </w:rPr>
        <w:t xml:space="preserve"> A proposta deverá estar devidamente assinada pelo sócio proprietário ou seu representante legal, se for procurador, anexar procuração com poderes para tal, com firma reconhecida em Cartório.</w:t>
      </w:r>
    </w:p>
    <w:p w14:paraId="37C8D152" w14:textId="77777777" w:rsidR="00A811F8" w:rsidRDefault="00A811F8" w:rsidP="00A811F8">
      <w:pPr>
        <w:jc w:val="both"/>
        <w:rPr>
          <w:rFonts w:ascii="Arial" w:hAnsi="Arial" w:cs="Arial"/>
          <w:sz w:val="24"/>
          <w:szCs w:val="24"/>
        </w:rPr>
      </w:pPr>
    </w:p>
    <w:p w14:paraId="2E131726" w14:textId="77777777" w:rsidR="00A811F8" w:rsidRPr="00513697" w:rsidRDefault="00A811F8" w:rsidP="00A811F8">
      <w:pPr>
        <w:keepNext/>
        <w:jc w:val="both"/>
        <w:outlineLvl w:val="1"/>
        <w:rPr>
          <w:rFonts w:ascii="Arial" w:hAnsi="Arial" w:cs="Arial"/>
          <w:sz w:val="24"/>
          <w:szCs w:val="24"/>
        </w:rPr>
      </w:pPr>
      <w:r w:rsidRPr="00513697">
        <w:rPr>
          <w:rFonts w:ascii="Arial" w:hAnsi="Arial" w:cs="Arial"/>
          <w:b/>
          <w:sz w:val="24"/>
          <w:szCs w:val="24"/>
        </w:rPr>
        <w:t>1</w:t>
      </w:r>
      <w:r>
        <w:rPr>
          <w:rFonts w:ascii="Arial" w:hAnsi="Arial" w:cs="Arial"/>
          <w:b/>
          <w:sz w:val="24"/>
          <w:szCs w:val="24"/>
        </w:rPr>
        <w:t>5</w:t>
      </w:r>
      <w:r w:rsidRPr="00513697">
        <w:rPr>
          <w:rFonts w:ascii="Arial" w:hAnsi="Arial" w:cs="Arial"/>
          <w:b/>
          <w:sz w:val="24"/>
          <w:szCs w:val="24"/>
        </w:rPr>
        <w:t>.3.</w:t>
      </w:r>
      <w:r w:rsidRPr="00513697">
        <w:rPr>
          <w:rFonts w:ascii="Arial" w:hAnsi="Arial" w:cs="Arial"/>
          <w:sz w:val="24"/>
          <w:szCs w:val="24"/>
        </w:rPr>
        <w:t xml:space="preserve"> Verificada a impossibilidade de envio por meio da ferramenta indicada, poderá ser utilizada outra forma de envio (correio eletrônico ou outra), a ser indicada pel</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w:t>
      </w:r>
    </w:p>
    <w:p w14:paraId="2D6BD6E9" w14:textId="77777777" w:rsidR="00A811F8" w:rsidRPr="00513697" w:rsidRDefault="00A811F8" w:rsidP="00A811F8">
      <w:pPr>
        <w:keepNext/>
        <w:jc w:val="both"/>
        <w:outlineLvl w:val="1"/>
        <w:rPr>
          <w:rFonts w:ascii="Arial" w:hAnsi="Arial" w:cs="Arial"/>
          <w:sz w:val="24"/>
          <w:szCs w:val="24"/>
        </w:rPr>
      </w:pPr>
      <w:r w:rsidRPr="00513697">
        <w:rPr>
          <w:rFonts w:ascii="Arial" w:hAnsi="Arial" w:cs="Arial"/>
          <w:sz w:val="24"/>
          <w:szCs w:val="24"/>
        </w:rPr>
        <w:br/>
      </w:r>
      <w:r w:rsidRPr="00513697">
        <w:rPr>
          <w:rFonts w:ascii="Arial" w:hAnsi="Arial" w:cs="Arial"/>
          <w:b/>
          <w:sz w:val="24"/>
          <w:szCs w:val="24"/>
        </w:rPr>
        <w:t>1</w:t>
      </w:r>
      <w:r>
        <w:rPr>
          <w:rFonts w:ascii="Arial" w:hAnsi="Arial" w:cs="Arial"/>
          <w:b/>
          <w:sz w:val="24"/>
          <w:szCs w:val="24"/>
        </w:rPr>
        <w:t>5</w:t>
      </w:r>
      <w:r w:rsidRPr="00513697">
        <w:rPr>
          <w:rFonts w:ascii="Arial" w:hAnsi="Arial" w:cs="Arial"/>
          <w:b/>
          <w:sz w:val="24"/>
          <w:szCs w:val="24"/>
        </w:rPr>
        <w:t>.4.</w:t>
      </w:r>
      <w:r w:rsidRPr="00513697">
        <w:rPr>
          <w:rFonts w:ascii="Arial" w:hAnsi="Arial" w:cs="Arial"/>
          <w:sz w:val="24"/>
          <w:szCs w:val="24"/>
        </w:rPr>
        <w:t xml:space="preserve"> Visando evitar desperdício de tempo e recursos, tanto da Prefeitura Municipal de </w:t>
      </w:r>
      <w:r>
        <w:rPr>
          <w:rFonts w:ascii="Arial" w:hAnsi="Arial" w:cs="Arial"/>
          <w:sz w:val="24"/>
          <w:szCs w:val="24"/>
        </w:rPr>
        <w:t>Itaúba</w:t>
      </w:r>
      <w:r w:rsidRPr="00513697">
        <w:rPr>
          <w:rFonts w:ascii="Arial" w:hAnsi="Arial" w:cs="Arial"/>
          <w:sz w:val="24"/>
          <w:szCs w:val="24"/>
        </w:rPr>
        <w:t>/MT, como das licitantes, somente deverá enviar os documentos/anexos (por ex.: propostas de preços escritas (readequada) e documentos de habilitação, por parte das</w:t>
      </w:r>
      <w:r>
        <w:rPr>
          <w:rFonts w:ascii="Arial" w:hAnsi="Arial" w:cs="Arial"/>
          <w:sz w:val="24"/>
          <w:szCs w:val="24"/>
        </w:rPr>
        <w:t xml:space="preserve"> </w:t>
      </w:r>
      <w:r w:rsidRPr="00513697">
        <w:rPr>
          <w:rFonts w:ascii="Arial" w:hAnsi="Arial" w:cs="Arial"/>
          <w:sz w:val="24"/>
          <w:szCs w:val="24"/>
        </w:rPr>
        <w:t>licitantes APÓS expressa solicitação d</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no chat do sistema eletrônico.</w:t>
      </w:r>
    </w:p>
    <w:p w14:paraId="1D2074C6" w14:textId="77777777" w:rsidR="00A811F8" w:rsidRPr="00513697" w:rsidRDefault="00A811F8" w:rsidP="00A811F8">
      <w:pPr>
        <w:jc w:val="both"/>
        <w:rPr>
          <w:rFonts w:ascii="Arial" w:hAnsi="Arial" w:cs="Arial"/>
          <w:sz w:val="24"/>
          <w:szCs w:val="24"/>
        </w:rPr>
      </w:pPr>
    </w:p>
    <w:p w14:paraId="012C9864" w14:textId="53A5C1A4" w:rsidR="00A811F8" w:rsidRPr="00D56C03" w:rsidRDefault="00A811F8" w:rsidP="00A811F8">
      <w:pPr>
        <w:jc w:val="both"/>
        <w:rPr>
          <w:rFonts w:ascii="Arial" w:hAnsi="Arial" w:cs="Arial"/>
          <w:b/>
          <w:sz w:val="24"/>
          <w:szCs w:val="24"/>
        </w:rPr>
      </w:pPr>
      <w:r w:rsidRPr="00513697">
        <w:rPr>
          <w:rFonts w:ascii="Arial" w:hAnsi="Arial" w:cs="Arial"/>
          <w:b/>
          <w:sz w:val="24"/>
          <w:szCs w:val="24"/>
        </w:rPr>
        <w:t>1</w:t>
      </w:r>
      <w:r>
        <w:rPr>
          <w:rFonts w:ascii="Arial" w:hAnsi="Arial" w:cs="Arial"/>
          <w:b/>
          <w:sz w:val="24"/>
          <w:szCs w:val="24"/>
        </w:rPr>
        <w:t>5</w:t>
      </w:r>
      <w:r w:rsidRPr="00513697">
        <w:rPr>
          <w:rFonts w:ascii="Arial" w:hAnsi="Arial" w:cs="Arial"/>
          <w:b/>
          <w:sz w:val="24"/>
          <w:szCs w:val="24"/>
        </w:rPr>
        <w:t>.5.</w:t>
      </w:r>
      <w:r w:rsidRPr="00513697">
        <w:rPr>
          <w:rFonts w:ascii="Arial" w:hAnsi="Arial" w:cs="Arial"/>
          <w:sz w:val="24"/>
          <w:szCs w:val="24"/>
        </w:rPr>
        <w:t xml:space="preserve"> A via original, ou cópia autenticada, da proposta e documento/anexo deverá ser</w:t>
      </w:r>
      <w:r w:rsidRPr="00513697">
        <w:rPr>
          <w:rFonts w:ascii="Arial" w:hAnsi="Arial" w:cs="Arial"/>
          <w:sz w:val="24"/>
          <w:szCs w:val="24"/>
        </w:rPr>
        <w:br/>
        <w:t xml:space="preserve">encaminhada e/ou entregue na sala de licitações da Prefeitura Municipal de </w:t>
      </w:r>
      <w:r>
        <w:rPr>
          <w:rFonts w:ascii="Arial" w:hAnsi="Arial" w:cs="Arial"/>
          <w:sz w:val="24"/>
          <w:szCs w:val="24"/>
        </w:rPr>
        <w:t>Itaúba</w:t>
      </w:r>
      <w:r w:rsidRPr="00513697">
        <w:rPr>
          <w:rFonts w:ascii="Arial" w:hAnsi="Arial" w:cs="Arial"/>
          <w:sz w:val="24"/>
          <w:szCs w:val="24"/>
        </w:rPr>
        <w:t xml:space="preserve">/MT, situada no endereço: Av. </w:t>
      </w:r>
      <w:r>
        <w:rPr>
          <w:rFonts w:ascii="Arial" w:hAnsi="Arial" w:cs="Arial"/>
          <w:sz w:val="24"/>
          <w:szCs w:val="24"/>
        </w:rPr>
        <w:t>Tancredo Neves</w:t>
      </w:r>
      <w:r w:rsidRPr="00513697">
        <w:rPr>
          <w:rFonts w:ascii="Arial" w:hAnsi="Arial" w:cs="Arial"/>
          <w:sz w:val="24"/>
          <w:szCs w:val="24"/>
        </w:rPr>
        <w:t xml:space="preserve">, </w:t>
      </w:r>
      <w:r>
        <w:rPr>
          <w:rFonts w:ascii="Arial" w:hAnsi="Arial" w:cs="Arial"/>
          <w:sz w:val="24"/>
          <w:szCs w:val="24"/>
        </w:rPr>
        <w:t>79</w:t>
      </w:r>
      <w:r w:rsidRPr="00513697">
        <w:rPr>
          <w:rFonts w:ascii="Arial" w:hAnsi="Arial" w:cs="Arial"/>
          <w:sz w:val="24"/>
          <w:szCs w:val="24"/>
        </w:rPr>
        <w:t>9 – Centro – CEP 78.51</w:t>
      </w:r>
      <w:r>
        <w:rPr>
          <w:rFonts w:ascii="Arial" w:hAnsi="Arial" w:cs="Arial"/>
          <w:sz w:val="24"/>
          <w:szCs w:val="24"/>
        </w:rPr>
        <w:t>0</w:t>
      </w:r>
      <w:r w:rsidRPr="00513697">
        <w:rPr>
          <w:rFonts w:ascii="Arial" w:hAnsi="Arial" w:cs="Arial"/>
          <w:sz w:val="24"/>
          <w:szCs w:val="24"/>
        </w:rPr>
        <w:t xml:space="preserve">.000, </w:t>
      </w:r>
      <w:r>
        <w:rPr>
          <w:rFonts w:ascii="Arial" w:hAnsi="Arial" w:cs="Arial"/>
          <w:sz w:val="24"/>
          <w:szCs w:val="24"/>
        </w:rPr>
        <w:t>Itaúba</w:t>
      </w:r>
      <w:r w:rsidRPr="00513697">
        <w:rPr>
          <w:rFonts w:ascii="Arial" w:hAnsi="Arial" w:cs="Arial"/>
          <w:sz w:val="24"/>
          <w:szCs w:val="24"/>
        </w:rPr>
        <w:t>/MT – Fone: 66 35</w:t>
      </w:r>
      <w:r>
        <w:rPr>
          <w:rFonts w:ascii="Arial" w:hAnsi="Arial" w:cs="Arial"/>
          <w:sz w:val="24"/>
          <w:szCs w:val="24"/>
        </w:rPr>
        <w:t>6</w:t>
      </w:r>
      <w:r w:rsidRPr="00513697">
        <w:rPr>
          <w:rFonts w:ascii="Arial" w:hAnsi="Arial" w:cs="Arial"/>
          <w:sz w:val="24"/>
          <w:szCs w:val="24"/>
        </w:rPr>
        <w:t>1-2</w:t>
      </w:r>
      <w:r>
        <w:rPr>
          <w:rFonts w:ascii="Arial" w:hAnsi="Arial" w:cs="Arial"/>
          <w:sz w:val="24"/>
          <w:szCs w:val="24"/>
        </w:rPr>
        <w:t>8</w:t>
      </w:r>
      <w:r w:rsidRPr="00513697">
        <w:rPr>
          <w:rFonts w:ascii="Arial" w:hAnsi="Arial" w:cs="Arial"/>
          <w:sz w:val="24"/>
          <w:szCs w:val="24"/>
        </w:rPr>
        <w:t xml:space="preserve">00, no horário das 07h às 11h e das 13h às 17h (horário de Mato Grosso), em envelope contendo a identificação da empresa e referência ao </w:t>
      </w:r>
      <w:r w:rsidRPr="00513697">
        <w:rPr>
          <w:rFonts w:ascii="Arial" w:hAnsi="Arial" w:cs="Arial"/>
          <w:b/>
          <w:sz w:val="24"/>
          <w:szCs w:val="24"/>
        </w:rPr>
        <w:t xml:space="preserve">Pregão </w:t>
      </w:r>
      <w:r w:rsidRPr="00A124EF">
        <w:rPr>
          <w:rFonts w:ascii="Arial" w:hAnsi="Arial" w:cs="Arial"/>
          <w:b/>
          <w:sz w:val="24"/>
          <w:szCs w:val="24"/>
        </w:rPr>
        <w:t xml:space="preserve">Eletrônico </w:t>
      </w:r>
      <w:r w:rsidR="00147EBA" w:rsidRPr="009D12BE">
        <w:rPr>
          <w:rFonts w:ascii="Arial" w:hAnsi="Arial" w:cs="Arial"/>
          <w:b/>
          <w:sz w:val="24"/>
          <w:szCs w:val="24"/>
        </w:rPr>
        <w:t>029/2025</w:t>
      </w:r>
      <w:r w:rsidRPr="00A124EF">
        <w:rPr>
          <w:rFonts w:ascii="Arial" w:hAnsi="Arial" w:cs="Arial"/>
          <w:sz w:val="24"/>
          <w:szCs w:val="24"/>
        </w:rPr>
        <w:t>, respeitando o prazo de até</w:t>
      </w:r>
      <w:r w:rsidRPr="00A124EF">
        <w:rPr>
          <w:rFonts w:ascii="Arial" w:hAnsi="Arial" w:cs="Arial"/>
          <w:w w:val="98"/>
          <w:sz w:val="24"/>
          <w:szCs w:val="24"/>
        </w:rPr>
        <w:t xml:space="preserve"> </w:t>
      </w:r>
      <w:r w:rsidRPr="00A124EF">
        <w:rPr>
          <w:rFonts w:ascii="Arial" w:hAnsi="Arial" w:cs="Arial"/>
          <w:b/>
          <w:w w:val="98"/>
          <w:sz w:val="24"/>
          <w:szCs w:val="24"/>
          <w:u w:val="single"/>
        </w:rPr>
        <w:t>04 (quatro) dias úteis</w:t>
      </w:r>
      <w:r w:rsidRPr="00A124EF">
        <w:rPr>
          <w:rFonts w:ascii="Arial" w:hAnsi="Arial" w:cs="Arial"/>
          <w:w w:val="98"/>
          <w:sz w:val="24"/>
          <w:szCs w:val="24"/>
        </w:rPr>
        <w:t>.</w:t>
      </w:r>
    </w:p>
    <w:p w14:paraId="26DEDA3E" w14:textId="77777777" w:rsidR="00A811F8" w:rsidRPr="00513697" w:rsidRDefault="00A811F8" w:rsidP="00A811F8">
      <w:pPr>
        <w:tabs>
          <w:tab w:val="left" w:pos="2445"/>
        </w:tabs>
        <w:jc w:val="both"/>
        <w:rPr>
          <w:rFonts w:ascii="Arial" w:hAnsi="Arial" w:cs="Arial"/>
          <w:b/>
          <w:w w:val="98"/>
          <w:sz w:val="24"/>
          <w:szCs w:val="24"/>
        </w:rPr>
      </w:pPr>
    </w:p>
    <w:p w14:paraId="4E6752EB" w14:textId="77777777" w:rsidR="00A811F8" w:rsidRDefault="00A811F8" w:rsidP="00A811F8">
      <w:pPr>
        <w:jc w:val="both"/>
        <w:rPr>
          <w:rFonts w:ascii="Arial" w:hAnsi="Arial" w:cs="Arial"/>
          <w:b/>
          <w:bCs/>
          <w:iCs/>
          <w:sz w:val="24"/>
          <w:szCs w:val="24"/>
          <w:u w:val="single"/>
        </w:rPr>
      </w:pPr>
      <w:r w:rsidRPr="00513697">
        <w:rPr>
          <w:rFonts w:ascii="Arial" w:hAnsi="Arial" w:cs="Arial"/>
          <w:b/>
          <w:w w:val="98"/>
          <w:sz w:val="24"/>
          <w:szCs w:val="24"/>
        </w:rPr>
        <w:t>1</w:t>
      </w:r>
      <w:r>
        <w:rPr>
          <w:rFonts w:ascii="Arial" w:hAnsi="Arial" w:cs="Arial"/>
          <w:b/>
          <w:w w:val="98"/>
          <w:sz w:val="24"/>
          <w:szCs w:val="24"/>
        </w:rPr>
        <w:t>5</w:t>
      </w:r>
      <w:r w:rsidRPr="00513697">
        <w:rPr>
          <w:rFonts w:ascii="Arial" w:hAnsi="Arial" w:cs="Arial"/>
          <w:b/>
          <w:w w:val="98"/>
          <w:sz w:val="24"/>
          <w:szCs w:val="24"/>
        </w:rPr>
        <w:t>.5.1.</w:t>
      </w:r>
      <w:r w:rsidRPr="00513697">
        <w:rPr>
          <w:rFonts w:ascii="Arial" w:hAnsi="Arial" w:cs="Arial"/>
          <w:w w:val="98"/>
          <w:sz w:val="24"/>
          <w:szCs w:val="24"/>
        </w:rPr>
        <w:t xml:space="preserve"> </w:t>
      </w:r>
      <w:r w:rsidRPr="00513697">
        <w:rPr>
          <w:rFonts w:ascii="Arial" w:hAnsi="Arial" w:cs="Arial"/>
          <w:bCs/>
          <w:iCs/>
          <w:sz w:val="24"/>
          <w:szCs w:val="24"/>
        </w:rPr>
        <w:t>No caso do envio postal deverá ser informado obrigatoriamente o número de protocolo via e-mail</w:t>
      </w:r>
      <w:r w:rsidRPr="00513697">
        <w:rPr>
          <w:rFonts w:ascii="Arial" w:hAnsi="Arial" w:cs="Arial"/>
          <w:w w:val="98"/>
          <w:sz w:val="24"/>
          <w:szCs w:val="24"/>
        </w:rPr>
        <w:t xml:space="preserve"> (</w:t>
      </w:r>
      <w:hyperlink r:id="rId25" w:history="1">
        <w:r w:rsidRPr="003F61CB">
          <w:rPr>
            <w:rStyle w:val="Hyperlink"/>
            <w:rFonts w:ascii="Arial" w:hAnsi="Arial" w:cs="Arial"/>
            <w:sz w:val="24"/>
            <w:szCs w:val="24"/>
          </w:rPr>
          <w:t>licitacao@itauba.mt.gov.br</w:t>
        </w:r>
      </w:hyperlink>
      <w:r w:rsidRPr="00757976">
        <w:rPr>
          <w:rFonts w:ascii="Arial" w:hAnsi="Arial" w:cs="Arial"/>
          <w:w w:val="98"/>
          <w:sz w:val="24"/>
          <w:szCs w:val="24"/>
        </w:rPr>
        <w:t>)</w:t>
      </w:r>
      <w:r w:rsidRPr="00513697">
        <w:rPr>
          <w:rFonts w:ascii="Arial" w:hAnsi="Arial" w:cs="Arial"/>
          <w:bCs/>
          <w:iCs/>
          <w:sz w:val="24"/>
          <w:szCs w:val="24"/>
        </w:rPr>
        <w:t xml:space="preserve">, </w:t>
      </w:r>
      <w:r>
        <w:rPr>
          <w:rFonts w:ascii="Arial" w:hAnsi="Arial" w:cs="Arial"/>
          <w:bCs/>
          <w:iCs/>
          <w:sz w:val="24"/>
          <w:szCs w:val="24"/>
        </w:rPr>
        <w:t>o</w:t>
      </w:r>
      <w:r w:rsidRPr="00513697">
        <w:rPr>
          <w:rFonts w:ascii="Arial" w:hAnsi="Arial" w:cs="Arial"/>
          <w:bCs/>
          <w:iCs/>
          <w:sz w:val="24"/>
          <w:szCs w:val="24"/>
        </w:rPr>
        <w:t xml:space="preserve"> Pregoeir</w:t>
      </w:r>
      <w:r>
        <w:rPr>
          <w:rFonts w:ascii="Arial" w:hAnsi="Arial" w:cs="Arial"/>
          <w:bCs/>
          <w:iCs/>
          <w:sz w:val="24"/>
          <w:szCs w:val="24"/>
        </w:rPr>
        <w:t>o</w:t>
      </w:r>
      <w:r w:rsidRPr="00513697">
        <w:rPr>
          <w:rFonts w:ascii="Arial" w:hAnsi="Arial" w:cs="Arial"/>
          <w:bCs/>
          <w:iCs/>
          <w:sz w:val="24"/>
          <w:szCs w:val="24"/>
        </w:rPr>
        <w:t xml:space="preserve"> da disputa, no prazo estipulado para apresentação dos documentos, pois no caso de recebimento postal após o prazo determinado, somente serão aceitos aqueles postados dentro do referido prazo. (</w:t>
      </w:r>
      <w:r>
        <w:rPr>
          <w:rFonts w:ascii="Arial" w:hAnsi="Arial" w:cs="Arial"/>
          <w:b/>
          <w:w w:val="98"/>
          <w:sz w:val="24"/>
          <w:szCs w:val="24"/>
          <w:u w:val="single"/>
        </w:rPr>
        <w:t xml:space="preserve">04 (quatro) </w:t>
      </w:r>
      <w:r w:rsidRPr="00B6784B">
        <w:rPr>
          <w:rFonts w:ascii="Arial" w:hAnsi="Arial" w:cs="Arial"/>
          <w:b/>
          <w:w w:val="98"/>
          <w:sz w:val="24"/>
          <w:szCs w:val="24"/>
          <w:u w:val="single"/>
        </w:rPr>
        <w:t>dias úteis</w:t>
      </w:r>
      <w:r w:rsidRPr="00B6784B">
        <w:rPr>
          <w:rFonts w:ascii="Arial" w:hAnsi="Arial" w:cs="Arial"/>
          <w:b/>
          <w:bCs/>
          <w:iCs/>
          <w:sz w:val="24"/>
          <w:szCs w:val="24"/>
          <w:u w:val="single"/>
        </w:rPr>
        <w:t>, após a empresa ser declarada HABILITADA).</w:t>
      </w:r>
    </w:p>
    <w:p w14:paraId="6CE4D0E8" w14:textId="77777777" w:rsidR="00A811F8" w:rsidRDefault="00A811F8" w:rsidP="00A811F8">
      <w:pPr>
        <w:jc w:val="both"/>
        <w:rPr>
          <w:rFonts w:ascii="Arial" w:hAnsi="Arial" w:cs="Arial"/>
          <w:b/>
          <w:bCs/>
          <w:iCs/>
          <w:sz w:val="24"/>
          <w:szCs w:val="24"/>
          <w:u w:val="single"/>
        </w:rPr>
      </w:pPr>
    </w:p>
    <w:p w14:paraId="212F3A09" w14:textId="77777777" w:rsidR="00A811F8" w:rsidRPr="00E34E82" w:rsidRDefault="00A811F8" w:rsidP="00A811F8">
      <w:pPr>
        <w:jc w:val="both"/>
        <w:rPr>
          <w:rFonts w:ascii="Arial" w:hAnsi="Arial" w:cs="Arial"/>
          <w:color w:val="000000"/>
          <w:sz w:val="24"/>
          <w:szCs w:val="24"/>
        </w:rPr>
      </w:pPr>
      <w:r w:rsidRPr="001F2975">
        <w:rPr>
          <w:rFonts w:ascii="Arial" w:hAnsi="Arial" w:cs="Arial"/>
          <w:b/>
          <w:color w:val="000000"/>
          <w:sz w:val="24"/>
          <w:szCs w:val="24"/>
        </w:rPr>
        <w:t>1</w:t>
      </w:r>
      <w:r>
        <w:rPr>
          <w:rFonts w:ascii="Arial" w:hAnsi="Arial" w:cs="Arial"/>
          <w:b/>
          <w:color w:val="000000"/>
          <w:sz w:val="24"/>
          <w:szCs w:val="24"/>
        </w:rPr>
        <w:t>5</w:t>
      </w:r>
      <w:r w:rsidRPr="001F2975">
        <w:rPr>
          <w:rFonts w:ascii="Arial" w:hAnsi="Arial" w:cs="Arial"/>
          <w:b/>
          <w:color w:val="000000"/>
          <w:sz w:val="24"/>
          <w:szCs w:val="24"/>
        </w:rPr>
        <w:t>.5.2</w:t>
      </w:r>
      <w:r w:rsidRPr="001F2975">
        <w:rPr>
          <w:rFonts w:ascii="Arial" w:hAnsi="Arial" w:cs="Arial"/>
          <w:color w:val="000000"/>
          <w:sz w:val="24"/>
          <w:szCs w:val="24"/>
        </w:rPr>
        <w:t xml:space="preserve">. Em caso a empresa tiver </w:t>
      </w:r>
      <w:r w:rsidRPr="001F2975">
        <w:rPr>
          <w:rFonts w:ascii="Arial" w:hAnsi="Arial" w:cs="Arial"/>
          <w:b/>
          <w:color w:val="000000"/>
          <w:sz w:val="24"/>
          <w:szCs w:val="24"/>
        </w:rPr>
        <w:t>CÓPIA COM AUTENTICAÇÃO DIGITAL e ASSINATURA DE FORMA DIGITAL</w:t>
      </w:r>
      <w:r w:rsidRPr="001F2975">
        <w:rPr>
          <w:rFonts w:ascii="Arial" w:hAnsi="Arial" w:cs="Arial"/>
          <w:color w:val="000000"/>
          <w:sz w:val="24"/>
          <w:szCs w:val="24"/>
        </w:rPr>
        <w:t>, poderá enviar os documentos de ha</w:t>
      </w:r>
      <w:r>
        <w:rPr>
          <w:rFonts w:ascii="Arial" w:hAnsi="Arial" w:cs="Arial"/>
          <w:color w:val="000000"/>
          <w:sz w:val="24"/>
          <w:szCs w:val="24"/>
        </w:rPr>
        <w:t xml:space="preserve">bilitação via </w:t>
      </w:r>
      <w:r w:rsidRPr="001F2975">
        <w:rPr>
          <w:rFonts w:ascii="Arial" w:hAnsi="Arial" w:cs="Arial"/>
          <w:b/>
          <w:color w:val="000000"/>
          <w:sz w:val="24"/>
          <w:szCs w:val="24"/>
        </w:rPr>
        <w:t>PORTAL DE COMPRAS PÚBLICAS</w:t>
      </w:r>
      <w:r w:rsidRPr="001F2975">
        <w:rPr>
          <w:rFonts w:ascii="Arial" w:hAnsi="Arial" w:cs="Arial"/>
          <w:color w:val="000000"/>
          <w:sz w:val="24"/>
          <w:szCs w:val="24"/>
        </w:rPr>
        <w:t>, desta forma desnecessário envio via CORREIOS e/ou transportadora</w:t>
      </w:r>
      <w:r>
        <w:rPr>
          <w:rFonts w:ascii="Arial" w:hAnsi="Arial" w:cs="Arial"/>
          <w:color w:val="000000"/>
          <w:sz w:val="24"/>
          <w:szCs w:val="24"/>
        </w:rPr>
        <w:t>.</w:t>
      </w:r>
    </w:p>
    <w:p w14:paraId="2BD23886" w14:textId="77777777" w:rsidR="00A811F8" w:rsidRPr="00B6784B" w:rsidRDefault="00A811F8" w:rsidP="00A811F8">
      <w:pPr>
        <w:jc w:val="both"/>
        <w:rPr>
          <w:rFonts w:ascii="Arial" w:hAnsi="Arial" w:cs="Arial"/>
          <w:b/>
          <w:w w:val="98"/>
          <w:sz w:val="24"/>
          <w:szCs w:val="24"/>
          <w:u w:val="single"/>
        </w:rPr>
      </w:pPr>
    </w:p>
    <w:p w14:paraId="3ACF2A92" w14:textId="77777777" w:rsidR="00A811F8" w:rsidRPr="00513697"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1</w:t>
      </w:r>
      <w:r>
        <w:rPr>
          <w:rFonts w:ascii="Arial" w:hAnsi="Arial" w:cs="Arial"/>
          <w:b/>
          <w:bCs/>
          <w:sz w:val="24"/>
          <w:szCs w:val="24"/>
        </w:rPr>
        <w:t>6</w:t>
      </w:r>
      <w:r w:rsidRPr="00513697">
        <w:rPr>
          <w:rFonts w:ascii="Arial" w:hAnsi="Arial" w:cs="Arial"/>
          <w:b/>
          <w:bCs/>
          <w:sz w:val="24"/>
          <w:szCs w:val="24"/>
        </w:rPr>
        <w:t>. DOS RECURSOS ADMINISTRATIVOS</w:t>
      </w:r>
    </w:p>
    <w:p w14:paraId="38A0FE3A" w14:textId="77777777" w:rsidR="00A811F8" w:rsidRDefault="00A811F8" w:rsidP="00A811F8">
      <w:pPr>
        <w:jc w:val="both"/>
        <w:rPr>
          <w:rFonts w:ascii="Arial" w:hAnsi="Arial" w:cs="Arial"/>
          <w:b/>
          <w:sz w:val="24"/>
          <w:szCs w:val="24"/>
        </w:rPr>
      </w:pPr>
    </w:p>
    <w:p w14:paraId="1345D316" w14:textId="77777777" w:rsidR="00A811F8" w:rsidRPr="00D45201" w:rsidRDefault="00A811F8" w:rsidP="00A811F8">
      <w:pPr>
        <w:autoSpaceDE w:val="0"/>
        <w:autoSpaceDN w:val="0"/>
        <w:adjustRightInd w:val="0"/>
        <w:jc w:val="both"/>
        <w:rPr>
          <w:rFonts w:ascii="Arial" w:hAnsi="Arial" w:cs="Arial"/>
          <w:sz w:val="24"/>
          <w:szCs w:val="24"/>
        </w:rPr>
      </w:pPr>
      <w:r w:rsidRPr="00D45201">
        <w:rPr>
          <w:rFonts w:ascii="Arial" w:hAnsi="Arial" w:cs="Arial"/>
          <w:b/>
          <w:bCs/>
          <w:sz w:val="24"/>
          <w:szCs w:val="24"/>
        </w:rPr>
        <w:t>1</w:t>
      </w:r>
      <w:r>
        <w:rPr>
          <w:rFonts w:ascii="Arial" w:hAnsi="Arial" w:cs="Arial"/>
          <w:b/>
          <w:bCs/>
          <w:sz w:val="24"/>
          <w:szCs w:val="24"/>
        </w:rPr>
        <w:t>6</w:t>
      </w:r>
      <w:r w:rsidRPr="00D45201">
        <w:rPr>
          <w:rFonts w:ascii="Arial" w:hAnsi="Arial" w:cs="Arial"/>
          <w:b/>
          <w:bCs/>
          <w:sz w:val="24"/>
          <w:szCs w:val="24"/>
        </w:rPr>
        <w:t>.1.</w:t>
      </w:r>
      <w:r w:rsidRPr="00D45201">
        <w:rPr>
          <w:rFonts w:ascii="Arial" w:hAnsi="Arial" w:cs="Arial"/>
          <w:sz w:val="24"/>
          <w:szCs w:val="24"/>
        </w:rPr>
        <w:t xml:space="preserve"> A interposição de recurso referente ao julgamento das propostas, à habilitação ou inabilitação de licitantes, à anulação ou revogação da licitação, observará o disposto no art. 165 da Lei nº 14.133, de 2021.</w:t>
      </w:r>
    </w:p>
    <w:p w14:paraId="78BFA890" w14:textId="77777777" w:rsidR="00A811F8" w:rsidRPr="00FB2A74" w:rsidRDefault="00A811F8" w:rsidP="00A811F8">
      <w:pPr>
        <w:autoSpaceDE w:val="0"/>
        <w:autoSpaceDN w:val="0"/>
        <w:adjustRightInd w:val="0"/>
        <w:jc w:val="both"/>
        <w:rPr>
          <w:rFonts w:ascii="Arial" w:hAnsi="Arial" w:cs="Arial"/>
          <w:sz w:val="24"/>
          <w:szCs w:val="24"/>
        </w:rPr>
      </w:pPr>
    </w:p>
    <w:p w14:paraId="6BB297A4" w14:textId="77777777" w:rsidR="00A811F8" w:rsidRPr="00FB2A74" w:rsidRDefault="00A811F8" w:rsidP="00A811F8">
      <w:pPr>
        <w:autoSpaceDE w:val="0"/>
        <w:autoSpaceDN w:val="0"/>
        <w:adjustRightInd w:val="0"/>
        <w:jc w:val="both"/>
        <w:rPr>
          <w:rFonts w:ascii="Arial" w:hAnsi="Arial" w:cs="Arial"/>
          <w:sz w:val="24"/>
          <w:szCs w:val="24"/>
        </w:rPr>
      </w:pPr>
      <w:r w:rsidRPr="00AF2E6A">
        <w:rPr>
          <w:rFonts w:ascii="Arial" w:hAnsi="Arial" w:cs="Arial"/>
          <w:b/>
          <w:bCs/>
          <w:sz w:val="24"/>
          <w:szCs w:val="24"/>
        </w:rPr>
        <w:t>1</w:t>
      </w:r>
      <w:r>
        <w:rPr>
          <w:rFonts w:ascii="Arial" w:hAnsi="Arial" w:cs="Arial"/>
          <w:b/>
          <w:bCs/>
          <w:sz w:val="24"/>
          <w:szCs w:val="24"/>
        </w:rPr>
        <w:t>6</w:t>
      </w:r>
      <w:r w:rsidRPr="00AF2E6A">
        <w:rPr>
          <w:rFonts w:ascii="Arial" w:hAnsi="Arial" w:cs="Arial"/>
          <w:b/>
          <w:bCs/>
          <w:sz w:val="24"/>
          <w:szCs w:val="24"/>
        </w:rPr>
        <w:t>.</w:t>
      </w:r>
      <w:r>
        <w:rPr>
          <w:rFonts w:ascii="Arial" w:hAnsi="Arial" w:cs="Arial"/>
          <w:b/>
          <w:bCs/>
          <w:sz w:val="24"/>
          <w:szCs w:val="24"/>
        </w:rPr>
        <w:t>2</w:t>
      </w:r>
      <w:r w:rsidRPr="00AF2E6A">
        <w:rPr>
          <w:rFonts w:ascii="Arial" w:hAnsi="Arial" w:cs="Arial"/>
          <w:b/>
          <w:bCs/>
          <w:sz w:val="24"/>
          <w:szCs w:val="24"/>
        </w:rPr>
        <w:t>.</w:t>
      </w:r>
      <w:r w:rsidRPr="00FB2A74">
        <w:rPr>
          <w:rFonts w:ascii="Arial" w:hAnsi="Arial" w:cs="Arial"/>
          <w:sz w:val="24"/>
          <w:szCs w:val="24"/>
        </w:rPr>
        <w:t xml:space="preserve"> Cabe recurso, no prazo de </w:t>
      </w:r>
      <w:r w:rsidRPr="00FB2A74">
        <w:rPr>
          <w:rFonts w:ascii="Arial" w:hAnsi="Arial" w:cs="Arial"/>
          <w:b/>
          <w:bCs/>
          <w:sz w:val="24"/>
          <w:szCs w:val="24"/>
        </w:rPr>
        <w:t>03 (três) dias úteis</w:t>
      </w:r>
      <w:r w:rsidRPr="00FB2A74">
        <w:rPr>
          <w:rFonts w:ascii="Arial" w:hAnsi="Arial" w:cs="Arial"/>
          <w:sz w:val="24"/>
          <w:szCs w:val="24"/>
        </w:rPr>
        <w:t xml:space="preserve">, contado da data de intimação ou de lavratura da ata, em face de (art. 165, I da Lei nº 14.133/2021): </w:t>
      </w:r>
    </w:p>
    <w:p w14:paraId="264647F4" w14:textId="77777777" w:rsidR="00955F68" w:rsidRDefault="00955F68" w:rsidP="00A811F8">
      <w:pPr>
        <w:autoSpaceDE w:val="0"/>
        <w:autoSpaceDN w:val="0"/>
        <w:adjustRightInd w:val="0"/>
        <w:jc w:val="both"/>
        <w:rPr>
          <w:rFonts w:ascii="Arial" w:hAnsi="Arial" w:cs="Arial"/>
          <w:b/>
          <w:bCs/>
          <w:sz w:val="24"/>
          <w:szCs w:val="24"/>
        </w:rPr>
      </w:pPr>
    </w:p>
    <w:p w14:paraId="3D706E2E" w14:textId="413B9815" w:rsidR="00A811F8" w:rsidRPr="00FB2A74" w:rsidRDefault="00A811F8" w:rsidP="00A811F8">
      <w:pPr>
        <w:autoSpaceDE w:val="0"/>
        <w:autoSpaceDN w:val="0"/>
        <w:adjustRightInd w:val="0"/>
        <w:jc w:val="both"/>
        <w:rPr>
          <w:rFonts w:ascii="Arial" w:hAnsi="Arial" w:cs="Arial"/>
          <w:sz w:val="24"/>
          <w:szCs w:val="24"/>
        </w:rPr>
      </w:pPr>
      <w:r w:rsidRPr="00FB2A74">
        <w:rPr>
          <w:rFonts w:ascii="Arial" w:hAnsi="Arial" w:cs="Arial"/>
          <w:b/>
          <w:bCs/>
          <w:sz w:val="24"/>
          <w:szCs w:val="24"/>
        </w:rPr>
        <w:lastRenderedPageBreak/>
        <w:t>I</w:t>
      </w:r>
      <w:r w:rsidRPr="00FB2A74">
        <w:rPr>
          <w:rFonts w:ascii="Arial" w:hAnsi="Arial" w:cs="Arial"/>
          <w:sz w:val="24"/>
          <w:szCs w:val="24"/>
        </w:rPr>
        <w:t xml:space="preserve"> - Julgamento das propostas; </w:t>
      </w:r>
    </w:p>
    <w:p w14:paraId="1D3FC171" w14:textId="77777777" w:rsidR="00A811F8" w:rsidRPr="00FB2A74" w:rsidRDefault="00A811F8" w:rsidP="00A811F8">
      <w:pPr>
        <w:autoSpaceDE w:val="0"/>
        <w:autoSpaceDN w:val="0"/>
        <w:adjustRightInd w:val="0"/>
        <w:jc w:val="both"/>
        <w:rPr>
          <w:rFonts w:ascii="Arial" w:hAnsi="Arial" w:cs="Arial"/>
          <w:sz w:val="24"/>
          <w:szCs w:val="24"/>
        </w:rPr>
      </w:pPr>
      <w:r w:rsidRPr="00FB2A74">
        <w:rPr>
          <w:rFonts w:ascii="Arial" w:hAnsi="Arial" w:cs="Arial"/>
          <w:b/>
          <w:bCs/>
          <w:sz w:val="24"/>
          <w:szCs w:val="24"/>
        </w:rPr>
        <w:t>II</w:t>
      </w:r>
      <w:r w:rsidRPr="00FB2A74">
        <w:rPr>
          <w:rFonts w:ascii="Arial" w:hAnsi="Arial" w:cs="Arial"/>
          <w:sz w:val="24"/>
          <w:szCs w:val="24"/>
        </w:rPr>
        <w:t xml:space="preserve"> - Ato de habilitação ou inabilitação de licitante; </w:t>
      </w:r>
    </w:p>
    <w:p w14:paraId="31ECC0A7" w14:textId="77777777" w:rsidR="00A811F8" w:rsidRPr="00FB2A74" w:rsidRDefault="00A811F8" w:rsidP="00A811F8">
      <w:pPr>
        <w:autoSpaceDE w:val="0"/>
        <w:autoSpaceDN w:val="0"/>
        <w:adjustRightInd w:val="0"/>
        <w:jc w:val="both"/>
        <w:rPr>
          <w:rFonts w:ascii="Arial" w:hAnsi="Arial" w:cs="Arial"/>
          <w:sz w:val="24"/>
          <w:szCs w:val="24"/>
        </w:rPr>
      </w:pPr>
      <w:r w:rsidRPr="00FB2A74">
        <w:rPr>
          <w:rFonts w:ascii="Arial" w:hAnsi="Arial" w:cs="Arial"/>
          <w:b/>
          <w:bCs/>
          <w:sz w:val="24"/>
          <w:szCs w:val="24"/>
        </w:rPr>
        <w:t>III</w:t>
      </w:r>
      <w:r w:rsidRPr="00FB2A74">
        <w:rPr>
          <w:rFonts w:ascii="Arial" w:hAnsi="Arial" w:cs="Arial"/>
          <w:sz w:val="24"/>
          <w:szCs w:val="24"/>
        </w:rPr>
        <w:t xml:space="preserve"> - Anulação ou revogação da licitação; </w:t>
      </w:r>
    </w:p>
    <w:p w14:paraId="62A78DC6" w14:textId="77777777" w:rsidR="00A811F8" w:rsidRPr="00FB2A74" w:rsidRDefault="00A811F8" w:rsidP="00A811F8">
      <w:pPr>
        <w:autoSpaceDE w:val="0"/>
        <w:autoSpaceDN w:val="0"/>
        <w:adjustRightInd w:val="0"/>
        <w:jc w:val="both"/>
        <w:rPr>
          <w:rFonts w:ascii="Arial" w:hAnsi="Arial" w:cs="Arial"/>
          <w:sz w:val="24"/>
          <w:szCs w:val="24"/>
        </w:rPr>
      </w:pPr>
      <w:r w:rsidRPr="00FB2A74">
        <w:rPr>
          <w:rFonts w:ascii="Arial" w:hAnsi="Arial" w:cs="Arial"/>
          <w:b/>
          <w:bCs/>
          <w:sz w:val="24"/>
          <w:szCs w:val="24"/>
        </w:rPr>
        <w:t>IV</w:t>
      </w:r>
      <w:r w:rsidRPr="00FB2A74">
        <w:rPr>
          <w:rFonts w:ascii="Arial" w:hAnsi="Arial" w:cs="Arial"/>
          <w:sz w:val="24"/>
          <w:szCs w:val="24"/>
        </w:rPr>
        <w:t xml:space="preserve"> - Extinção do contrato, quando determinada por ato unilateral e escrito da Administração.</w:t>
      </w:r>
    </w:p>
    <w:p w14:paraId="50F6CD3B" w14:textId="77777777" w:rsidR="00A811F8" w:rsidRDefault="00A811F8" w:rsidP="00A811F8">
      <w:pPr>
        <w:autoSpaceDE w:val="0"/>
        <w:autoSpaceDN w:val="0"/>
        <w:adjustRightInd w:val="0"/>
        <w:jc w:val="both"/>
        <w:rPr>
          <w:rFonts w:ascii="Arial" w:hAnsi="Arial" w:cs="Arial"/>
          <w:b/>
          <w:sz w:val="24"/>
          <w:szCs w:val="24"/>
        </w:rPr>
      </w:pPr>
    </w:p>
    <w:p w14:paraId="272C2448"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3</w:t>
      </w:r>
      <w:r w:rsidRPr="00513697">
        <w:rPr>
          <w:rFonts w:ascii="Arial" w:hAnsi="Arial" w:cs="Arial"/>
          <w:b/>
          <w:sz w:val="24"/>
          <w:szCs w:val="24"/>
        </w:rPr>
        <w:t>.</w:t>
      </w:r>
      <w:r w:rsidRPr="00513697">
        <w:rPr>
          <w:rFonts w:ascii="Arial" w:hAnsi="Arial" w:cs="Arial"/>
          <w:sz w:val="24"/>
          <w:szCs w:val="24"/>
        </w:rPr>
        <w:t xml:space="preserve"> Declarado o vencedor e decorrida a fase de julgamento dos documentos de habilitação, será concedido o prazo de </w:t>
      </w:r>
      <w:r w:rsidRPr="00513697">
        <w:rPr>
          <w:rFonts w:ascii="Arial" w:hAnsi="Arial" w:cs="Arial"/>
          <w:b/>
          <w:i/>
          <w:sz w:val="24"/>
          <w:szCs w:val="24"/>
        </w:rPr>
        <w:t>30 (trinta) minutos</w:t>
      </w:r>
      <w:r w:rsidRPr="00513697">
        <w:rPr>
          <w:rFonts w:ascii="Arial" w:hAnsi="Arial" w:cs="Arial"/>
          <w:sz w:val="24"/>
          <w:szCs w:val="24"/>
        </w:rPr>
        <w:t>, para que qualquer licitante manifeste</w:t>
      </w:r>
      <w:r>
        <w:rPr>
          <w:rFonts w:ascii="Arial" w:hAnsi="Arial" w:cs="Arial"/>
          <w:sz w:val="24"/>
          <w:szCs w:val="24"/>
        </w:rPr>
        <w:t xml:space="preserve"> </w:t>
      </w:r>
      <w:r w:rsidRPr="00513697">
        <w:rPr>
          <w:rFonts w:ascii="Arial" w:hAnsi="Arial" w:cs="Arial"/>
          <w:sz w:val="24"/>
          <w:szCs w:val="24"/>
        </w:rPr>
        <w:t>a intenção de recorrer, de forma motivada, isto é, indicando contra qual decisão pretende recorrer e por qual motivo, em campo próprio do sistema.</w:t>
      </w:r>
    </w:p>
    <w:p w14:paraId="63789B72" w14:textId="77777777" w:rsidR="00A811F8" w:rsidRPr="00513697" w:rsidRDefault="00A811F8" w:rsidP="00A811F8">
      <w:pPr>
        <w:autoSpaceDE w:val="0"/>
        <w:autoSpaceDN w:val="0"/>
        <w:adjustRightInd w:val="0"/>
        <w:jc w:val="both"/>
        <w:rPr>
          <w:rFonts w:ascii="Arial" w:hAnsi="Arial" w:cs="Arial"/>
          <w:b/>
          <w:sz w:val="24"/>
          <w:szCs w:val="24"/>
        </w:rPr>
      </w:pPr>
    </w:p>
    <w:p w14:paraId="24F05495"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4</w:t>
      </w:r>
      <w:r w:rsidRPr="00513697">
        <w:rPr>
          <w:rFonts w:ascii="Arial" w:hAnsi="Arial" w:cs="Arial"/>
          <w:b/>
          <w:sz w:val="24"/>
          <w:szCs w:val="24"/>
        </w:rPr>
        <w:t>.</w:t>
      </w:r>
      <w:r w:rsidRPr="00513697">
        <w:rPr>
          <w:rFonts w:ascii="Arial" w:hAnsi="Arial" w:cs="Arial"/>
          <w:sz w:val="24"/>
          <w:szCs w:val="24"/>
        </w:rPr>
        <w:t xml:space="preserve"> Havendo quem se manifeste, caberá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verificar a tempestividade e a existência de motivação da intenção de recorrer, para decidir se admite ou não o recurso, fundamentadamente.</w:t>
      </w:r>
    </w:p>
    <w:p w14:paraId="32E9AEBF" w14:textId="77777777" w:rsidR="00A811F8" w:rsidRPr="00513697" w:rsidRDefault="00A811F8" w:rsidP="00A811F8">
      <w:pPr>
        <w:autoSpaceDE w:val="0"/>
        <w:autoSpaceDN w:val="0"/>
        <w:adjustRightInd w:val="0"/>
        <w:jc w:val="both"/>
        <w:rPr>
          <w:rFonts w:ascii="Arial" w:hAnsi="Arial" w:cs="Arial"/>
          <w:sz w:val="24"/>
          <w:szCs w:val="24"/>
        </w:rPr>
      </w:pPr>
    </w:p>
    <w:p w14:paraId="49E1AE54"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4</w:t>
      </w:r>
      <w:r w:rsidRPr="00513697">
        <w:rPr>
          <w:rFonts w:ascii="Arial" w:hAnsi="Arial" w:cs="Arial"/>
          <w:b/>
          <w:sz w:val="24"/>
          <w:szCs w:val="24"/>
        </w:rPr>
        <w:t>.1.</w:t>
      </w:r>
      <w:r w:rsidRPr="00513697">
        <w:rPr>
          <w:rFonts w:ascii="Arial" w:hAnsi="Arial" w:cs="Arial"/>
          <w:sz w:val="24"/>
          <w:szCs w:val="24"/>
        </w:rPr>
        <w:t xml:space="preserve"> Nesse momento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não adentrará no mérito recursal, mas apenas verificará as condições de admissibilidade do recurso.</w:t>
      </w:r>
    </w:p>
    <w:p w14:paraId="71E9974B" w14:textId="77777777" w:rsidR="00A811F8" w:rsidRDefault="00A811F8" w:rsidP="00A811F8">
      <w:pPr>
        <w:autoSpaceDE w:val="0"/>
        <w:autoSpaceDN w:val="0"/>
        <w:adjustRightInd w:val="0"/>
        <w:jc w:val="both"/>
        <w:rPr>
          <w:rFonts w:ascii="Arial" w:hAnsi="Arial" w:cs="Arial"/>
          <w:b/>
          <w:sz w:val="24"/>
          <w:szCs w:val="24"/>
        </w:rPr>
      </w:pPr>
    </w:p>
    <w:p w14:paraId="295DFCBA"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5</w:t>
      </w:r>
      <w:r w:rsidRPr="00513697">
        <w:rPr>
          <w:rFonts w:ascii="Arial" w:hAnsi="Arial" w:cs="Arial"/>
          <w:b/>
          <w:sz w:val="24"/>
          <w:szCs w:val="24"/>
        </w:rPr>
        <w:t>.</w:t>
      </w:r>
      <w:r w:rsidRPr="00513697">
        <w:rPr>
          <w:rFonts w:ascii="Arial" w:hAnsi="Arial" w:cs="Arial"/>
          <w:sz w:val="24"/>
          <w:szCs w:val="24"/>
        </w:rPr>
        <w:t xml:space="preserve"> Uma vez admitido o recurso, o recorrente terá, a partir de então, o prazo de </w:t>
      </w:r>
      <w:r>
        <w:rPr>
          <w:rFonts w:ascii="Arial" w:hAnsi="Arial" w:cs="Arial"/>
          <w:b/>
          <w:sz w:val="24"/>
          <w:szCs w:val="24"/>
        </w:rPr>
        <w:t>03 (três</w:t>
      </w:r>
      <w:r w:rsidRPr="00513697">
        <w:rPr>
          <w:rFonts w:ascii="Arial" w:hAnsi="Arial" w:cs="Arial"/>
          <w:b/>
          <w:sz w:val="24"/>
          <w:szCs w:val="24"/>
        </w:rPr>
        <w:t>) di</w:t>
      </w:r>
      <w:r>
        <w:rPr>
          <w:rFonts w:ascii="Arial" w:hAnsi="Arial" w:cs="Arial"/>
          <w:b/>
          <w:sz w:val="24"/>
          <w:szCs w:val="24"/>
        </w:rPr>
        <w:t xml:space="preserve">as </w:t>
      </w:r>
      <w:r w:rsidRPr="00FB2A74">
        <w:rPr>
          <w:rFonts w:ascii="Arial" w:hAnsi="Arial" w:cs="Arial"/>
          <w:b/>
          <w:bCs/>
          <w:sz w:val="24"/>
          <w:szCs w:val="24"/>
        </w:rPr>
        <w:t>úteis</w:t>
      </w:r>
      <w:r w:rsidRPr="00513697">
        <w:rPr>
          <w:rFonts w:ascii="Arial" w:hAnsi="Arial" w:cs="Arial"/>
          <w:sz w:val="24"/>
          <w:szCs w:val="24"/>
        </w:rPr>
        <w:t xml:space="preserve"> para apresentar as razões, pelo sistema eletrônico, ficando os demais licitantes, desde logo, intimados para, querendo, apresentarem contrarrazões também pelo sistema eletrônico, em outro </w:t>
      </w:r>
      <w:r w:rsidRPr="00F57C1D">
        <w:rPr>
          <w:rFonts w:ascii="Arial" w:hAnsi="Arial" w:cs="Arial"/>
          <w:b/>
          <w:sz w:val="24"/>
          <w:szCs w:val="24"/>
        </w:rPr>
        <w:t>03 (três) dia</w:t>
      </w:r>
      <w:r>
        <w:rPr>
          <w:rFonts w:ascii="Arial" w:hAnsi="Arial" w:cs="Arial"/>
          <w:b/>
          <w:sz w:val="24"/>
          <w:szCs w:val="24"/>
        </w:rPr>
        <w:t xml:space="preserve">s </w:t>
      </w:r>
      <w:r w:rsidRPr="00FB2A74">
        <w:rPr>
          <w:rFonts w:ascii="Arial" w:hAnsi="Arial" w:cs="Arial"/>
          <w:b/>
          <w:bCs/>
          <w:sz w:val="24"/>
          <w:szCs w:val="24"/>
        </w:rPr>
        <w:t>úteis</w:t>
      </w:r>
      <w:r w:rsidRPr="00513697">
        <w:rPr>
          <w:rFonts w:ascii="Arial" w:hAnsi="Arial" w:cs="Arial"/>
          <w:sz w:val="24"/>
          <w:szCs w:val="24"/>
        </w:rPr>
        <w:t>, que começarão a contar do término do prazo do recorrente, sendo-lhes assegurada vista imediata dos elementos indispensáveis à defesa de seus interesses.</w:t>
      </w:r>
    </w:p>
    <w:p w14:paraId="15B53561" w14:textId="77777777" w:rsidR="00A811F8" w:rsidRPr="00513697" w:rsidRDefault="00A811F8" w:rsidP="00A811F8">
      <w:pPr>
        <w:autoSpaceDE w:val="0"/>
        <w:autoSpaceDN w:val="0"/>
        <w:adjustRightInd w:val="0"/>
        <w:jc w:val="both"/>
        <w:rPr>
          <w:rFonts w:ascii="Arial" w:hAnsi="Arial" w:cs="Arial"/>
          <w:sz w:val="24"/>
          <w:szCs w:val="24"/>
        </w:rPr>
      </w:pPr>
    </w:p>
    <w:p w14:paraId="63CD7A7E"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6</w:t>
      </w:r>
      <w:r w:rsidRPr="00513697">
        <w:rPr>
          <w:rFonts w:ascii="Arial" w:hAnsi="Arial" w:cs="Arial"/>
          <w:b/>
          <w:sz w:val="24"/>
          <w:szCs w:val="24"/>
        </w:rPr>
        <w:t>.</w:t>
      </w:r>
      <w:r w:rsidRPr="00513697">
        <w:rPr>
          <w:rFonts w:ascii="Arial" w:hAnsi="Arial" w:cs="Arial"/>
          <w:sz w:val="24"/>
          <w:szCs w:val="24"/>
        </w:rPr>
        <w:t xml:space="preserve"> Só será acatado o recurso em memorial descritivo, às mensagens postadas no site só servirão para efeito de manifestação de intenção de recorrer.</w:t>
      </w:r>
    </w:p>
    <w:p w14:paraId="5CE10CB6" w14:textId="77777777" w:rsidR="00A811F8" w:rsidRPr="00513697" w:rsidRDefault="00A811F8" w:rsidP="00A811F8">
      <w:pPr>
        <w:autoSpaceDE w:val="0"/>
        <w:autoSpaceDN w:val="0"/>
        <w:adjustRightInd w:val="0"/>
        <w:jc w:val="both"/>
        <w:rPr>
          <w:rFonts w:ascii="Arial" w:hAnsi="Arial" w:cs="Arial"/>
          <w:sz w:val="24"/>
          <w:szCs w:val="24"/>
        </w:rPr>
      </w:pPr>
    </w:p>
    <w:p w14:paraId="40B19342"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7</w:t>
      </w:r>
      <w:r w:rsidRPr="00513697">
        <w:rPr>
          <w:rFonts w:ascii="Arial" w:hAnsi="Arial" w:cs="Arial"/>
          <w:b/>
          <w:sz w:val="24"/>
          <w:szCs w:val="24"/>
        </w:rPr>
        <w:t>.</w:t>
      </w:r>
      <w:r w:rsidRPr="00513697">
        <w:rPr>
          <w:rFonts w:ascii="Arial" w:hAnsi="Arial" w:cs="Arial"/>
          <w:sz w:val="24"/>
          <w:szCs w:val="24"/>
        </w:rPr>
        <w:t xml:space="preserve"> As razões dos recursos deverão relacionar-se com as razões indicadas pela licitante, sob pena de não ser conhecido o recurso. </w:t>
      </w:r>
    </w:p>
    <w:p w14:paraId="776B2F74" w14:textId="77777777" w:rsidR="00A811F8" w:rsidRDefault="00A811F8" w:rsidP="00A811F8">
      <w:pPr>
        <w:autoSpaceDE w:val="0"/>
        <w:autoSpaceDN w:val="0"/>
        <w:adjustRightInd w:val="0"/>
        <w:jc w:val="both"/>
        <w:rPr>
          <w:rFonts w:ascii="Arial" w:hAnsi="Arial" w:cs="Arial"/>
          <w:b/>
          <w:sz w:val="24"/>
          <w:szCs w:val="24"/>
        </w:rPr>
      </w:pPr>
    </w:p>
    <w:p w14:paraId="6608653B"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8</w:t>
      </w:r>
      <w:r w:rsidRPr="00513697">
        <w:rPr>
          <w:rFonts w:ascii="Arial" w:hAnsi="Arial" w:cs="Arial"/>
          <w:b/>
          <w:sz w:val="24"/>
          <w:szCs w:val="24"/>
        </w:rPr>
        <w:t>.</w:t>
      </w:r>
      <w:r w:rsidRPr="00513697">
        <w:rPr>
          <w:rFonts w:ascii="Arial" w:hAnsi="Arial" w:cs="Arial"/>
          <w:sz w:val="24"/>
          <w:szCs w:val="24"/>
        </w:rPr>
        <w:t xml:space="preserve"> Interposto o recurso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poderá reconsiderar a sua decisão ou encaminhá-lo devidamente informado à autoridade superior.</w:t>
      </w:r>
    </w:p>
    <w:p w14:paraId="6B207E71" w14:textId="77777777" w:rsidR="00A811F8" w:rsidRPr="00616112" w:rsidRDefault="00A811F8" w:rsidP="00A811F8">
      <w:pPr>
        <w:autoSpaceDE w:val="0"/>
        <w:autoSpaceDN w:val="0"/>
        <w:adjustRightInd w:val="0"/>
        <w:jc w:val="both"/>
        <w:rPr>
          <w:rFonts w:ascii="Arial" w:hAnsi="Arial" w:cs="Arial"/>
          <w:sz w:val="24"/>
          <w:szCs w:val="24"/>
        </w:rPr>
      </w:pPr>
    </w:p>
    <w:p w14:paraId="589FB879" w14:textId="77777777" w:rsidR="00A811F8" w:rsidRPr="00616112" w:rsidRDefault="00A811F8" w:rsidP="00A811F8">
      <w:pPr>
        <w:autoSpaceDE w:val="0"/>
        <w:autoSpaceDN w:val="0"/>
        <w:adjustRightInd w:val="0"/>
        <w:jc w:val="both"/>
        <w:rPr>
          <w:rFonts w:ascii="Arial" w:hAnsi="Arial" w:cs="Arial"/>
          <w:sz w:val="24"/>
          <w:szCs w:val="24"/>
        </w:rPr>
      </w:pPr>
      <w:r w:rsidRPr="00AF2E6A">
        <w:rPr>
          <w:rFonts w:ascii="Arial" w:hAnsi="Arial" w:cs="Arial"/>
          <w:b/>
          <w:bCs/>
          <w:sz w:val="24"/>
          <w:szCs w:val="24"/>
        </w:rPr>
        <w:t>1</w:t>
      </w:r>
      <w:r>
        <w:rPr>
          <w:rFonts w:ascii="Arial" w:hAnsi="Arial" w:cs="Arial"/>
          <w:b/>
          <w:bCs/>
          <w:sz w:val="24"/>
          <w:szCs w:val="24"/>
        </w:rPr>
        <w:t>6</w:t>
      </w:r>
      <w:r w:rsidRPr="00AF2E6A">
        <w:rPr>
          <w:rFonts w:ascii="Arial" w:hAnsi="Arial" w:cs="Arial"/>
          <w:b/>
          <w:bCs/>
          <w:sz w:val="24"/>
          <w:szCs w:val="24"/>
        </w:rPr>
        <w:t>.</w:t>
      </w:r>
      <w:r>
        <w:rPr>
          <w:rFonts w:ascii="Arial" w:hAnsi="Arial" w:cs="Arial"/>
          <w:b/>
          <w:bCs/>
          <w:sz w:val="24"/>
          <w:szCs w:val="24"/>
        </w:rPr>
        <w:t>8.1</w:t>
      </w:r>
      <w:r w:rsidRPr="00AF2E6A">
        <w:rPr>
          <w:rFonts w:ascii="Arial" w:hAnsi="Arial" w:cs="Arial"/>
          <w:b/>
          <w:bCs/>
          <w:sz w:val="24"/>
          <w:szCs w:val="24"/>
        </w:rPr>
        <w:t>.</w:t>
      </w:r>
      <w:r w:rsidRPr="00616112">
        <w:rPr>
          <w:rFonts w:ascii="Arial" w:hAnsi="Arial" w:cs="Arial"/>
          <w:sz w:val="24"/>
          <w:szCs w:val="24"/>
        </w:rPr>
        <w:t xml:space="preserve"> O recurso será dirigido à autoridade que tiver editado o ato ou proferido a decisão recorrida, a qual poderá reconsiderar sua decisão no prazo de </w:t>
      </w:r>
      <w:r w:rsidRPr="00616112">
        <w:rPr>
          <w:rFonts w:ascii="Arial" w:hAnsi="Arial" w:cs="Arial"/>
          <w:b/>
          <w:bCs/>
          <w:sz w:val="24"/>
          <w:szCs w:val="24"/>
        </w:rPr>
        <w:t>3 (três) dias úteis</w:t>
      </w:r>
      <w:r w:rsidRPr="00616112">
        <w:rPr>
          <w:rFonts w:ascii="Arial" w:hAnsi="Arial" w:cs="Arial"/>
          <w:sz w:val="24"/>
          <w:szCs w:val="24"/>
        </w:rPr>
        <w:t xml:space="preserve">, ou, nesse mesmo prazo, encaminhar recurso para a autoridade superior, a qual deverá proferir sua decisão no prazo de </w:t>
      </w:r>
      <w:r w:rsidRPr="00616112">
        <w:rPr>
          <w:rFonts w:ascii="Arial" w:hAnsi="Arial" w:cs="Arial"/>
          <w:b/>
          <w:bCs/>
          <w:sz w:val="24"/>
          <w:szCs w:val="24"/>
        </w:rPr>
        <w:t>10 (dez) dias úteis</w:t>
      </w:r>
      <w:r w:rsidRPr="00616112">
        <w:rPr>
          <w:rFonts w:ascii="Arial" w:hAnsi="Arial" w:cs="Arial"/>
          <w:sz w:val="24"/>
          <w:szCs w:val="24"/>
        </w:rPr>
        <w:t>, contado do recebimento dos autos.</w:t>
      </w:r>
    </w:p>
    <w:p w14:paraId="0274EAE1" w14:textId="77777777" w:rsidR="00A811F8" w:rsidRDefault="00A811F8" w:rsidP="00A811F8">
      <w:pPr>
        <w:autoSpaceDE w:val="0"/>
        <w:autoSpaceDN w:val="0"/>
        <w:adjustRightInd w:val="0"/>
        <w:jc w:val="both"/>
        <w:rPr>
          <w:rFonts w:ascii="Arial" w:hAnsi="Arial" w:cs="Arial"/>
          <w:sz w:val="24"/>
          <w:szCs w:val="24"/>
        </w:rPr>
      </w:pPr>
    </w:p>
    <w:p w14:paraId="5A6362F3"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9</w:t>
      </w:r>
      <w:r w:rsidRPr="00513697">
        <w:rPr>
          <w:rFonts w:ascii="Arial" w:hAnsi="Arial" w:cs="Arial"/>
          <w:b/>
          <w:sz w:val="24"/>
          <w:szCs w:val="24"/>
        </w:rPr>
        <w:t>.</w:t>
      </w:r>
      <w:r w:rsidRPr="00513697">
        <w:rPr>
          <w:rFonts w:ascii="Arial" w:hAnsi="Arial" w:cs="Arial"/>
          <w:sz w:val="24"/>
          <w:szCs w:val="24"/>
        </w:rPr>
        <w:t xml:space="preserve"> O recurso terá efeito suspensivo e o seu acolhimento importará a invalidação dos atos insuscetíveis de aproveitamento.</w:t>
      </w:r>
    </w:p>
    <w:p w14:paraId="31D7DA60" w14:textId="77777777" w:rsidR="00A811F8" w:rsidRDefault="00A811F8" w:rsidP="00A811F8">
      <w:pPr>
        <w:autoSpaceDE w:val="0"/>
        <w:autoSpaceDN w:val="0"/>
        <w:adjustRightInd w:val="0"/>
        <w:jc w:val="both"/>
        <w:rPr>
          <w:rFonts w:ascii="Arial" w:hAnsi="Arial" w:cs="Arial"/>
          <w:sz w:val="24"/>
          <w:szCs w:val="24"/>
        </w:rPr>
      </w:pPr>
    </w:p>
    <w:p w14:paraId="40E1540A" w14:textId="77777777" w:rsidR="00A811F8"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lastRenderedPageBreak/>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10</w:t>
      </w:r>
      <w:r w:rsidRPr="00513697">
        <w:rPr>
          <w:rFonts w:ascii="Arial" w:hAnsi="Arial" w:cs="Arial"/>
          <w:b/>
          <w:sz w:val="24"/>
          <w:szCs w:val="24"/>
        </w:rPr>
        <w:t>.</w:t>
      </w:r>
      <w:r w:rsidRPr="00513697">
        <w:rPr>
          <w:rFonts w:ascii="Arial" w:hAnsi="Arial" w:cs="Arial"/>
          <w:sz w:val="24"/>
          <w:szCs w:val="24"/>
        </w:rPr>
        <w:t xml:space="preserve"> Decididos os recursos e constatada a regularidade dos atos praticados a autoridade competente adjudicará o objeto à licitante vencedora e homologará o procedimento.</w:t>
      </w:r>
    </w:p>
    <w:p w14:paraId="1F61E232" w14:textId="77777777" w:rsidR="00A811F8" w:rsidRDefault="00A811F8" w:rsidP="00A811F8">
      <w:pPr>
        <w:autoSpaceDE w:val="0"/>
        <w:autoSpaceDN w:val="0"/>
        <w:adjustRightInd w:val="0"/>
        <w:jc w:val="both"/>
        <w:rPr>
          <w:rFonts w:ascii="Arial" w:hAnsi="Arial" w:cs="Arial"/>
          <w:sz w:val="24"/>
          <w:szCs w:val="24"/>
        </w:rPr>
      </w:pPr>
    </w:p>
    <w:p w14:paraId="092F547C"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w:t>
      </w:r>
      <w:r>
        <w:rPr>
          <w:rFonts w:ascii="Arial" w:hAnsi="Arial" w:cs="Arial"/>
          <w:b/>
          <w:sz w:val="24"/>
          <w:szCs w:val="24"/>
        </w:rPr>
        <w:t>11</w:t>
      </w:r>
      <w:r w:rsidRPr="00513697">
        <w:rPr>
          <w:rFonts w:ascii="Arial" w:hAnsi="Arial" w:cs="Arial"/>
          <w:b/>
          <w:sz w:val="24"/>
          <w:szCs w:val="24"/>
        </w:rPr>
        <w:t>.</w:t>
      </w:r>
      <w:r w:rsidRPr="00513697">
        <w:rPr>
          <w:rFonts w:ascii="Arial" w:hAnsi="Arial" w:cs="Arial"/>
          <w:sz w:val="24"/>
          <w:szCs w:val="24"/>
        </w:rPr>
        <w:t xml:space="preserve"> A falta de manifestação </w:t>
      </w:r>
      <w:r>
        <w:rPr>
          <w:rFonts w:ascii="Arial" w:hAnsi="Arial" w:cs="Arial"/>
          <w:sz w:val="24"/>
          <w:szCs w:val="24"/>
        </w:rPr>
        <w:t xml:space="preserve">DE FORMA IMEDIATA E MOTIVADA </w:t>
      </w:r>
      <w:r w:rsidRPr="00513697">
        <w:rPr>
          <w:rFonts w:ascii="Arial" w:hAnsi="Arial" w:cs="Arial"/>
          <w:sz w:val="24"/>
          <w:szCs w:val="24"/>
        </w:rPr>
        <w:t>do licitante quanto à intenção de recorrer importará a decadência desse direito</w:t>
      </w:r>
      <w:r>
        <w:rPr>
          <w:rFonts w:ascii="Arial" w:hAnsi="Arial" w:cs="Arial"/>
          <w:sz w:val="24"/>
          <w:szCs w:val="24"/>
        </w:rPr>
        <w:t xml:space="preserve"> de recurso, ficando o Pregoeiro autorizada a prosseguir o certame</w:t>
      </w:r>
      <w:r w:rsidRPr="00513697">
        <w:rPr>
          <w:rFonts w:ascii="Arial" w:hAnsi="Arial" w:cs="Arial"/>
          <w:sz w:val="24"/>
          <w:szCs w:val="24"/>
        </w:rPr>
        <w:t>.</w:t>
      </w:r>
    </w:p>
    <w:p w14:paraId="77C8D4FD" w14:textId="77777777" w:rsidR="00A811F8" w:rsidRPr="00513697" w:rsidRDefault="00A811F8" w:rsidP="00A811F8">
      <w:pPr>
        <w:autoSpaceDE w:val="0"/>
        <w:autoSpaceDN w:val="0"/>
        <w:adjustRightInd w:val="0"/>
        <w:jc w:val="both"/>
        <w:rPr>
          <w:rFonts w:ascii="Arial" w:hAnsi="Arial" w:cs="Arial"/>
          <w:sz w:val="24"/>
          <w:szCs w:val="24"/>
        </w:rPr>
      </w:pPr>
    </w:p>
    <w:p w14:paraId="6E9FD3BC" w14:textId="77777777" w:rsidR="00A811F8"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6</w:t>
      </w:r>
      <w:r w:rsidRPr="00513697">
        <w:rPr>
          <w:rFonts w:ascii="Arial" w:hAnsi="Arial" w:cs="Arial"/>
          <w:b/>
          <w:sz w:val="24"/>
          <w:szCs w:val="24"/>
        </w:rPr>
        <w:t>.1</w:t>
      </w:r>
      <w:r>
        <w:rPr>
          <w:rFonts w:ascii="Arial" w:hAnsi="Arial" w:cs="Arial"/>
          <w:b/>
          <w:sz w:val="24"/>
          <w:szCs w:val="24"/>
        </w:rPr>
        <w:t>2</w:t>
      </w:r>
      <w:r w:rsidRPr="00513697">
        <w:rPr>
          <w:rFonts w:ascii="Arial" w:hAnsi="Arial" w:cs="Arial"/>
          <w:b/>
          <w:sz w:val="24"/>
          <w:szCs w:val="24"/>
        </w:rPr>
        <w:t>.</w:t>
      </w:r>
      <w:r w:rsidRPr="00513697">
        <w:rPr>
          <w:rFonts w:ascii="Arial" w:hAnsi="Arial" w:cs="Arial"/>
          <w:sz w:val="24"/>
          <w:szCs w:val="24"/>
        </w:rPr>
        <w:t xml:space="preserve"> Não serão conhecidos os recursos interpostos após os respectivos prazos legais.</w:t>
      </w:r>
    </w:p>
    <w:p w14:paraId="048ACDCF" w14:textId="77777777" w:rsidR="00A811F8" w:rsidRDefault="00A811F8" w:rsidP="00A811F8">
      <w:pPr>
        <w:autoSpaceDE w:val="0"/>
        <w:autoSpaceDN w:val="0"/>
        <w:adjustRightInd w:val="0"/>
        <w:jc w:val="both"/>
        <w:rPr>
          <w:rFonts w:ascii="Arial" w:hAnsi="Arial" w:cs="Arial"/>
          <w:sz w:val="24"/>
          <w:szCs w:val="24"/>
        </w:rPr>
      </w:pPr>
    </w:p>
    <w:p w14:paraId="5C063113" w14:textId="77777777" w:rsidR="00A811F8" w:rsidRPr="00413A36" w:rsidRDefault="00A811F8" w:rsidP="00A811F8">
      <w:pPr>
        <w:autoSpaceDE w:val="0"/>
        <w:autoSpaceDN w:val="0"/>
        <w:adjustRightInd w:val="0"/>
        <w:jc w:val="both"/>
        <w:rPr>
          <w:rFonts w:ascii="Arial" w:hAnsi="Arial" w:cs="Arial"/>
          <w:sz w:val="24"/>
          <w:szCs w:val="24"/>
        </w:rPr>
      </w:pPr>
      <w:r w:rsidRPr="006655B5">
        <w:rPr>
          <w:rFonts w:ascii="Arial" w:hAnsi="Arial" w:cs="Arial"/>
          <w:b/>
          <w:bCs/>
          <w:sz w:val="24"/>
          <w:szCs w:val="24"/>
        </w:rPr>
        <w:t>1</w:t>
      </w:r>
      <w:r>
        <w:rPr>
          <w:rFonts w:ascii="Arial" w:hAnsi="Arial" w:cs="Arial"/>
          <w:b/>
          <w:bCs/>
          <w:sz w:val="24"/>
          <w:szCs w:val="24"/>
        </w:rPr>
        <w:t>6</w:t>
      </w:r>
      <w:r w:rsidRPr="006655B5">
        <w:rPr>
          <w:rFonts w:ascii="Arial" w:hAnsi="Arial" w:cs="Arial"/>
          <w:b/>
          <w:bCs/>
          <w:sz w:val="24"/>
          <w:szCs w:val="24"/>
        </w:rPr>
        <w:t>.13.</w:t>
      </w:r>
      <w:r>
        <w:rPr>
          <w:rFonts w:ascii="Arial" w:hAnsi="Arial" w:cs="Arial"/>
          <w:sz w:val="24"/>
          <w:szCs w:val="24"/>
        </w:rPr>
        <w:t xml:space="preserve"> </w:t>
      </w:r>
      <w:r w:rsidRPr="00C925A8">
        <w:rPr>
          <w:rFonts w:ascii="Arial" w:hAnsi="Arial" w:cs="Arial"/>
          <w:sz w:val="24"/>
          <w:szCs w:val="24"/>
        </w:rPr>
        <w:t xml:space="preserve">Os </w:t>
      </w:r>
      <w:r w:rsidRPr="00413A36">
        <w:rPr>
          <w:rFonts w:ascii="Arial" w:hAnsi="Arial" w:cs="Arial"/>
          <w:sz w:val="24"/>
          <w:szCs w:val="24"/>
        </w:rPr>
        <w:t xml:space="preserve">autos do processo permanecerão com vista franqueada aos interessados no sítio eletrônico </w:t>
      </w:r>
      <w:hyperlink r:id="rId26" w:history="1">
        <w:r w:rsidRPr="00413A36">
          <w:rPr>
            <w:rStyle w:val="Hyperlink"/>
            <w:rFonts w:ascii="Arial" w:hAnsi="Arial" w:cs="Arial"/>
            <w:sz w:val="24"/>
            <w:szCs w:val="24"/>
          </w:rPr>
          <w:t>www.portaldecompraspublicas.com.br</w:t>
        </w:r>
      </w:hyperlink>
      <w:r w:rsidRPr="00413A36">
        <w:rPr>
          <w:rFonts w:ascii="Arial" w:hAnsi="Arial" w:cs="Arial"/>
          <w:sz w:val="24"/>
          <w:szCs w:val="24"/>
        </w:rPr>
        <w:t>.</w:t>
      </w:r>
    </w:p>
    <w:p w14:paraId="74958C8D" w14:textId="77777777" w:rsidR="00A811F8" w:rsidRDefault="00A811F8" w:rsidP="00A811F8">
      <w:pPr>
        <w:autoSpaceDE w:val="0"/>
        <w:autoSpaceDN w:val="0"/>
        <w:adjustRightInd w:val="0"/>
        <w:jc w:val="both"/>
        <w:rPr>
          <w:rFonts w:ascii="Arial" w:hAnsi="Arial" w:cs="Arial"/>
          <w:sz w:val="24"/>
          <w:szCs w:val="24"/>
        </w:rPr>
      </w:pPr>
    </w:p>
    <w:p w14:paraId="283DF795" w14:textId="77777777" w:rsidR="00A811F8" w:rsidRPr="00513697" w:rsidRDefault="00A811F8" w:rsidP="00A811F8">
      <w:pPr>
        <w:pBdr>
          <w:top w:val="single" w:sz="18" w:space="0"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1</w:t>
      </w:r>
      <w:r>
        <w:rPr>
          <w:rFonts w:ascii="Arial" w:hAnsi="Arial" w:cs="Arial"/>
          <w:b/>
          <w:bCs/>
          <w:sz w:val="24"/>
          <w:szCs w:val="24"/>
        </w:rPr>
        <w:t>7</w:t>
      </w:r>
      <w:r w:rsidRPr="00513697">
        <w:rPr>
          <w:rFonts w:ascii="Arial" w:hAnsi="Arial" w:cs="Arial"/>
          <w:b/>
          <w:bCs/>
          <w:sz w:val="24"/>
          <w:szCs w:val="24"/>
        </w:rPr>
        <w:t>. DA REABERTURA DA SESSÃO PÚBLICA</w:t>
      </w:r>
    </w:p>
    <w:p w14:paraId="6C4FDA6E" w14:textId="77777777" w:rsidR="00A811F8" w:rsidRDefault="00A811F8" w:rsidP="00A811F8">
      <w:pPr>
        <w:tabs>
          <w:tab w:val="left" w:pos="2445"/>
        </w:tabs>
        <w:jc w:val="both"/>
        <w:rPr>
          <w:rFonts w:ascii="Arial" w:hAnsi="Arial" w:cs="Arial"/>
          <w:b/>
          <w:sz w:val="24"/>
          <w:szCs w:val="24"/>
        </w:rPr>
      </w:pPr>
    </w:p>
    <w:p w14:paraId="4E7B9CDB" w14:textId="77777777" w:rsidR="00A811F8" w:rsidRPr="00513697" w:rsidRDefault="00A811F8" w:rsidP="00A811F8">
      <w:pPr>
        <w:tabs>
          <w:tab w:val="left" w:pos="2445"/>
        </w:tabs>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7</w:t>
      </w:r>
      <w:r w:rsidRPr="00513697">
        <w:rPr>
          <w:rFonts w:ascii="Arial" w:hAnsi="Arial" w:cs="Arial"/>
          <w:b/>
          <w:sz w:val="24"/>
          <w:szCs w:val="24"/>
        </w:rPr>
        <w:t>.1.</w:t>
      </w:r>
      <w:r w:rsidRPr="00513697">
        <w:rPr>
          <w:rFonts w:ascii="Arial" w:hAnsi="Arial" w:cs="Arial"/>
          <w:sz w:val="24"/>
          <w:szCs w:val="24"/>
        </w:rPr>
        <w:t xml:space="preserve"> A sessão pública poderá ser reaberta:</w:t>
      </w:r>
    </w:p>
    <w:p w14:paraId="773D50CD" w14:textId="77777777" w:rsidR="00A811F8" w:rsidRPr="00513697" w:rsidRDefault="00A811F8" w:rsidP="00A811F8">
      <w:pPr>
        <w:tabs>
          <w:tab w:val="left" w:pos="2445"/>
        </w:tabs>
        <w:jc w:val="both"/>
        <w:rPr>
          <w:rFonts w:ascii="Arial" w:hAnsi="Arial" w:cs="Arial"/>
          <w:sz w:val="24"/>
          <w:szCs w:val="24"/>
        </w:rPr>
      </w:pPr>
    </w:p>
    <w:p w14:paraId="0651C11C" w14:textId="77777777" w:rsidR="00A811F8" w:rsidRPr="00513697" w:rsidRDefault="00A811F8" w:rsidP="00A811F8">
      <w:pPr>
        <w:tabs>
          <w:tab w:val="left" w:pos="2445"/>
        </w:tabs>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7</w:t>
      </w:r>
      <w:r w:rsidRPr="00513697">
        <w:rPr>
          <w:rFonts w:ascii="Arial" w:hAnsi="Arial" w:cs="Arial"/>
          <w:b/>
          <w:sz w:val="24"/>
          <w:szCs w:val="24"/>
        </w:rPr>
        <w:t xml:space="preserve">.1.1. </w:t>
      </w:r>
      <w:r w:rsidRPr="00513697">
        <w:rPr>
          <w:rFonts w:ascii="Arial" w:hAnsi="Arial" w:cs="Arial"/>
          <w:sz w:val="24"/>
          <w:szCs w:val="24"/>
        </w:rPr>
        <w:t xml:space="preserve"> Nas hipóteses de provimento de recurso que leve à anulação de atos anteriores à realização da sessão pública precedente ou em que seja anulada a própria sessão pública, situação em que serão repetidos os atos anulados e os que dele dependam;</w:t>
      </w:r>
    </w:p>
    <w:p w14:paraId="096A13BC" w14:textId="77777777" w:rsidR="00A811F8" w:rsidRPr="00513697" w:rsidRDefault="00A811F8" w:rsidP="00A811F8">
      <w:pPr>
        <w:tabs>
          <w:tab w:val="left" w:pos="2445"/>
        </w:tabs>
        <w:jc w:val="both"/>
        <w:rPr>
          <w:rFonts w:ascii="Arial" w:hAnsi="Arial" w:cs="Arial"/>
          <w:sz w:val="24"/>
          <w:szCs w:val="24"/>
        </w:rPr>
      </w:pPr>
    </w:p>
    <w:p w14:paraId="4583CE7D" w14:textId="77777777" w:rsidR="00A811F8" w:rsidRPr="00513697" w:rsidRDefault="00A811F8" w:rsidP="00A811F8">
      <w:pPr>
        <w:tabs>
          <w:tab w:val="left" w:pos="2445"/>
        </w:tabs>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7</w:t>
      </w:r>
      <w:r w:rsidRPr="00513697">
        <w:rPr>
          <w:rFonts w:ascii="Arial" w:hAnsi="Arial" w:cs="Arial"/>
          <w:b/>
          <w:sz w:val="24"/>
          <w:szCs w:val="24"/>
        </w:rPr>
        <w:t>.1.2.</w:t>
      </w:r>
      <w:r w:rsidRPr="00513697">
        <w:rPr>
          <w:rFonts w:ascii="Arial" w:hAnsi="Arial" w:cs="Arial"/>
          <w:sz w:val="24"/>
          <w:szCs w:val="24"/>
        </w:rPr>
        <w:t xml:space="preserve"> Quando houver erro na aceitação do preço melhor classificado ou quando o licitante declarado vencedor não assinar </w:t>
      </w:r>
      <w:r>
        <w:rPr>
          <w:rFonts w:ascii="Arial" w:hAnsi="Arial" w:cs="Arial"/>
          <w:sz w:val="24"/>
          <w:szCs w:val="24"/>
        </w:rPr>
        <w:t>o contrato</w:t>
      </w:r>
      <w:r w:rsidRPr="00513697">
        <w:rPr>
          <w:rFonts w:ascii="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C957E47" w14:textId="77777777" w:rsidR="00A811F8" w:rsidRPr="00513697" w:rsidRDefault="00A811F8" w:rsidP="00A811F8">
      <w:pPr>
        <w:tabs>
          <w:tab w:val="left" w:pos="2445"/>
        </w:tabs>
        <w:jc w:val="both"/>
        <w:rPr>
          <w:rFonts w:ascii="Arial" w:hAnsi="Arial" w:cs="Arial"/>
          <w:sz w:val="24"/>
          <w:szCs w:val="24"/>
        </w:rPr>
      </w:pPr>
    </w:p>
    <w:p w14:paraId="3E1A6713" w14:textId="77777777" w:rsidR="00A811F8" w:rsidRPr="00513697" w:rsidRDefault="00A811F8" w:rsidP="00A811F8">
      <w:pPr>
        <w:tabs>
          <w:tab w:val="left" w:pos="2445"/>
        </w:tabs>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7</w:t>
      </w:r>
      <w:r w:rsidRPr="00513697">
        <w:rPr>
          <w:rFonts w:ascii="Arial" w:hAnsi="Arial" w:cs="Arial"/>
          <w:b/>
          <w:sz w:val="24"/>
          <w:szCs w:val="24"/>
        </w:rPr>
        <w:t>.2.</w:t>
      </w:r>
      <w:r w:rsidRPr="00513697">
        <w:rPr>
          <w:rFonts w:ascii="Arial" w:hAnsi="Arial" w:cs="Arial"/>
          <w:sz w:val="24"/>
          <w:szCs w:val="24"/>
        </w:rPr>
        <w:t xml:space="preserve"> Todos os licitantes remanescentes deverão ser convocados para acompanhar a sessão reaberta.</w:t>
      </w:r>
    </w:p>
    <w:p w14:paraId="15F1125B" w14:textId="77777777" w:rsidR="00A811F8" w:rsidRDefault="00A811F8" w:rsidP="00A811F8">
      <w:pPr>
        <w:tabs>
          <w:tab w:val="left" w:pos="2445"/>
        </w:tabs>
        <w:jc w:val="both"/>
        <w:rPr>
          <w:rFonts w:ascii="Arial" w:hAnsi="Arial" w:cs="Arial"/>
          <w:b/>
          <w:sz w:val="24"/>
          <w:szCs w:val="24"/>
        </w:rPr>
      </w:pPr>
    </w:p>
    <w:p w14:paraId="5C59E75A" w14:textId="77777777" w:rsidR="00A811F8" w:rsidRPr="00513697" w:rsidRDefault="00A811F8" w:rsidP="00A811F8">
      <w:pPr>
        <w:tabs>
          <w:tab w:val="left" w:pos="2445"/>
        </w:tabs>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7</w:t>
      </w:r>
      <w:r w:rsidRPr="00513697">
        <w:rPr>
          <w:rFonts w:ascii="Arial" w:hAnsi="Arial" w:cs="Arial"/>
          <w:b/>
          <w:sz w:val="24"/>
          <w:szCs w:val="24"/>
        </w:rPr>
        <w:t>.2.1.</w:t>
      </w:r>
      <w:r w:rsidRPr="00513697">
        <w:rPr>
          <w:rFonts w:ascii="Arial" w:hAnsi="Arial" w:cs="Arial"/>
          <w:sz w:val="24"/>
          <w:szCs w:val="24"/>
        </w:rPr>
        <w:t xml:space="preserve"> A convocação se dará por meio do sistema eletrônico (“chat”), e-mail, de acordo com a fase do procedimento licitatório.</w:t>
      </w:r>
    </w:p>
    <w:p w14:paraId="000D4DAD" w14:textId="77777777" w:rsidR="00A811F8" w:rsidRPr="00513697" w:rsidRDefault="00A811F8" w:rsidP="00A811F8">
      <w:pPr>
        <w:tabs>
          <w:tab w:val="left" w:pos="2445"/>
        </w:tabs>
        <w:jc w:val="both"/>
        <w:rPr>
          <w:rFonts w:ascii="Arial" w:hAnsi="Arial" w:cs="Arial"/>
          <w:sz w:val="24"/>
          <w:szCs w:val="24"/>
        </w:rPr>
      </w:pPr>
    </w:p>
    <w:p w14:paraId="1969A17E" w14:textId="77777777" w:rsidR="00A811F8" w:rsidRDefault="00A811F8" w:rsidP="00A811F8">
      <w:pPr>
        <w:tabs>
          <w:tab w:val="left" w:pos="2445"/>
        </w:tabs>
        <w:jc w:val="both"/>
        <w:rPr>
          <w:rFonts w:ascii="Arial" w:hAnsi="Arial" w:cs="Arial"/>
          <w:sz w:val="24"/>
          <w:szCs w:val="24"/>
        </w:rPr>
      </w:pPr>
      <w:r w:rsidRPr="00513697">
        <w:rPr>
          <w:rFonts w:ascii="Arial" w:hAnsi="Arial" w:cs="Arial"/>
          <w:b/>
          <w:sz w:val="24"/>
          <w:szCs w:val="24"/>
        </w:rPr>
        <w:t>1</w:t>
      </w:r>
      <w:r>
        <w:rPr>
          <w:rFonts w:ascii="Arial" w:hAnsi="Arial" w:cs="Arial"/>
          <w:b/>
          <w:sz w:val="24"/>
          <w:szCs w:val="24"/>
        </w:rPr>
        <w:t>7</w:t>
      </w:r>
      <w:r w:rsidRPr="00513697">
        <w:rPr>
          <w:rFonts w:ascii="Arial" w:hAnsi="Arial" w:cs="Arial"/>
          <w:b/>
          <w:sz w:val="24"/>
          <w:szCs w:val="24"/>
        </w:rPr>
        <w:t>.3.</w:t>
      </w:r>
      <w:r w:rsidRPr="00513697">
        <w:rPr>
          <w:rFonts w:ascii="Arial" w:hAnsi="Arial" w:cs="Arial"/>
          <w:sz w:val="24"/>
          <w:szCs w:val="24"/>
        </w:rPr>
        <w:t xml:space="preserve"> A convocação feita por e-mail dar-se-á de acordo com os dados contidos no </w:t>
      </w:r>
      <w:r>
        <w:rPr>
          <w:rFonts w:ascii="Arial" w:hAnsi="Arial" w:cs="Arial"/>
          <w:sz w:val="24"/>
          <w:szCs w:val="24"/>
        </w:rPr>
        <w:t xml:space="preserve">CADASTRO DO </w:t>
      </w:r>
      <w:r w:rsidRPr="00513697">
        <w:rPr>
          <w:rFonts w:ascii="Arial" w:hAnsi="Arial" w:cs="Arial"/>
          <w:sz w:val="24"/>
          <w:szCs w:val="24"/>
        </w:rPr>
        <w:t>PORTAL DE COMPRAS PÚBLICAS, sendo responsabilidade do licitante manter seus dados cadastrais atualizados.</w:t>
      </w:r>
    </w:p>
    <w:p w14:paraId="046528BC" w14:textId="77777777" w:rsidR="00A811F8" w:rsidRPr="00513697" w:rsidRDefault="00A811F8" w:rsidP="00A811F8">
      <w:pPr>
        <w:tabs>
          <w:tab w:val="left" w:pos="2445"/>
        </w:tabs>
        <w:jc w:val="both"/>
        <w:rPr>
          <w:rFonts w:ascii="Arial" w:hAnsi="Arial" w:cs="Arial"/>
          <w:sz w:val="24"/>
          <w:szCs w:val="24"/>
        </w:rPr>
      </w:pPr>
    </w:p>
    <w:p w14:paraId="37D859C8" w14:textId="77777777" w:rsidR="00A811F8" w:rsidRPr="00513697"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1</w:t>
      </w:r>
      <w:r>
        <w:rPr>
          <w:rFonts w:ascii="Arial" w:hAnsi="Arial" w:cs="Arial"/>
          <w:b/>
          <w:bCs/>
          <w:sz w:val="24"/>
          <w:szCs w:val="24"/>
        </w:rPr>
        <w:t>8</w:t>
      </w:r>
      <w:r w:rsidRPr="00513697">
        <w:rPr>
          <w:rFonts w:ascii="Arial" w:hAnsi="Arial" w:cs="Arial"/>
          <w:b/>
          <w:bCs/>
          <w:sz w:val="24"/>
          <w:szCs w:val="24"/>
        </w:rPr>
        <w:t>. DA ADJUDICAÇÃO E DA HOMOLOGAÇÃO</w:t>
      </w:r>
    </w:p>
    <w:p w14:paraId="01F918C2" w14:textId="77777777" w:rsidR="00A811F8" w:rsidRPr="00242980" w:rsidRDefault="00A811F8" w:rsidP="00A811F8">
      <w:pPr>
        <w:autoSpaceDE w:val="0"/>
        <w:autoSpaceDN w:val="0"/>
        <w:adjustRightInd w:val="0"/>
        <w:jc w:val="both"/>
        <w:rPr>
          <w:rFonts w:ascii="Arial" w:hAnsi="Arial" w:cs="Arial"/>
          <w:sz w:val="24"/>
          <w:szCs w:val="24"/>
        </w:rPr>
      </w:pPr>
    </w:p>
    <w:p w14:paraId="4C37763C" w14:textId="77777777" w:rsidR="00A811F8"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t>1</w:t>
      </w:r>
      <w:r>
        <w:rPr>
          <w:rFonts w:ascii="Arial" w:hAnsi="Arial" w:cs="Arial"/>
          <w:b/>
          <w:bCs/>
          <w:sz w:val="24"/>
          <w:szCs w:val="24"/>
        </w:rPr>
        <w:t>8</w:t>
      </w:r>
      <w:r w:rsidRPr="004A4B5B">
        <w:rPr>
          <w:rFonts w:ascii="Arial" w:hAnsi="Arial" w:cs="Arial"/>
          <w:b/>
          <w:bCs/>
          <w:sz w:val="24"/>
          <w:szCs w:val="24"/>
        </w:rPr>
        <w:t>.1.</w:t>
      </w:r>
      <w:r w:rsidRPr="00242980">
        <w:rPr>
          <w:rFonts w:ascii="Arial" w:hAnsi="Arial" w:cs="Arial"/>
          <w:sz w:val="24"/>
          <w:szCs w:val="24"/>
        </w:rPr>
        <w:t xml:space="preserve"> Conforme art. 71 da Lei nº 14.133/2021, encerradas as fases de julgamento e habilitação, e exauridos os recursos administrativos, o processo licitatório será encaminhado à autoridade superior, que poderá: </w:t>
      </w:r>
    </w:p>
    <w:p w14:paraId="041B11B8" w14:textId="77777777" w:rsidR="00A811F8" w:rsidRPr="00242980"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lastRenderedPageBreak/>
        <w:t>I</w:t>
      </w:r>
      <w:r w:rsidRPr="00242980">
        <w:rPr>
          <w:rFonts w:ascii="Arial" w:hAnsi="Arial" w:cs="Arial"/>
          <w:sz w:val="24"/>
          <w:szCs w:val="24"/>
        </w:rPr>
        <w:t xml:space="preserve"> - Determinar o retorno dos autos para saneamento de irregularidades; </w:t>
      </w:r>
    </w:p>
    <w:p w14:paraId="1D8384C8" w14:textId="77777777" w:rsidR="00A811F8" w:rsidRDefault="00A811F8" w:rsidP="00A811F8">
      <w:pPr>
        <w:autoSpaceDE w:val="0"/>
        <w:autoSpaceDN w:val="0"/>
        <w:adjustRightInd w:val="0"/>
        <w:jc w:val="both"/>
        <w:rPr>
          <w:rFonts w:ascii="Arial" w:hAnsi="Arial" w:cs="Arial"/>
          <w:b/>
          <w:bCs/>
          <w:sz w:val="24"/>
          <w:szCs w:val="24"/>
        </w:rPr>
      </w:pPr>
    </w:p>
    <w:p w14:paraId="5989A454" w14:textId="77777777" w:rsidR="00A811F8" w:rsidRPr="00242980"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t>II</w:t>
      </w:r>
      <w:r w:rsidRPr="00242980">
        <w:rPr>
          <w:rFonts w:ascii="Arial" w:hAnsi="Arial" w:cs="Arial"/>
          <w:sz w:val="24"/>
          <w:szCs w:val="24"/>
        </w:rPr>
        <w:t xml:space="preserve"> - Revogar a licitação por motivo de conveniência e oportunidade; </w:t>
      </w:r>
    </w:p>
    <w:p w14:paraId="107202C9" w14:textId="77777777" w:rsidR="00A811F8" w:rsidRDefault="00A811F8" w:rsidP="00A811F8">
      <w:pPr>
        <w:autoSpaceDE w:val="0"/>
        <w:autoSpaceDN w:val="0"/>
        <w:adjustRightInd w:val="0"/>
        <w:jc w:val="both"/>
        <w:rPr>
          <w:rFonts w:ascii="Arial" w:hAnsi="Arial" w:cs="Arial"/>
          <w:b/>
          <w:bCs/>
          <w:sz w:val="24"/>
          <w:szCs w:val="24"/>
        </w:rPr>
      </w:pPr>
    </w:p>
    <w:p w14:paraId="00E18B73" w14:textId="77777777" w:rsidR="00A811F8" w:rsidRPr="00242980"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t>III</w:t>
      </w:r>
      <w:r w:rsidRPr="00242980">
        <w:rPr>
          <w:rFonts w:ascii="Arial" w:hAnsi="Arial" w:cs="Arial"/>
          <w:sz w:val="24"/>
          <w:szCs w:val="24"/>
        </w:rPr>
        <w:t xml:space="preserve"> - Proceder à anulação da licitação, de ofício ou mediante provocação de terceiros, sempre que presente ilegalidade insanável; </w:t>
      </w:r>
    </w:p>
    <w:p w14:paraId="67AF779E" w14:textId="77777777" w:rsidR="00A811F8" w:rsidRDefault="00A811F8" w:rsidP="00A811F8">
      <w:pPr>
        <w:autoSpaceDE w:val="0"/>
        <w:autoSpaceDN w:val="0"/>
        <w:adjustRightInd w:val="0"/>
        <w:jc w:val="both"/>
        <w:rPr>
          <w:rFonts w:ascii="Arial" w:hAnsi="Arial" w:cs="Arial"/>
          <w:b/>
          <w:bCs/>
          <w:sz w:val="24"/>
          <w:szCs w:val="24"/>
        </w:rPr>
      </w:pPr>
    </w:p>
    <w:p w14:paraId="518CD51F" w14:textId="77777777" w:rsidR="00A811F8" w:rsidRPr="00242980"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t>IV</w:t>
      </w:r>
      <w:r w:rsidRPr="00242980">
        <w:rPr>
          <w:rFonts w:ascii="Arial" w:hAnsi="Arial" w:cs="Arial"/>
          <w:sz w:val="24"/>
          <w:szCs w:val="24"/>
        </w:rPr>
        <w:t xml:space="preserve"> - Adjudicar o objeto e homologar a licitação. </w:t>
      </w:r>
    </w:p>
    <w:p w14:paraId="22D8DAB5" w14:textId="77777777" w:rsidR="00A811F8" w:rsidRPr="00242980" w:rsidRDefault="00A811F8" w:rsidP="00A811F8">
      <w:pPr>
        <w:autoSpaceDE w:val="0"/>
        <w:autoSpaceDN w:val="0"/>
        <w:adjustRightInd w:val="0"/>
        <w:jc w:val="both"/>
        <w:rPr>
          <w:rFonts w:ascii="Arial" w:hAnsi="Arial" w:cs="Arial"/>
          <w:sz w:val="24"/>
          <w:szCs w:val="24"/>
        </w:rPr>
      </w:pPr>
    </w:p>
    <w:p w14:paraId="744B206D" w14:textId="77777777" w:rsidR="00A811F8" w:rsidRPr="00242980"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t>1</w:t>
      </w:r>
      <w:r>
        <w:rPr>
          <w:rFonts w:ascii="Arial" w:hAnsi="Arial" w:cs="Arial"/>
          <w:b/>
          <w:bCs/>
          <w:sz w:val="24"/>
          <w:szCs w:val="24"/>
        </w:rPr>
        <w:t>8</w:t>
      </w:r>
      <w:r w:rsidRPr="004A4B5B">
        <w:rPr>
          <w:rFonts w:ascii="Arial" w:hAnsi="Arial" w:cs="Arial"/>
          <w:b/>
          <w:bCs/>
          <w:sz w:val="24"/>
          <w:szCs w:val="24"/>
        </w:rPr>
        <w:t>.2.</w:t>
      </w:r>
      <w:r w:rsidRPr="00242980">
        <w:rPr>
          <w:rFonts w:ascii="Arial" w:hAnsi="Arial" w:cs="Arial"/>
          <w:sz w:val="24"/>
          <w:szCs w:val="24"/>
        </w:rPr>
        <w:t xml:space="preserve"> Ao pronunciar a nulidade, a autoridade indicará expressamente os atos com vícios insanáveis, tornando sem efeito todos os subsequentes que deles dependam, e dará ensejo à apuração de responsabilidade de quem lhes tenha dado</w:t>
      </w:r>
      <w:r>
        <w:rPr>
          <w:rFonts w:ascii="Arial" w:hAnsi="Arial" w:cs="Arial"/>
          <w:sz w:val="24"/>
          <w:szCs w:val="24"/>
        </w:rPr>
        <w:t xml:space="preserve"> causa</w:t>
      </w:r>
      <w:r w:rsidRPr="00242980">
        <w:rPr>
          <w:rFonts w:ascii="Arial" w:hAnsi="Arial" w:cs="Arial"/>
          <w:sz w:val="24"/>
          <w:szCs w:val="24"/>
        </w:rPr>
        <w:t xml:space="preserve">. </w:t>
      </w:r>
    </w:p>
    <w:p w14:paraId="0127EB2A" w14:textId="77777777" w:rsidR="00A811F8" w:rsidRPr="00242980" w:rsidRDefault="00A811F8" w:rsidP="00A811F8">
      <w:pPr>
        <w:autoSpaceDE w:val="0"/>
        <w:autoSpaceDN w:val="0"/>
        <w:adjustRightInd w:val="0"/>
        <w:jc w:val="both"/>
        <w:rPr>
          <w:rFonts w:ascii="Arial" w:hAnsi="Arial" w:cs="Arial"/>
          <w:sz w:val="24"/>
          <w:szCs w:val="24"/>
        </w:rPr>
      </w:pPr>
    </w:p>
    <w:p w14:paraId="73755D95" w14:textId="77777777" w:rsidR="00A811F8" w:rsidRPr="00242980"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t>1</w:t>
      </w:r>
      <w:r>
        <w:rPr>
          <w:rFonts w:ascii="Arial" w:hAnsi="Arial" w:cs="Arial"/>
          <w:b/>
          <w:bCs/>
          <w:sz w:val="24"/>
          <w:szCs w:val="24"/>
        </w:rPr>
        <w:t>8</w:t>
      </w:r>
      <w:r w:rsidRPr="004A4B5B">
        <w:rPr>
          <w:rFonts w:ascii="Arial" w:hAnsi="Arial" w:cs="Arial"/>
          <w:b/>
          <w:bCs/>
          <w:sz w:val="24"/>
          <w:szCs w:val="24"/>
        </w:rPr>
        <w:t>.3.</w:t>
      </w:r>
      <w:r w:rsidRPr="00242980">
        <w:rPr>
          <w:rFonts w:ascii="Arial" w:hAnsi="Arial" w:cs="Arial"/>
          <w:sz w:val="24"/>
          <w:szCs w:val="24"/>
        </w:rPr>
        <w:t xml:space="preserve"> O motivo determinante para a revogação do processo licitatório deverá ser resultante de fato superveniente devidamente comprovado. </w:t>
      </w:r>
    </w:p>
    <w:p w14:paraId="7894073A" w14:textId="77777777" w:rsidR="00A811F8" w:rsidRPr="00242980" w:rsidRDefault="00A811F8" w:rsidP="00A811F8">
      <w:pPr>
        <w:autoSpaceDE w:val="0"/>
        <w:autoSpaceDN w:val="0"/>
        <w:adjustRightInd w:val="0"/>
        <w:jc w:val="both"/>
        <w:rPr>
          <w:rFonts w:ascii="Arial" w:hAnsi="Arial" w:cs="Arial"/>
          <w:sz w:val="24"/>
          <w:szCs w:val="24"/>
        </w:rPr>
      </w:pPr>
    </w:p>
    <w:p w14:paraId="61E6293D" w14:textId="77777777" w:rsidR="00A811F8" w:rsidRPr="00242980"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t>1</w:t>
      </w:r>
      <w:r>
        <w:rPr>
          <w:rFonts w:ascii="Arial" w:hAnsi="Arial" w:cs="Arial"/>
          <w:b/>
          <w:bCs/>
          <w:sz w:val="24"/>
          <w:szCs w:val="24"/>
        </w:rPr>
        <w:t>8</w:t>
      </w:r>
      <w:r w:rsidRPr="004A4B5B">
        <w:rPr>
          <w:rFonts w:ascii="Arial" w:hAnsi="Arial" w:cs="Arial"/>
          <w:b/>
          <w:bCs/>
          <w:sz w:val="24"/>
          <w:szCs w:val="24"/>
        </w:rPr>
        <w:t>.4.</w:t>
      </w:r>
      <w:r w:rsidRPr="00242980">
        <w:rPr>
          <w:rFonts w:ascii="Arial" w:hAnsi="Arial" w:cs="Arial"/>
          <w:sz w:val="24"/>
          <w:szCs w:val="24"/>
        </w:rPr>
        <w:t xml:space="preserve"> Nos casos de anulação e revogação, será assegurada a prévia manifestação dos interessados. </w:t>
      </w:r>
    </w:p>
    <w:p w14:paraId="55C8FC06" w14:textId="77777777" w:rsidR="00A811F8" w:rsidRPr="00242980" w:rsidRDefault="00A811F8" w:rsidP="00A811F8">
      <w:pPr>
        <w:autoSpaceDE w:val="0"/>
        <w:autoSpaceDN w:val="0"/>
        <w:adjustRightInd w:val="0"/>
        <w:jc w:val="both"/>
        <w:rPr>
          <w:rFonts w:ascii="Arial" w:hAnsi="Arial" w:cs="Arial"/>
          <w:sz w:val="24"/>
          <w:szCs w:val="24"/>
        </w:rPr>
      </w:pPr>
    </w:p>
    <w:p w14:paraId="1A795D7B" w14:textId="77777777" w:rsidR="00A811F8" w:rsidRPr="00242980"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t>1</w:t>
      </w:r>
      <w:r>
        <w:rPr>
          <w:rFonts w:ascii="Arial" w:hAnsi="Arial" w:cs="Arial"/>
          <w:b/>
          <w:bCs/>
          <w:sz w:val="24"/>
          <w:szCs w:val="24"/>
        </w:rPr>
        <w:t>8</w:t>
      </w:r>
      <w:r w:rsidRPr="004A4B5B">
        <w:rPr>
          <w:rFonts w:ascii="Arial" w:hAnsi="Arial" w:cs="Arial"/>
          <w:b/>
          <w:bCs/>
          <w:sz w:val="24"/>
          <w:szCs w:val="24"/>
        </w:rPr>
        <w:t>.5.</w:t>
      </w:r>
      <w:r w:rsidRPr="00242980">
        <w:rPr>
          <w:rFonts w:ascii="Arial" w:hAnsi="Arial" w:cs="Arial"/>
          <w:sz w:val="24"/>
          <w:szCs w:val="24"/>
        </w:rPr>
        <w:t xml:space="preserve"> A anulação do processo licitatório induz à d</w:t>
      </w:r>
      <w:r>
        <w:rPr>
          <w:rFonts w:ascii="Arial" w:hAnsi="Arial" w:cs="Arial"/>
          <w:sz w:val="24"/>
          <w:szCs w:val="24"/>
        </w:rPr>
        <w:t xml:space="preserve">o </w:t>
      </w:r>
      <w:r w:rsidRPr="00242980">
        <w:rPr>
          <w:rFonts w:ascii="Arial" w:hAnsi="Arial" w:cs="Arial"/>
          <w:sz w:val="24"/>
          <w:szCs w:val="24"/>
        </w:rPr>
        <w:t xml:space="preserve">contrato. </w:t>
      </w:r>
    </w:p>
    <w:p w14:paraId="3D03EF5B" w14:textId="77777777" w:rsidR="00A811F8" w:rsidRPr="00242980" w:rsidRDefault="00A811F8" w:rsidP="00A811F8">
      <w:pPr>
        <w:autoSpaceDE w:val="0"/>
        <w:autoSpaceDN w:val="0"/>
        <w:adjustRightInd w:val="0"/>
        <w:jc w:val="both"/>
        <w:rPr>
          <w:rFonts w:ascii="Arial" w:hAnsi="Arial" w:cs="Arial"/>
          <w:sz w:val="24"/>
          <w:szCs w:val="24"/>
        </w:rPr>
      </w:pPr>
    </w:p>
    <w:p w14:paraId="5B024E53" w14:textId="77777777" w:rsidR="00A811F8" w:rsidRDefault="00A811F8" w:rsidP="00A811F8">
      <w:pPr>
        <w:autoSpaceDE w:val="0"/>
        <w:autoSpaceDN w:val="0"/>
        <w:adjustRightInd w:val="0"/>
        <w:jc w:val="both"/>
        <w:rPr>
          <w:rFonts w:ascii="Arial" w:hAnsi="Arial" w:cs="Arial"/>
          <w:sz w:val="24"/>
          <w:szCs w:val="24"/>
        </w:rPr>
      </w:pPr>
      <w:r w:rsidRPr="004A4B5B">
        <w:rPr>
          <w:rFonts w:ascii="Arial" w:hAnsi="Arial" w:cs="Arial"/>
          <w:b/>
          <w:bCs/>
          <w:sz w:val="24"/>
          <w:szCs w:val="24"/>
        </w:rPr>
        <w:t>1</w:t>
      </w:r>
      <w:r>
        <w:rPr>
          <w:rFonts w:ascii="Arial" w:hAnsi="Arial" w:cs="Arial"/>
          <w:b/>
          <w:bCs/>
          <w:sz w:val="24"/>
          <w:szCs w:val="24"/>
        </w:rPr>
        <w:t>8</w:t>
      </w:r>
      <w:r w:rsidRPr="004A4B5B">
        <w:rPr>
          <w:rFonts w:ascii="Arial" w:hAnsi="Arial" w:cs="Arial"/>
          <w:b/>
          <w:bCs/>
          <w:sz w:val="24"/>
          <w:szCs w:val="24"/>
        </w:rPr>
        <w:t>.6.</w:t>
      </w:r>
      <w:r w:rsidRPr="00242980">
        <w:rPr>
          <w:rFonts w:ascii="Arial" w:hAnsi="Arial" w:cs="Arial"/>
          <w:sz w:val="24"/>
          <w:szCs w:val="24"/>
        </w:rPr>
        <w:t xml:space="preserve"> Os licitantes não terão direito a indenização em decorrência da anulação do processo licitatório.</w:t>
      </w:r>
    </w:p>
    <w:p w14:paraId="02839EF2" w14:textId="77777777" w:rsidR="00A811F8" w:rsidRDefault="00A811F8" w:rsidP="00A811F8">
      <w:pPr>
        <w:autoSpaceDE w:val="0"/>
        <w:autoSpaceDN w:val="0"/>
        <w:adjustRightInd w:val="0"/>
        <w:jc w:val="both"/>
        <w:rPr>
          <w:rFonts w:ascii="Arial" w:hAnsi="Arial" w:cs="Arial"/>
          <w:sz w:val="24"/>
          <w:szCs w:val="24"/>
        </w:rPr>
      </w:pPr>
    </w:p>
    <w:p w14:paraId="0E7566C2" w14:textId="77777777" w:rsidR="00A811F8" w:rsidRPr="007C1619" w:rsidRDefault="00A811F8" w:rsidP="00A811F8">
      <w:pPr>
        <w:autoSpaceDE w:val="0"/>
        <w:autoSpaceDN w:val="0"/>
        <w:adjustRightInd w:val="0"/>
        <w:jc w:val="both"/>
        <w:rPr>
          <w:rFonts w:ascii="Arial" w:hAnsi="Arial" w:cs="Arial"/>
          <w:sz w:val="24"/>
          <w:szCs w:val="24"/>
        </w:rPr>
      </w:pPr>
      <w:r w:rsidRPr="007C1619">
        <w:rPr>
          <w:rFonts w:ascii="Arial" w:hAnsi="Arial" w:cs="Arial"/>
          <w:b/>
          <w:bCs/>
          <w:sz w:val="24"/>
          <w:szCs w:val="24"/>
        </w:rPr>
        <w:t>1</w:t>
      </w:r>
      <w:r>
        <w:rPr>
          <w:rFonts w:ascii="Arial" w:hAnsi="Arial" w:cs="Arial"/>
          <w:b/>
          <w:bCs/>
          <w:sz w:val="24"/>
          <w:szCs w:val="24"/>
        </w:rPr>
        <w:t>8</w:t>
      </w:r>
      <w:r w:rsidRPr="007C1619">
        <w:rPr>
          <w:rFonts w:ascii="Arial" w:hAnsi="Arial" w:cs="Arial"/>
          <w:b/>
          <w:bCs/>
          <w:sz w:val="24"/>
          <w:szCs w:val="24"/>
        </w:rPr>
        <w:t>.7.</w:t>
      </w:r>
      <w:r>
        <w:rPr>
          <w:rFonts w:ascii="Arial" w:hAnsi="Arial" w:cs="Arial"/>
          <w:sz w:val="24"/>
          <w:szCs w:val="24"/>
        </w:rPr>
        <w:t xml:space="preserve"> </w:t>
      </w:r>
      <w:r w:rsidRPr="007C1619">
        <w:rPr>
          <w:rFonts w:ascii="Arial" w:hAnsi="Arial" w:cs="Arial"/>
          <w:sz w:val="24"/>
          <w:szCs w:val="24"/>
        </w:rPr>
        <w:t xml:space="preserve">Julgados os recursos, constatada a regularidade dos atos praticados, a Autoridade Superior adjudicará e homologará a licitação. </w:t>
      </w:r>
    </w:p>
    <w:p w14:paraId="48F3E6D6" w14:textId="77777777" w:rsidR="00A811F8" w:rsidRPr="007C1619" w:rsidRDefault="00A811F8" w:rsidP="00A811F8">
      <w:pPr>
        <w:autoSpaceDE w:val="0"/>
        <w:autoSpaceDN w:val="0"/>
        <w:adjustRightInd w:val="0"/>
        <w:jc w:val="both"/>
        <w:rPr>
          <w:rFonts w:ascii="Arial" w:hAnsi="Arial" w:cs="Arial"/>
          <w:sz w:val="24"/>
          <w:szCs w:val="24"/>
        </w:rPr>
      </w:pPr>
    </w:p>
    <w:p w14:paraId="4FEB7FBA" w14:textId="77777777" w:rsidR="00A811F8" w:rsidRPr="007C1619" w:rsidRDefault="00A811F8" w:rsidP="00A811F8">
      <w:pPr>
        <w:autoSpaceDE w:val="0"/>
        <w:autoSpaceDN w:val="0"/>
        <w:adjustRightInd w:val="0"/>
        <w:jc w:val="both"/>
        <w:rPr>
          <w:rFonts w:ascii="Arial" w:hAnsi="Arial" w:cs="Arial"/>
          <w:sz w:val="24"/>
          <w:szCs w:val="24"/>
        </w:rPr>
      </w:pPr>
      <w:r w:rsidRPr="007C1619">
        <w:rPr>
          <w:rFonts w:ascii="Arial" w:hAnsi="Arial" w:cs="Arial"/>
          <w:b/>
          <w:bCs/>
          <w:sz w:val="24"/>
          <w:szCs w:val="24"/>
        </w:rPr>
        <w:t>1</w:t>
      </w:r>
      <w:r>
        <w:rPr>
          <w:rFonts w:ascii="Arial" w:hAnsi="Arial" w:cs="Arial"/>
          <w:b/>
          <w:bCs/>
          <w:sz w:val="24"/>
          <w:szCs w:val="24"/>
        </w:rPr>
        <w:t>8</w:t>
      </w:r>
      <w:r w:rsidRPr="007C1619">
        <w:rPr>
          <w:rFonts w:ascii="Arial" w:hAnsi="Arial" w:cs="Arial"/>
          <w:b/>
          <w:bCs/>
          <w:sz w:val="24"/>
          <w:szCs w:val="24"/>
        </w:rPr>
        <w:t>.8.</w:t>
      </w:r>
      <w:r w:rsidRPr="007C1619">
        <w:rPr>
          <w:rFonts w:ascii="Arial" w:hAnsi="Arial" w:cs="Arial"/>
          <w:sz w:val="24"/>
          <w:szCs w:val="24"/>
        </w:rPr>
        <w:t xml:space="preserve"> </w:t>
      </w:r>
      <w:r w:rsidRPr="00413A36">
        <w:rPr>
          <w:rFonts w:ascii="Arial" w:hAnsi="Arial" w:cs="Arial"/>
          <w:sz w:val="24"/>
          <w:szCs w:val="24"/>
        </w:rPr>
        <w:t xml:space="preserve">Encerrada a licitação, o </w:t>
      </w:r>
      <w:r>
        <w:rPr>
          <w:rFonts w:ascii="Arial" w:hAnsi="Arial" w:cs="Arial"/>
          <w:sz w:val="24"/>
          <w:szCs w:val="24"/>
        </w:rPr>
        <w:t xml:space="preserve">Pregoeiro </w:t>
      </w:r>
      <w:r w:rsidRPr="00413A36">
        <w:rPr>
          <w:rFonts w:ascii="Arial" w:hAnsi="Arial" w:cs="Arial"/>
          <w:sz w:val="24"/>
          <w:szCs w:val="24"/>
        </w:rPr>
        <w:t xml:space="preserve">divulgará no endereço </w:t>
      </w:r>
      <w:hyperlink r:id="rId27" w:history="1">
        <w:r w:rsidRPr="00413A36">
          <w:rPr>
            <w:rStyle w:val="Hyperlink"/>
            <w:rFonts w:ascii="Arial" w:hAnsi="Arial" w:cs="Arial"/>
            <w:sz w:val="24"/>
            <w:szCs w:val="24"/>
          </w:rPr>
          <w:t>www.portaldecompraspublicas.com.br</w:t>
        </w:r>
      </w:hyperlink>
      <w:r w:rsidRPr="00413A36">
        <w:rPr>
          <w:rFonts w:ascii="Arial" w:hAnsi="Arial" w:cs="Arial"/>
          <w:sz w:val="24"/>
          <w:szCs w:val="24"/>
        </w:rPr>
        <w:t xml:space="preserve"> e no </w:t>
      </w:r>
      <w:hyperlink r:id="rId28" w:history="1">
        <w:r w:rsidRPr="00413A36">
          <w:rPr>
            <w:rStyle w:val="Hyperlink"/>
            <w:rFonts w:ascii="Arial" w:hAnsi="Arial" w:cs="Arial"/>
            <w:sz w:val="24"/>
            <w:szCs w:val="24"/>
          </w:rPr>
          <w:t>www.itauba.mt.gov.br</w:t>
        </w:r>
      </w:hyperlink>
      <w:r w:rsidRPr="00413A36">
        <w:rPr>
          <w:rFonts w:ascii="Arial" w:hAnsi="Arial" w:cs="Arial"/>
          <w:sz w:val="24"/>
          <w:szCs w:val="24"/>
        </w:rPr>
        <w:t>,  os atos de adjudicação do objeto e de homologação do certame</w:t>
      </w:r>
      <w:r w:rsidRPr="007C1619">
        <w:rPr>
          <w:rFonts w:ascii="Arial" w:hAnsi="Arial" w:cs="Arial"/>
          <w:sz w:val="24"/>
          <w:szCs w:val="24"/>
        </w:rPr>
        <w:t>.</w:t>
      </w:r>
    </w:p>
    <w:p w14:paraId="188FD033" w14:textId="77777777" w:rsidR="00A811F8" w:rsidRDefault="00A811F8" w:rsidP="00A811F8">
      <w:pPr>
        <w:autoSpaceDE w:val="0"/>
        <w:autoSpaceDN w:val="0"/>
        <w:adjustRightInd w:val="0"/>
        <w:jc w:val="both"/>
        <w:rPr>
          <w:rFonts w:ascii="Arial" w:hAnsi="Arial" w:cs="Arial"/>
          <w:sz w:val="24"/>
          <w:szCs w:val="24"/>
        </w:rPr>
      </w:pPr>
    </w:p>
    <w:p w14:paraId="6032EEE5" w14:textId="77777777" w:rsidR="00A811F8" w:rsidRPr="00D01D6A" w:rsidRDefault="00A811F8" w:rsidP="00A811F8">
      <w:pPr>
        <w:pBdr>
          <w:top w:val="single" w:sz="18" w:space="4"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sz w:val="24"/>
          <w:szCs w:val="24"/>
        </w:rPr>
      </w:pPr>
      <w:r>
        <w:rPr>
          <w:rFonts w:ascii="Arial" w:hAnsi="Arial" w:cs="Arial"/>
          <w:b/>
          <w:bCs/>
          <w:sz w:val="24"/>
          <w:szCs w:val="24"/>
        </w:rPr>
        <w:t>19</w:t>
      </w:r>
      <w:r w:rsidRPr="00513697">
        <w:rPr>
          <w:rFonts w:ascii="Arial" w:hAnsi="Arial" w:cs="Arial"/>
          <w:b/>
          <w:bCs/>
          <w:sz w:val="24"/>
          <w:szCs w:val="24"/>
        </w:rPr>
        <w:t>. D</w:t>
      </w:r>
      <w:r>
        <w:rPr>
          <w:rFonts w:ascii="Arial" w:hAnsi="Arial" w:cs="Arial"/>
          <w:b/>
          <w:bCs/>
          <w:sz w:val="24"/>
          <w:szCs w:val="24"/>
        </w:rPr>
        <w:t>O CONTRATO</w:t>
      </w:r>
    </w:p>
    <w:p w14:paraId="1D03B424" w14:textId="77777777" w:rsidR="00A811F8" w:rsidRDefault="00A811F8" w:rsidP="00A811F8">
      <w:pPr>
        <w:jc w:val="both"/>
        <w:rPr>
          <w:rFonts w:ascii="Arial" w:hAnsi="Arial" w:cs="Arial"/>
          <w:b/>
          <w:bCs/>
          <w:sz w:val="24"/>
          <w:szCs w:val="24"/>
        </w:rPr>
      </w:pPr>
    </w:p>
    <w:p w14:paraId="3222809A" w14:textId="77777777" w:rsidR="00A811F8" w:rsidRDefault="00A811F8" w:rsidP="00A811F8">
      <w:pPr>
        <w:jc w:val="both"/>
        <w:rPr>
          <w:rFonts w:ascii="Arial" w:hAnsi="Arial" w:cs="Arial"/>
          <w:sz w:val="24"/>
          <w:szCs w:val="24"/>
        </w:rPr>
      </w:pPr>
      <w:r>
        <w:rPr>
          <w:rFonts w:ascii="Arial" w:hAnsi="Arial" w:cs="Arial"/>
          <w:b/>
          <w:bCs/>
          <w:sz w:val="24"/>
          <w:szCs w:val="24"/>
        </w:rPr>
        <w:t>19</w:t>
      </w:r>
      <w:r w:rsidRPr="004E4876">
        <w:rPr>
          <w:rFonts w:ascii="Arial" w:hAnsi="Arial" w:cs="Arial"/>
          <w:b/>
          <w:bCs/>
          <w:sz w:val="24"/>
          <w:szCs w:val="24"/>
        </w:rPr>
        <w:t>.1.</w:t>
      </w:r>
      <w:r w:rsidRPr="006572B0">
        <w:rPr>
          <w:rFonts w:ascii="Arial" w:hAnsi="Arial" w:cs="Arial"/>
          <w:sz w:val="24"/>
          <w:szCs w:val="24"/>
        </w:rPr>
        <w:t xml:space="preserve"> Após a homologação da licitação, </w:t>
      </w:r>
      <w:r>
        <w:rPr>
          <w:rFonts w:ascii="Arial" w:hAnsi="Arial" w:cs="Arial"/>
          <w:sz w:val="24"/>
          <w:szCs w:val="24"/>
        </w:rPr>
        <w:t>a</w:t>
      </w:r>
      <w:r w:rsidRPr="006572B0">
        <w:rPr>
          <w:rFonts w:ascii="Arial" w:hAnsi="Arial" w:cs="Arial"/>
          <w:sz w:val="24"/>
          <w:szCs w:val="24"/>
        </w:rPr>
        <w:t xml:space="preserve"> </w:t>
      </w:r>
      <w:r>
        <w:rPr>
          <w:rFonts w:ascii="Arial" w:hAnsi="Arial" w:cs="Arial"/>
          <w:sz w:val="24"/>
          <w:szCs w:val="24"/>
        </w:rPr>
        <w:t xml:space="preserve">empresa </w:t>
      </w:r>
      <w:r w:rsidRPr="006572B0">
        <w:rPr>
          <w:rFonts w:ascii="Arial" w:hAnsi="Arial" w:cs="Arial"/>
          <w:sz w:val="24"/>
          <w:szCs w:val="24"/>
        </w:rPr>
        <w:t>vencedor</w:t>
      </w:r>
      <w:r>
        <w:rPr>
          <w:rFonts w:ascii="Arial" w:hAnsi="Arial" w:cs="Arial"/>
          <w:sz w:val="24"/>
          <w:szCs w:val="24"/>
        </w:rPr>
        <w:t>a</w:t>
      </w:r>
      <w:r w:rsidRPr="006572B0">
        <w:rPr>
          <w:rFonts w:ascii="Arial" w:hAnsi="Arial" w:cs="Arial"/>
          <w:sz w:val="24"/>
          <w:szCs w:val="24"/>
        </w:rPr>
        <w:t xml:space="preserve"> será convocad</w:t>
      </w:r>
      <w:r>
        <w:rPr>
          <w:rFonts w:ascii="Arial" w:hAnsi="Arial" w:cs="Arial"/>
          <w:sz w:val="24"/>
          <w:szCs w:val="24"/>
        </w:rPr>
        <w:t>a</w:t>
      </w:r>
      <w:r w:rsidRPr="006572B0">
        <w:rPr>
          <w:rFonts w:ascii="Arial" w:hAnsi="Arial" w:cs="Arial"/>
          <w:sz w:val="24"/>
          <w:szCs w:val="24"/>
        </w:rPr>
        <w:t xml:space="preserve"> no prazo máximo de </w:t>
      </w:r>
      <w:r w:rsidRPr="00362A60">
        <w:rPr>
          <w:rFonts w:ascii="Arial" w:hAnsi="Arial" w:cs="Arial"/>
          <w:b/>
          <w:bCs/>
          <w:sz w:val="24"/>
          <w:szCs w:val="24"/>
        </w:rPr>
        <w:t>0</w:t>
      </w:r>
      <w:r>
        <w:rPr>
          <w:rFonts w:ascii="Arial" w:hAnsi="Arial" w:cs="Arial"/>
          <w:b/>
          <w:bCs/>
          <w:sz w:val="24"/>
          <w:szCs w:val="24"/>
        </w:rPr>
        <w:t>3</w:t>
      </w:r>
      <w:r w:rsidRPr="00362A60">
        <w:rPr>
          <w:rFonts w:ascii="Arial" w:hAnsi="Arial" w:cs="Arial"/>
          <w:b/>
          <w:bCs/>
          <w:sz w:val="24"/>
          <w:szCs w:val="24"/>
        </w:rPr>
        <w:t xml:space="preserve"> (</w:t>
      </w:r>
      <w:r>
        <w:rPr>
          <w:rFonts w:ascii="Arial" w:hAnsi="Arial" w:cs="Arial"/>
          <w:b/>
          <w:bCs/>
          <w:sz w:val="24"/>
          <w:szCs w:val="24"/>
        </w:rPr>
        <w:t>três</w:t>
      </w:r>
      <w:r w:rsidRPr="00362A60">
        <w:rPr>
          <w:rFonts w:ascii="Arial" w:hAnsi="Arial" w:cs="Arial"/>
          <w:b/>
          <w:bCs/>
          <w:sz w:val="24"/>
          <w:szCs w:val="24"/>
        </w:rPr>
        <w:t>) dias</w:t>
      </w:r>
      <w:r>
        <w:rPr>
          <w:rFonts w:ascii="Arial" w:hAnsi="Arial" w:cs="Arial"/>
          <w:b/>
          <w:bCs/>
          <w:sz w:val="24"/>
          <w:szCs w:val="24"/>
        </w:rPr>
        <w:t xml:space="preserve"> úteis </w:t>
      </w:r>
      <w:r w:rsidRPr="006572B0">
        <w:rPr>
          <w:rFonts w:ascii="Arial" w:hAnsi="Arial" w:cs="Arial"/>
          <w:sz w:val="24"/>
          <w:szCs w:val="24"/>
        </w:rPr>
        <w:t xml:space="preserve">para assinatura do Contrato, na forma da minuta apresentada no </w:t>
      </w:r>
      <w:r w:rsidRPr="006572B0">
        <w:rPr>
          <w:rFonts w:ascii="Arial" w:hAnsi="Arial" w:cs="Arial"/>
          <w:b/>
          <w:bCs/>
          <w:sz w:val="24"/>
          <w:szCs w:val="24"/>
        </w:rPr>
        <w:t xml:space="preserve">Anexo </w:t>
      </w:r>
      <w:r>
        <w:rPr>
          <w:rFonts w:ascii="Arial" w:hAnsi="Arial" w:cs="Arial"/>
          <w:b/>
          <w:bCs/>
          <w:sz w:val="24"/>
          <w:szCs w:val="24"/>
        </w:rPr>
        <w:t>VII</w:t>
      </w:r>
      <w:r w:rsidRPr="006572B0">
        <w:rPr>
          <w:rFonts w:ascii="Arial" w:hAnsi="Arial" w:cs="Arial"/>
          <w:sz w:val="24"/>
          <w:szCs w:val="24"/>
        </w:rPr>
        <w:t xml:space="preserve"> deste Edital.</w:t>
      </w:r>
    </w:p>
    <w:p w14:paraId="70AC5E46" w14:textId="77777777" w:rsidR="00A811F8" w:rsidRPr="006572B0" w:rsidRDefault="00A811F8" w:rsidP="00A811F8">
      <w:pPr>
        <w:jc w:val="both"/>
        <w:rPr>
          <w:rFonts w:ascii="Arial" w:hAnsi="Arial" w:cs="Arial"/>
          <w:sz w:val="24"/>
          <w:szCs w:val="24"/>
        </w:rPr>
      </w:pPr>
    </w:p>
    <w:p w14:paraId="1FA98477" w14:textId="77777777" w:rsidR="00A811F8" w:rsidRDefault="00A811F8" w:rsidP="00A811F8">
      <w:pPr>
        <w:jc w:val="both"/>
        <w:rPr>
          <w:rFonts w:ascii="Arial" w:hAnsi="Arial" w:cs="Arial"/>
          <w:sz w:val="24"/>
          <w:szCs w:val="24"/>
        </w:rPr>
      </w:pPr>
      <w:r>
        <w:rPr>
          <w:rFonts w:ascii="Arial" w:hAnsi="Arial" w:cs="Arial"/>
          <w:b/>
          <w:bCs/>
          <w:sz w:val="24"/>
          <w:szCs w:val="24"/>
        </w:rPr>
        <w:t>19</w:t>
      </w:r>
      <w:r w:rsidRPr="0002799A">
        <w:rPr>
          <w:rFonts w:ascii="Arial" w:hAnsi="Arial" w:cs="Arial"/>
          <w:b/>
          <w:bCs/>
          <w:sz w:val="24"/>
          <w:szCs w:val="24"/>
        </w:rPr>
        <w:t>.2.</w:t>
      </w:r>
      <w:r>
        <w:rPr>
          <w:rFonts w:ascii="Arial" w:hAnsi="Arial" w:cs="Arial"/>
          <w:sz w:val="24"/>
          <w:szCs w:val="24"/>
        </w:rPr>
        <w:t xml:space="preserve"> A </w:t>
      </w:r>
      <w:r w:rsidRPr="008C0C4F">
        <w:rPr>
          <w:rFonts w:ascii="Arial" w:hAnsi="Arial" w:cs="Arial"/>
          <w:sz w:val="24"/>
          <w:szCs w:val="24"/>
        </w:rPr>
        <w:t>adjudicatári</w:t>
      </w:r>
      <w:r>
        <w:rPr>
          <w:rFonts w:ascii="Arial" w:hAnsi="Arial" w:cs="Arial"/>
          <w:sz w:val="24"/>
          <w:szCs w:val="24"/>
        </w:rPr>
        <w:t xml:space="preserve">a </w:t>
      </w:r>
      <w:r w:rsidRPr="008C0C4F">
        <w:rPr>
          <w:rFonts w:ascii="Arial" w:hAnsi="Arial" w:cs="Arial"/>
          <w:sz w:val="24"/>
          <w:szCs w:val="24"/>
        </w:rPr>
        <w:t>terá o prazo de</w:t>
      </w:r>
      <w:r>
        <w:rPr>
          <w:rFonts w:ascii="Arial" w:hAnsi="Arial" w:cs="Arial"/>
          <w:sz w:val="24"/>
          <w:szCs w:val="24"/>
        </w:rPr>
        <w:t xml:space="preserve"> 03 </w:t>
      </w:r>
      <w:r w:rsidRPr="008C0C4F">
        <w:rPr>
          <w:rFonts w:ascii="Arial" w:hAnsi="Arial" w:cs="Arial"/>
          <w:sz w:val="24"/>
          <w:szCs w:val="24"/>
        </w:rPr>
        <w:t>(</w:t>
      </w:r>
      <w:r>
        <w:rPr>
          <w:rFonts w:ascii="Arial" w:hAnsi="Arial" w:cs="Arial"/>
          <w:sz w:val="24"/>
          <w:szCs w:val="24"/>
        </w:rPr>
        <w:t>três</w:t>
      </w:r>
      <w:r w:rsidRPr="008C0C4F">
        <w:rPr>
          <w:rFonts w:ascii="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w:t>
      </w:r>
      <w:r>
        <w:rPr>
          <w:rFonts w:ascii="Arial" w:hAnsi="Arial" w:cs="Arial"/>
          <w:sz w:val="24"/>
          <w:szCs w:val="24"/>
        </w:rPr>
        <w:t>edital</w:t>
      </w:r>
      <w:r w:rsidRPr="008C0C4F">
        <w:rPr>
          <w:rFonts w:ascii="Arial" w:hAnsi="Arial" w:cs="Arial"/>
          <w:sz w:val="24"/>
          <w:szCs w:val="24"/>
        </w:rPr>
        <w:t xml:space="preserve">. </w:t>
      </w:r>
    </w:p>
    <w:p w14:paraId="454B8566" w14:textId="77777777" w:rsidR="00A811F8" w:rsidRPr="008C0C4F" w:rsidRDefault="00A811F8" w:rsidP="00A811F8">
      <w:pPr>
        <w:jc w:val="both"/>
        <w:rPr>
          <w:rFonts w:ascii="Arial" w:hAnsi="Arial" w:cs="Arial"/>
          <w:sz w:val="24"/>
          <w:szCs w:val="24"/>
        </w:rPr>
      </w:pPr>
    </w:p>
    <w:p w14:paraId="7D496E6C" w14:textId="77777777" w:rsidR="00A811F8" w:rsidRDefault="00A811F8" w:rsidP="00A811F8">
      <w:pPr>
        <w:jc w:val="both"/>
        <w:rPr>
          <w:rFonts w:ascii="Arial" w:hAnsi="Arial" w:cs="Arial"/>
          <w:sz w:val="24"/>
          <w:szCs w:val="24"/>
        </w:rPr>
      </w:pPr>
      <w:r>
        <w:rPr>
          <w:rFonts w:ascii="Arial" w:hAnsi="Arial" w:cs="Arial"/>
          <w:b/>
          <w:bCs/>
          <w:sz w:val="24"/>
          <w:szCs w:val="24"/>
        </w:rPr>
        <w:lastRenderedPageBreak/>
        <w:t>19</w:t>
      </w:r>
      <w:r w:rsidRPr="0002799A">
        <w:rPr>
          <w:rFonts w:ascii="Arial" w:hAnsi="Arial" w:cs="Arial"/>
          <w:b/>
          <w:bCs/>
          <w:sz w:val="24"/>
          <w:szCs w:val="24"/>
        </w:rPr>
        <w:t>.2.1.</w:t>
      </w:r>
      <w:r>
        <w:rPr>
          <w:rFonts w:ascii="Arial" w:hAnsi="Arial" w:cs="Arial"/>
          <w:sz w:val="24"/>
          <w:szCs w:val="24"/>
        </w:rPr>
        <w:t xml:space="preserve"> </w:t>
      </w:r>
      <w:r w:rsidRPr="008C0C4F">
        <w:rPr>
          <w:rFonts w:ascii="Arial" w:hAnsi="Arial" w:cs="Arial"/>
          <w:sz w:val="24"/>
          <w:szCs w:val="24"/>
        </w:rPr>
        <w:t>Alternativamente à convocação para comparecer perante o órgão ou entidade para a assinatura do Termo de Contrato, a Administração poderá encaminhá-lo para assinatura, mediante correspondência postal com aviso de recebimento (AR) ou meio eletrônico, para que seja assinado e devolvido no prazo de</w:t>
      </w:r>
      <w:r>
        <w:rPr>
          <w:rFonts w:ascii="Arial" w:hAnsi="Arial" w:cs="Arial"/>
          <w:sz w:val="24"/>
          <w:szCs w:val="24"/>
        </w:rPr>
        <w:t xml:space="preserve"> 03 (três</w:t>
      </w:r>
      <w:r w:rsidRPr="008C0C4F">
        <w:rPr>
          <w:rFonts w:ascii="Arial" w:hAnsi="Arial" w:cs="Arial"/>
          <w:sz w:val="24"/>
          <w:szCs w:val="24"/>
        </w:rPr>
        <w:t xml:space="preserve">) dias, a contar da data de seu recebimento. </w:t>
      </w:r>
    </w:p>
    <w:p w14:paraId="38F4B20A" w14:textId="77777777" w:rsidR="00955F68" w:rsidRDefault="00955F68" w:rsidP="00A811F8">
      <w:pPr>
        <w:jc w:val="both"/>
        <w:rPr>
          <w:rFonts w:ascii="Arial" w:hAnsi="Arial" w:cs="Arial"/>
          <w:b/>
          <w:bCs/>
          <w:sz w:val="24"/>
          <w:szCs w:val="24"/>
        </w:rPr>
      </w:pPr>
    </w:p>
    <w:p w14:paraId="051E134F" w14:textId="71432BD0" w:rsidR="00A811F8" w:rsidRDefault="00A811F8" w:rsidP="00A811F8">
      <w:pPr>
        <w:jc w:val="both"/>
        <w:rPr>
          <w:rFonts w:ascii="Arial" w:hAnsi="Arial" w:cs="Arial"/>
          <w:sz w:val="24"/>
          <w:szCs w:val="24"/>
        </w:rPr>
      </w:pPr>
      <w:r>
        <w:rPr>
          <w:rFonts w:ascii="Arial" w:hAnsi="Arial" w:cs="Arial"/>
          <w:b/>
          <w:bCs/>
          <w:sz w:val="24"/>
          <w:szCs w:val="24"/>
        </w:rPr>
        <w:t>19</w:t>
      </w:r>
      <w:r w:rsidRPr="0002799A">
        <w:rPr>
          <w:rFonts w:ascii="Arial" w:hAnsi="Arial" w:cs="Arial"/>
          <w:b/>
          <w:bCs/>
          <w:sz w:val="24"/>
          <w:szCs w:val="24"/>
        </w:rPr>
        <w:t>.2.2.</w:t>
      </w:r>
      <w:r>
        <w:rPr>
          <w:rFonts w:ascii="Arial" w:hAnsi="Arial" w:cs="Arial"/>
          <w:sz w:val="24"/>
          <w:szCs w:val="24"/>
        </w:rPr>
        <w:t xml:space="preserve"> </w:t>
      </w:r>
      <w:r w:rsidRPr="00BC6E81">
        <w:rPr>
          <w:rFonts w:ascii="Arial" w:hAnsi="Arial" w:cs="Arial"/>
          <w:sz w:val="24"/>
          <w:szCs w:val="24"/>
        </w:rPr>
        <w:t>O prazo previsto para assinatura do contrato ou aceitação da nota de empenho ou instrumento equivalente poderá ser prorrogado 1 (uma) vez, por igual período, por solicitação justificada do adjudicatário e aceita pela Administração.</w:t>
      </w:r>
    </w:p>
    <w:p w14:paraId="6DD76ABB" w14:textId="77777777" w:rsidR="00A811F8" w:rsidRPr="00BC6E81" w:rsidRDefault="00A811F8" w:rsidP="00A811F8">
      <w:pPr>
        <w:jc w:val="both"/>
        <w:rPr>
          <w:rFonts w:ascii="Arial" w:hAnsi="Arial" w:cs="Arial"/>
          <w:sz w:val="24"/>
          <w:szCs w:val="24"/>
        </w:rPr>
      </w:pPr>
    </w:p>
    <w:p w14:paraId="7C266823" w14:textId="77777777" w:rsidR="00A811F8" w:rsidRDefault="00A811F8" w:rsidP="00A811F8">
      <w:pPr>
        <w:jc w:val="both"/>
        <w:rPr>
          <w:rFonts w:ascii="Arial" w:hAnsi="Arial" w:cs="Arial"/>
          <w:sz w:val="24"/>
          <w:szCs w:val="24"/>
        </w:rPr>
      </w:pPr>
      <w:r>
        <w:rPr>
          <w:rFonts w:ascii="Arial" w:hAnsi="Arial" w:cs="Arial"/>
          <w:b/>
          <w:bCs/>
          <w:sz w:val="24"/>
          <w:szCs w:val="24"/>
        </w:rPr>
        <w:t>19</w:t>
      </w:r>
      <w:r w:rsidRPr="0002799A">
        <w:rPr>
          <w:rFonts w:ascii="Arial" w:hAnsi="Arial" w:cs="Arial"/>
          <w:b/>
          <w:bCs/>
          <w:sz w:val="24"/>
          <w:szCs w:val="24"/>
        </w:rPr>
        <w:t>.3.</w:t>
      </w:r>
      <w:r>
        <w:rPr>
          <w:rFonts w:ascii="Arial" w:hAnsi="Arial" w:cs="Arial"/>
          <w:sz w:val="24"/>
          <w:szCs w:val="24"/>
        </w:rPr>
        <w:t xml:space="preserve"> </w:t>
      </w:r>
      <w:r w:rsidRPr="00BC6E81">
        <w:rPr>
          <w:rFonts w:ascii="Arial" w:hAnsi="Arial" w:cs="Arial"/>
          <w:sz w:val="24"/>
          <w:szCs w:val="24"/>
        </w:rPr>
        <w:t>O Aceite da Nota de Empenho ou do instrumento equivalente, emitida à empresa adjudicada, implica no reconhecimento de que:</w:t>
      </w:r>
    </w:p>
    <w:p w14:paraId="68760F9B" w14:textId="77777777" w:rsidR="00A811F8" w:rsidRPr="00BC6E81" w:rsidRDefault="00A811F8" w:rsidP="00A811F8">
      <w:pPr>
        <w:jc w:val="both"/>
        <w:rPr>
          <w:rFonts w:ascii="Arial" w:hAnsi="Arial" w:cs="Arial"/>
          <w:sz w:val="24"/>
          <w:szCs w:val="24"/>
        </w:rPr>
      </w:pPr>
    </w:p>
    <w:p w14:paraId="1441A81E" w14:textId="77777777" w:rsidR="00A811F8" w:rsidRDefault="00A811F8" w:rsidP="00A811F8">
      <w:pPr>
        <w:jc w:val="both"/>
        <w:rPr>
          <w:rFonts w:ascii="Arial" w:hAnsi="Arial" w:cs="Arial"/>
          <w:sz w:val="24"/>
          <w:szCs w:val="24"/>
        </w:rPr>
      </w:pPr>
      <w:r>
        <w:rPr>
          <w:rFonts w:ascii="Arial" w:hAnsi="Arial" w:cs="Arial"/>
          <w:b/>
          <w:bCs/>
          <w:sz w:val="24"/>
          <w:szCs w:val="24"/>
        </w:rPr>
        <w:t>19</w:t>
      </w:r>
      <w:r w:rsidRPr="0002799A">
        <w:rPr>
          <w:rFonts w:ascii="Arial" w:hAnsi="Arial" w:cs="Arial"/>
          <w:b/>
          <w:bCs/>
          <w:sz w:val="24"/>
          <w:szCs w:val="24"/>
        </w:rPr>
        <w:t>.3.1.</w:t>
      </w:r>
      <w:r>
        <w:rPr>
          <w:rFonts w:ascii="Arial" w:hAnsi="Arial" w:cs="Arial"/>
          <w:sz w:val="24"/>
          <w:szCs w:val="24"/>
        </w:rPr>
        <w:t xml:space="preserve"> </w:t>
      </w:r>
      <w:r w:rsidRPr="00BC6E81">
        <w:rPr>
          <w:rFonts w:ascii="Arial" w:hAnsi="Arial" w:cs="Arial"/>
          <w:sz w:val="24"/>
          <w:szCs w:val="24"/>
        </w:rPr>
        <w:t>referida Nota está substituindo o contrato, aplicando-se à relação de negócios ali estabelecida as disposições da Lei nº 14.133, de 2021;</w:t>
      </w:r>
    </w:p>
    <w:p w14:paraId="35DB5593" w14:textId="77777777" w:rsidR="00A811F8" w:rsidRPr="00BC6E81" w:rsidRDefault="00A811F8" w:rsidP="00A811F8">
      <w:pPr>
        <w:jc w:val="both"/>
        <w:rPr>
          <w:rFonts w:ascii="Arial" w:hAnsi="Arial" w:cs="Arial"/>
          <w:sz w:val="24"/>
          <w:szCs w:val="24"/>
        </w:rPr>
      </w:pPr>
    </w:p>
    <w:p w14:paraId="3A6EB79A" w14:textId="77777777" w:rsidR="00A811F8" w:rsidRDefault="00A811F8" w:rsidP="00A811F8">
      <w:pPr>
        <w:jc w:val="both"/>
        <w:rPr>
          <w:rFonts w:ascii="Arial" w:hAnsi="Arial" w:cs="Arial"/>
          <w:sz w:val="24"/>
          <w:szCs w:val="24"/>
        </w:rPr>
      </w:pPr>
      <w:r>
        <w:rPr>
          <w:rFonts w:ascii="Arial" w:hAnsi="Arial" w:cs="Arial"/>
          <w:b/>
          <w:bCs/>
          <w:sz w:val="24"/>
          <w:szCs w:val="24"/>
        </w:rPr>
        <w:t>19</w:t>
      </w:r>
      <w:r w:rsidRPr="0002799A">
        <w:rPr>
          <w:rFonts w:ascii="Arial" w:hAnsi="Arial" w:cs="Arial"/>
          <w:b/>
          <w:bCs/>
          <w:sz w:val="24"/>
          <w:szCs w:val="24"/>
        </w:rPr>
        <w:t>.3.2.</w:t>
      </w:r>
      <w:r>
        <w:rPr>
          <w:rFonts w:ascii="Arial" w:hAnsi="Arial" w:cs="Arial"/>
          <w:sz w:val="24"/>
          <w:szCs w:val="24"/>
        </w:rPr>
        <w:t xml:space="preserve"> </w:t>
      </w:r>
      <w:r w:rsidRPr="00BC6E81">
        <w:rPr>
          <w:rFonts w:ascii="Arial" w:hAnsi="Arial" w:cs="Arial"/>
          <w:sz w:val="24"/>
          <w:szCs w:val="24"/>
        </w:rPr>
        <w:t xml:space="preserve">a contratada se vincula à sua proposta e às previsões contidas no </w:t>
      </w:r>
      <w:r>
        <w:rPr>
          <w:rFonts w:ascii="Arial" w:hAnsi="Arial" w:cs="Arial"/>
          <w:sz w:val="24"/>
          <w:szCs w:val="24"/>
        </w:rPr>
        <w:t xml:space="preserve">Edital da Concorrência </w:t>
      </w:r>
      <w:r w:rsidRPr="00BC6E81">
        <w:rPr>
          <w:rFonts w:ascii="Arial" w:hAnsi="Arial" w:cs="Arial"/>
          <w:sz w:val="24"/>
          <w:szCs w:val="24"/>
        </w:rPr>
        <w:t>e seus anexos;</w:t>
      </w:r>
    </w:p>
    <w:p w14:paraId="4486688F" w14:textId="77777777" w:rsidR="00A811F8" w:rsidRPr="00BC6E81" w:rsidRDefault="00A811F8" w:rsidP="00A811F8">
      <w:pPr>
        <w:jc w:val="both"/>
        <w:rPr>
          <w:rFonts w:ascii="Arial" w:hAnsi="Arial" w:cs="Arial"/>
          <w:sz w:val="24"/>
          <w:szCs w:val="24"/>
        </w:rPr>
      </w:pPr>
    </w:p>
    <w:p w14:paraId="73661914" w14:textId="77777777" w:rsidR="00A811F8" w:rsidRDefault="00A811F8" w:rsidP="00A811F8">
      <w:pPr>
        <w:jc w:val="both"/>
        <w:rPr>
          <w:rFonts w:ascii="Arial" w:hAnsi="Arial" w:cs="Arial"/>
          <w:sz w:val="24"/>
          <w:szCs w:val="24"/>
        </w:rPr>
      </w:pPr>
      <w:r>
        <w:rPr>
          <w:rFonts w:ascii="Arial" w:hAnsi="Arial" w:cs="Arial"/>
          <w:b/>
          <w:bCs/>
          <w:sz w:val="24"/>
          <w:szCs w:val="24"/>
        </w:rPr>
        <w:t>19</w:t>
      </w:r>
      <w:r w:rsidRPr="0002799A">
        <w:rPr>
          <w:rFonts w:ascii="Arial" w:hAnsi="Arial" w:cs="Arial"/>
          <w:b/>
          <w:bCs/>
          <w:sz w:val="24"/>
          <w:szCs w:val="24"/>
        </w:rPr>
        <w:t>.3.3.</w:t>
      </w:r>
      <w:r>
        <w:rPr>
          <w:rFonts w:ascii="Arial" w:hAnsi="Arial" w:cs="Arial"/>
          <w:sz w:val="24"/>
          <w:szCs w:val="24"/>
        </w:rPr>
        <w:t xml:space="preserve"> </w:t>
      </w:r>
      <w:r w:rsidRPr="00BC6E81">
        <w:rPr>
          <w:rFonts w:ascii="Arial" w:hAnsi="Arial" w:cs="Arial"/>
          <w:sz w:val="24"/>
          <w:szCs w:val="24"/>
        </w:rPr>
        <w:t>a contratada reconhece que as hipóteses de rescisão são aquelas previstas nos artigos 137 e 138 da Lei nº 14.133/21 e reconhece os direitos da Administração previstos nos artigos 137 a 139 da mesma Lei.</w:t>
      </w:r>
    </w:p>
    <w:p w14:paraId="2EDCFA05" w14:textId="77777777" w:rsidR="00A811F8" w:rsidRDefault="00A811F8" w:rsidP="00A811F8">
      <w:pPr>
        <w:jc w:val="both"/>
        <w:rPr>
          <w:rFonts w:ascii="Arial" w:hAnsi="Arial" w:cs="Arial"/>
          <w:sz w:val="24"/>
          <w:szCs w:val="24"/>
        </w:rPr>
      </w:pPr>
      <w:r>
        <w:rPr>
          <w:rFonts w:ascii="Arial" w:hAnsi="Arial" w:cs="Arial"/>
          <w:sz w:val="24"/>
          <w:szCs w:val="24"/>
        </w:rPr>
        <w:tab/>
      </w:r>
    </w:p>
    <w:p w14:paraId="6E705F11" w14:textId="77777777" w:rsidR="00A811F8" w:rsidRPr="00BC6E81" w:rsidRDefault="00A811F8" w:rsidP="00A811F8">
      <w:pPr>
        <w:jc w:val="both"/>
        <w:rPr>
          <w:rFonts w:ascii="Arial" w:hAnsi="Arial" w:cs="Arial"/>
          <w:sz w:val="24"/>
          <w:szCs w:val="24"/>
        </w:rPr>
      </w:pPr>
      <w:r>
        <w:rPr>
          <w:rFonts w:ascii="Arial" w:hAnsi="Arial" w:cs="Arial"/>
          <w:b/>
          <w:bCs/>
          <w:sz w:val="24"/>
          <w:szCs w:val="24"/>
        </w:rPr>
        <w:t>19</w:t>
      </w:r>
      <w:r w:rsidRPr="0002799A">
        <w:rPr>
          <w:rFonts w:ascii="Arial" w:hAnsi="Arial" w:cs="Arial"/>
          <w:b/>
          <w:bCs/>
          <w:sz w:val="24"/>
          <w:szCs w:val="24"/>
        </w:rPr>
        <w:t>.4.</w:t>
      </w:r>
      <w:r>
        <w:rPr>
          <w:rFonts w:ascii="Arial" w:hAnsi="Arial" w:cs="Arial"/>
          <w:sz w:val="24"/>
          <w:szCs w:val="24"/>
        </w:rPr>
        <w:t xml:space="preserve"> </w:t>
      </w:r>
      <w:r w:rsidRPr="00BC6E81">
        <w:rPr>
          <w:rFonts w:ascii="Arial" w:hAnsi="Arial" w:cs="Arial"/>
          <w:sz w:val="24"/>
          <w:szCs w:val="24"/>
        </w:rPr>
        <w:t xml:space="preserve">O prazo de vigência da contratação é o estabelecido no Termo de Referência. </w:t>
      </w:r>
    </w:p>
    <w:p w14:paraId="67FBF36E" w14:textId="77777777" w:rsidR="00A811F8" w:rsidRPr="00BC6E81" w:rsidRDefault="00A811F8" w:rsidP="00A811F8">
      <w:pPr>
        <w:jc w:val="both"/>
        <w:rPr>
          <w:rFonts w:ascii="Arial" w:hAnsi="Arial" w:cs="Arial"/>
          <w:sz w:val="24"/>
          <w:szCs w:val="24"/>
        </w:rPr>
      </w:pPr>
    </w:p>
    <w:p w14:paraId="47B69E4C" w14:textId="77777777" w:rsidR="00A811F8" w:rsidRPr="00BC6E81" w:rsidRDefault="00A811F8" w:rsidP="00A811F8">
      <w:pPr>
        <w:jc w:val="both"/>
        <w:rPr>
          <w:rFonts w:ascii="Arial" w:hAnsi="Arial" w:cs="Arial"/>
          <w:sz w:val="24"/>
          <w:szCs w:val="24"/>
        </w:rPr>
      </w:pPr>
      <w:r>
        <w:rPr>
          <w:rFonts w:ascii="Arial" w:hAnsi="Arial" w:cs="Arial"/>
          <w:b/>
          <w:bCs/>
          <w:sz w:val="24"/>
          <w:szCs w:val="24"/>
        </w:rPr>
        <w:t>19</w:t>
      </w:r>
      <w:r w:rsidRPr="0002799A">
        <w:rPr>
          <w:rFonts w:ascii="Arial" w:hAnsi="Arial" w:cs="Arial"/>
          <w:b/>
          <w:bCs/>
          <w:sz w:val="24"/>
          <w:szCs w:val="24"/>
        </w:rPr>
        <w:t>.5.</w:t>
      </w:r>
      <w:r>
        <w:rPr>
          <w:rFonts w:ascii="Arial" w:hAnsi="Arial" w:cs="Arial"/>
          <w:sz w:val="24"/>
          <w:szCs w:val="24"/>
        </w:rPr>
        <w:t xml:space="preserve"> </w:t>
      </w:r>
      <w:r w:rsidRPr="00BC6E81">
        <w:rPr>
          <w:rFonts w:ascii="Arial" w:hAnsi="Arial" w:cs="Arial"/>
          <w:sz w:val="24"/>
          <w:szCs w:val="24"/>
        </w:rPr>
        <w:t xml:space="preserve">Na assinatura do contrato ou do instrumento equivalente será exigida a comprovação das condições de habilitação e contratação consignadas neste </w:t>
      </w:r>
      <w:r>
        <w:rPr>
          <w:rFonts w:ascii="Arial" w:hAnsi="Arial" w:cs="Arial"/>
          <w:sz w:val="24"/>
          <w:szCs w:val="24"/>
        </w:rPr>
        <w:t>edital</w:t>
      </w:r>
      <w:r w:rsidRPr="00BC6E81">
        <w:rPr>
          <w:rFonts w:ascii="Arial" w:hAnsi="Arial" w:cs="Arial"/>
          <w:sz w:val="24"/>
          <w:szCs w:val="24"/>
        </w:rPr>
        <w:t>, que deverão ser mantidas pel</w:t>
      </w:r>
      <w:r>
        <w:rPr>
          <w:rFonts w:ascii="Arial" w:hAnsi="Arial" w:cs="Arial"/>
          <w:sz w:val="24"/>
          <w:szCs w:val="24"/>
        </w:rPr>
        <w:t xml:space="preserve">a CONTRATADA </w:t>
      </w:r>
      <w:r w:rsidRPr="00BC6E81">
        <w:rPr>
          <w:rFonts w:ascii="Arial" w:hAnsi="Arial" w:cs="Arial"/>
          <w:sz w:val="24"/>
          <w:szCs w:val="24"/>
        </w:rPr>
        <w:t>durante a vigência do contrato.</w:t>
      </w:r>
    </w:p>
    <w:p w14:paraId="43E3B38F" w14:textId="77777777" w:rsidR="00A811F8" w:rsidRDefault="00A811F8" w:rsidP="00A811F8">
      <w:pPr>
        <w:autoSpaceDE w:val="0"/>
        <w:autoSpaceDN w:val="0"/>
        <w:adjustRightInd w:val="0"/>
        <w:jc w:val="both"/>
        <w:rPr>
          <w:rFonts w:ascii="Arial" w:hAnsi="Arial" w:cs="Arial"/>
          <w:sz w:val="24"/>
          <w:szCs w:val="24"/>
        </w:rPr>
      </w:pPr>
    </w:p>
    <w:p w14:paraId="116C48A6" w14:textId="77777777" w:rsidR="00A811F8" w:rsidRPr="00513697"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Pr>
          <w:rFonts w:ascii="Arial" w:hAnsi="Arial" w:cs="Arial"/>
          <w:b/>
          <w:bCs/>
          <w:sz w:val="24"/>
          <w:szCs w:val="24"/>
        </w:rPr>
        <w:t>20</w:t>
      </w:r>
      <w:r w:rsidRPr="00513697">
        <w:rPr>
          <w:rFonts w:ascii="Arial" w:hAnsi="Arial" w:cs="Arial"/>
          <w:b/>
          <w:bCs/>
          <w:sz w:val="24"/>
          <w:szCs w:val="24"/>
        </w:rPr>
        <w:t xml:space="preserve">. </w:t>
      </w:r>
      <w:r w:rsidRPr="00AA371F">
        <w:rPr>
          <w:rFonts w:ascii="Arial" w:hAnsi="Arial" w:cs="Arial"/>
          <w:b/>
          <w:bCs/>
          <w:sz w:val="24"/>
          <w:szCs w:val="24"/>
        </w:rPr>
        <w:t>DO REAJUSTAMENTO E DO REEQUILÍBRIO</w:t>
      </w:r>
    </w:p>
    <w:p w14:paraId="022BB7AA" w14:textId="77777777" w:rsidR="00A811F8" w:rsidRDefault="00A811F8" w:rsidP="00A811F8">
      <w:pPr>
        <w:autoSpaceDE w:val="0"/>
        <w:autoSpaceDN w:val="0"/>
        <w:adjustRightInd w:val="0"/>
        <w:jc w:val="both"/>
        <w:rPr>
          <w:rFonts w:ascii="Arial" w:hAnsi="Arial" w:cs="Arial"/>
          <w:b/>
          <w:bCs/>
          <w:sz w:val="24"/>
          <w:szCs w:val="24"/>
        </w:rPr>
      </w:pPr>
    </w:p>
    <w:p w14:paraId="6231A070" w14:textId="77777777" w:rsidR="00A811F8" w:rsidRDefault="00A811F8" w:rsidP="00A811F8">
      <w:pPr>
        <w:jc w:val="both"/>
        <w:rPr>
          <w:rFonts w:ascii="Arial" w:hAnsi="Arial" w:cs="Arial"/>
          <w:sz w:val="24"/>
          <w:szCs w:val="24"/>
        </w:rPr>
      </w:pPr>
      <w:r w:rsidRPr="00513697">
        <w:rPr>
          <w:rFonts w:ascii="Arial" w:hAnsi="Arial" w:cs="Arial"/>
          <w:b/>
          <w:sz w:val="24"/>
          <w:szCs w:val="24"/>
        </w:rPr>
        <w:t>2</w:t>
      </w:r>
      <w:r>
        <w:rPr>
          <w:rFonts w:ascii="Arial" w:hAnsi="Arial" w:cs="Arial"/>
          <w:b/>
          <w:sz w:val="24"/>
          <w:szCs w:val="24"/>
        </w:rPr>
        <w:t>0</w:t>
      </w:r>
      <w:r w:rsidRPr="00513697">
        <w:rPr>
          <w:rFonts w:ascii="Arial" w:hAnsi="Arial" w:cs="Arial"/>
          <w:b/>
          <w:sz w:val="24"/>
          <w:szCs w:val="24"/>
        </w:rPr>
        <w:t>.1.</w:t>
      </w:r>
      <w:r w:rsidRPr="00513697">
        <w:rPr>
          <w:rFonts w:ascii="Arial" w:hAnsi="Arial" w:cs="Arial"/>
          <w:sz w:val="24"/>
          <w:szCs w:val="24"/>
        </w:rPr>
        <w:t xml:space="preserve"> As regras acerca da forma de </w:t>
      </w:r>
      <w:r>
        <w:rPr>
          <w:rFonts w:ascii="Arial" w:hAnsi="Arial" w:cs="Arial"/>
          <w:sz w:val="24"/>
          <w:szCs w:val="24"/>
        </w:rPr>
        <w:t xml:space="preserve">reajuste e reequilíbrio </w:t>
      </w:r>
      <w:r w:rsidRPr="00513697">
        <w:rPr>
          <w:rFonts w:ascii="Arial" w:hAnsi="Arial" w:cs="Arial"/>
          <w:sz w:val="24"/>
          <w:szCs w:val="24"/>
        </w:rPr>
        <w:t>estão previstas no Termo de Referência (</w:t>
      </w:r>
      <w:r w:rsidRPr="00513697">
        <w:rPr>
          <w:rFonts w:ascii="Arial" w:hAnsi="Arial" w:cs="Arial"/>
          <w:b/>
          <w:sz w:val="24"/>
          <w:szCs w:val="24"/>
        </w:rPr>
        <w:t>ANEXO I</w:t>
      </w:r>
      <w:r w:rsidRPr="00513697">
        <w:rPr>
          <w:rFonts w:ascii="Arial" w:hAnsi="Arial" w:cs="Arial"/>
          <w:sz w:val="24"/>
          <w:szCs w:val="24"/>
        </w:rPr>
        <w:t>) deste Edital</w:t>
      </w:r>
      <w:r>
        <w:rPr>
          <w:rFonts w:ascii="Arial" w:hAnsi="Arial" w:cs="Arial"/>
          <w:sz w:val="24"/>
          <w:szCs w:val="24"/>
        </w:rPr>
        <w:t>.</w:t>
      </w:r>
    </w:p>
    <w:p w14:paraId="24E4E4EC" w14:textId="77777777" w:rsidR="00A811F8" w:rsidRPr="00242980" w:rsidRDefault="00A811F8" w:rsidP="00A811F8">
      <w:pPr>
        <w:autoSpaceDE w:val="0"/>
        <w:autoSpaceDN w:val="0"/>
        <w:adjustRightInd w:val="0"/>
        <w:jc w:val="both"/>
        <w:rPr>
          <w:rFonts w:ascii="Arial" w:hAnsi="Arial" w:cs="Arial"/>
          <w:sz w:val="24"/>
          <w:szCs w:val="24"/>
        </w:rPr>
      </w:pPr>
    </w:p>
    <w:p w14:paraId="7C2F025B" w14:textId="77777777" w:rsidR="00A811F8" w:rsidRPr="00513697"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Pr>
          <w:rFonts w:ascii="Arial" w:hAnsi="Arial" w:cs="Arial"/>
          <w:b/>
          <w:bCs/>
          <w:sz w:val="24"/>
          <w:szCs w:val="24"/>
        </w:rPr>
        <w:t>21</w:t>
      </w:r>
      <w:r w:rsidRPr="00513697">
        <w:rPr>
          <w:rFonts w:ascii="Arial" w:hAnsi="Arial" w:cs="Arial"/>
          <w:b/>
          <w:bCs/>
          <w:sz w:val="24"/>
          <w:szCs w:val="24"/>
        </w:rPr>
        <w:t xml:space="preserve">. DAS OBRIGAÇÕES DA </w:t>
      </w:r>
      <w:r>
        <w:rPr>
          <w:rFonts w:ascii="Arial" w:hAnsi="Arial" w:cs="Arial"/>
          <w:b/>
          <w:bCs/>
          <w:sz w:val="24"/>
          <w:szCs w:val="24"/>
        </w:rPr>
        <w:t xml:space="preserve">CONTRATANTE </w:t>
      </w:r>
      <w:r w:rsidRPr="00513697">
        <w:rPr>
          <w:rFonts w:ascii="Arial" w:hAnsi="Arial" w:cs="Arial"/>
          <w:b/>
          <w:bCs/>
          <w:sz w:val="24"/>
          <w:szCs w:val="24"/>
        </w:rPr>
        <w:t xml:space="preserve">E DA </w:t>
      </w:r>
      <w:r>
        <w:rPr>
          <w:rFonts w:ascii="Arial" w:hAnsi="Arial" w:cs="Arial"/>
          <w:b/>
          <w:bCs/>
          <w:sz w:val="24"/>
          <w:szCs w:val="24"/>
        </w:rPr>
        <w:t>CONTRATADA</w:t>
      </w:r>
    </w:p>
    <w:p w14:paraId="327A47FC" w14:textId="77777777" w:rsidR="00A811F8" w:rsidRPr="003A32EA" w:rsidRDefault="00A811F8" w:rsidP="00A811F8">
      <w:pPr>
        <w:autoSpaceDE w:val="0"/>
        <w:autoSpaceDN w:val="0"/>
        <w:adjustRightInd w:val="0"/>
        <w:jc w:val="both"/>
        <w:rPr>
          <w:rFonts w:ascii="Arial" w:hAnsi="Arial" w:cs="Arial"/>
          <w:b/>
          <w:bCs/>
          <w:sz w:val="24"/>
          <w:szCs w:val="24"/>
        </w:rPr>
      </w:pPr>
    </w:p>
    <w:p w14:paraId="182849D1" w14:textId="77777777" w:rsidR="00A811F8" w:rsidRDefault="00A811F8" w:rsidP="00A811F8">
      <w:pPr>
        <w:autoSpaceDE w:val="0"/>
        <w:autoSpaceDN w:val="0"/>
        <w:adjustRightInd w:val="0"/>
        <w:jc w:val="both"/>
        <w:rPr>
          <w:rFonts w:ascii="Arial" w:hAnsi="Arial" w:cs="Arial"/>
          <w:sz w:val="24"/>
          <w:szCs w:val="24"/>
        </w:rPr>
      </w:pPr>
      <w:r>
        <w:rPr>
          <w:rFonts w:ascii="Arial" w:hAnsi="Arial" w:cs="Arial"/>
          <w:b/>
          <w:sz w:val="24"/>
          <w:szCs w:val="24"/>
        </w:rPr>
        <w:t>21</w:t>
      </w:r>
      <w:r w:rsidRPr="00513697">
        <w:rPr>
          <w:rFonts w:ascii="Arial" w:hAnsi="Arial" w:cs="Arial"/>
          <w:b/>
          <w:sz w:val="24"/>
          <w:szCs w:val="24"/>
        </w:rPr>
        <w:t>.1.</w:t>
      </w:r>
      <w:r w:rsidRPr="00513697">
        <w:rPr>
          <w:rFonts w:ascii="Arial" w:hAnsi="Arial" w:cs="Arial"/>
          <w:sz w:val="24"/>
          <w:szCs w:val="24"/>
        </w:rPr>
        <w:t xml:space="preserve"> As obrigações da </w:t>
      </w:r>
      <w:r>
        <w:rPr>
          <w:rFonts w:ascii="Arial" w:hAnsi="Arial" w:cs="Arial"/>
          <w:sz w:val="24"/>
          <w:szCs w:val="24"/>
        </w:rPr>
        <w:t xml:space="preserve">CONTRATANTE </w:t>
      </w:r>
      <w:r w:rsidRPr="00513697">
        <w:rPr>
          <w:rFonts w:ascii="Arial" w:hAnsi="Arial" w:cs="Arial"/>
          <w:sz w:val="24"/>
          <w:szCs w:val="24"/>
        </w:rPr>
        <w:t xml:space="preserve">e da empresa </w:t>
      </w:r>
      <w:r>
        <w:rPr>
          <w:rFonts w:ascii="Arial" w:hAnsi="Arial" w:cs="Arial"/>
          <w:sz w:val="24"/>
          <w:szCs w:val="24"/>
        </w:rPr>
        <w:t xml:space="preserve">CONTRATADA </w:t>
      </w:r>
      <w:r w:rsidRPr="00513697">
        <w:rPr>
          <w:rFonts w:ascii="Arial" w:hAnsi="Arial" w:cs="Arial"/>
          <w:sz w:val="24"/>
          <w:szCs w:val="24"/>
        </w:rPr>
        <w:t>estão previstas no Termo de Referência (</w:t>
      </w:r>
      <w:r w:rsidRPr="00513697">
        <w:rPr>
          <w:rFonts w:ascii="Arial" w:hAnsi="Arial" w:cs="Arial"/>
          <w:b/>
          <w:sz w:val="24"/>
          <w:szCs w:val="24"/>
        </w:rPr>
        <w:t>ANEXO I</w:t>
      </w:r>
      <w:r w:rsidRPr="00513697">
        <w:rPr>
          <w:rFonts w:ascii="Arial" w:hAnsi="Arial" w:cs="Arial"/>
          <w:sz w:val="24"/>
          <w:szCs w:val="24"/>
        </w:rPr>
        <w:t xml:space="preserve">) deste edital. </w:t>
      </w:r>
    </w:p>
    <w:p w14:paraId="5CA4A466" w14:textId="77777777" w:rsidR="00A811F8" w:rsidRDefault="00A811F8" w:rsidP="00A811F8">
      <w:pPr>
        <w:autoSpaceDE w:val="0"/>
        <w:autoSpaceDN w:val="0"/>
        <w:adjustRightInd w:val="0"/>
        <w:jc w:val="both"/>
        <w:rPr>
          <w:rFonts w:ascii="Arial" w:hAnsi="Arial" w:cs="Arial"/>
          <w:sz w:val="24"/>
          <w:szCs w:val="24"/>
        </w:rPr>
      </w:pPr>
    </w:p>
    <w:p w14:paraId="3343D637" w14:textId="77777777" w:rsidR="00A811F8" w:rsidRPr="00513697"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2</w:t>
      </w:r>
      <w:r>
        <w:rPr>
          <w:rFonts w:ascii="Arial" w:hAnsi="Arial" w:cs="Arial"/>
          <w:b/>
          <w:bCs/>
          <w:sz w:val="24"/>
          <w:szCs w:val="24"/>
        </w:rPr>
        <w:t>2</w:t>
      </w:r>
      <w:r w:rsidRPr="00513697">
        <w:rPr>
          <w:rFonts w:ascii="Arial" w:hAnsi="Arial" w:cs="Arial"/>
          <w:b/>
          <w:bCs/>
          <w:sz w:val="24"/>
          <w:szCs w:val="24"/>
        </w:rPr>
        <w:t>. DO LOCAL</w:t>
      </w:r>
      <w:r>
        <w:rPr>
          <w:rFonts w:ascii="Arial" w:hAnsi="Arial" w:cs="Arial"/>
          <w:b/>
          <w:bCs/>
          <w:sz w:val="24"/>
          <w:szCs w:val="24"/>
        </w:rPr>
        <w:t xml:space="preserve">, </w:t>
      </w:r>
      <w:r w:rsidRPr="00513697">
        <w:rPr>
          <w:rFonts w:ascii="Arial" w:hAnsi="Arial" w:cs="Arial"/>
          <w:b/>
          <w:bCs/>
          <w:sz w:val="24"/>
          <w:szCs w:val="24"/>
        </w:rPr>
        <w:t>PRAZO DE ENTREGA</w:t>
      </w:r>
      <w:r>
        <w:rPr>
          <w:rFonts w:ascii="Arial" w:hAnsi="Arial" w:cs="Arial"/>
          <w:b/>
          <w:bCs/>
          <w:sz w:val="24"/>
          <w:szCs w:val="24"/>
        </w:rPr>
        <w:t xml:space="preserve"> E RECEBIMENTO DOS PRODUTOS</w:t>
      </w:r>
    </w:p>
    <w:p w14:paraId="4C7DCACE" w14:textId="77777777" w:rsidR="00A811F8" w:rsidRPr="003A32EA" w:rsidRDefault="00A811F8" w:rsidP="00A811F8">
      <w:pPr>
        <w:jc w:val="both"/>
        <w:rPr>
          <w:rFonts w:ascii="Arial" w:hAnsi="Arial" w:cs="Arial"/>
          <w:w w:val="98"/>
          <w:sz w:val="24"/>
          <w:szCs w:val="24"/>
        </w:rPr>
      </w:pPr>
    </w:p>
    <w:p w14:paraId="10DA1DFA"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lastRenderedPageBreak/>
        <w:t>2</w:t>
      </w:r>
      <w:r>
        <w:rPr>
          <w:rFonts w:ascii="Arial" w:hAnsi="Arial" w:cs="Arial"/>
          <w:b/>
          <w:sz w:val="24"/>
          <w:szCs w:val="24"/>
        </w:rPr>
        <w:t>2</w:t>
      </w:r>
      <w:r w:rsidRPr="00513697">
        <w:rPr>
          <w:rFonts w:ascii="Arial" w:hAnsi="Arial" w:cs="Arial"/>
          <w:b/>
          <w:sz w:val="24"/>
          <w:szCs w:val="24"/>
        </w:rPr>
        <w:t>.1.</w:t>
      </w:r>
      <w:r w:rsidRPr="00513697">
        <w:rPr>
          <w:rFonts w:ascii="Arial" w:hAnsi="Arial" w:cs="Arial"/>
          <w:sz w:val="24"/>
          <w:szCs w:val="24"/>
        </w:rPr>
        <w:t xml:space="preserve"> O local</w:t>
      </w:r>
      <w:r>
        <w:rPr>
          <w:rFonts w:ascii="Arial" w:hAnsi="Arial" w:cs="Arial"/>
          <w:sz w:val="24"/>
          <w:szCs w:val="24"/>
        </w:rPr>
        <w:t xml:space="preserve">, prazo de </w:t>
      </w:r>
      <w:r w:rsidRPr="00513697">
        <w:rPr>
          <w:rFonts w:ascii="Arial" w:hAnsi="Arial" w:cs="Arial"/>
          <w:sz w:val="24"/>
          <w:szCs w:val="24"/>
        </w:rPr>
        <w:t>entrega</w:t>
      </w:r>
      <w:r>
        <w:rPr>
          <w:rFonts w:ascii="Arial" w:hAnsi="Arial" w:cs="Arial"/>
          <w:sz w:val="24"/>
          <w:szCs w:val="24"/>
        </w:rPr>
        <w:t xml:space="preserve">/instalação e recebimento </w:t>
      </w:r>
      <w:r w:rsidRPr="00513697">
        <w:rPr>
          <w:rFonts w:ascii="Arial" w:hAnsi="Arial" w:cs="Arial"/>
          <w:sz w:val="24"/>
          <w:szCs w:val="24"/>
        </w:rPr>
        <w:t>dos produtos</w:t>
      </w:r>
      <w:r>
        <w:rPr>
          <w:rFonts w:ascii="Arial" w:hAnsi="Arial" w:cs="Arial"/>
          <w:sz w:val="24"/>
          <w:szCs w:val="24"/>
        </w:rPr>
        <w:t>/serviços</w:t>
      </w:r>
      <w:r w:rsidRPr="00513697">
        <w:rPr>
          <w:rFonts w:ascii="Arial" w:hAnsi="Arial" w:cs="Arial"/>
          <w:sz w:val="24"/>
          <w:szCs w:val="24"/>
        </w:rPr>
        <w:t xml:space="preserve"> do objeto estão previstos no Termo de Referência (</w:t>
      </w:r>
      <w:r w:rsidRPr="00513697">
        <w:rPr>
          <w:rFonts w:ascii="Arial" w:hAnsi="Arial" w:cs="Arial"/>
          <w:b/>
          <w:sz w:val="24"/>
          <w:szCs w:val="24"/>
        </w:rPr>
        <w:t>ANEXO I</w:t>
      </w:r>
      <w:r w:rsidRPr="00513697">
        <w:rPr>
          <w:rFonts w:ascii="Arial" w:hAnsi="Arial" w:cs="Arial"/>
          <w:sz w:val="24"/>
          <w:szCs w:val="24"/>
        </w:rPr>
        <w:t>) deste edital.</w:t>
      </w:r>
    </w:p>
    <w:p w14:paraId="1ABCAAD5" w14:textId="77777777" w:rsidR="00A811F8" w:rsidRPr="003A32EA" w:rsidRDefault="00A811F8" w:rsidP="00A811F8">
      <w:pPr>
        <w:jc w:val="both"/>
        <w:rPr>
          <w:rFonts w:ascii="Arial" w:hAnsi="Arial" w:cs="Arial"/>
          <w:w w:val="98"/>
          <w:sz w:val="24"/>
          <w:szCs w:val="24"/>
        </w:rPr>
      </w:pPr>
    </w:p>
    <w:p w14:paraId="52F26AE5" w14:textId="77777777" w:rsidR="00A811F8" w:rsidRPr="00513697"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2</w:t>
      </w:r>
      <w:r>
        <w:rPr>
          <w:rFonts w:ascii="Arial" w:hAnsi="Arial" w:cs="Arial"/>
          <w:b/>
          <w:bCs/>
          <w:sz w:val="24"/>
          <w:szCs w:val="24"/>
        </w:rPr>
        <w:t>3</w:t>
      </w:r>
      <w:r w:rsidRPr="00513697">
        <w:rPr>
          <w:rFonts w:ascii="Arial" w:hAnsi="Arial" w:cs="Arial"/>
          <w:b/>
          <w:bCs/>
          <w:sz w:val="24"/>
          <w:szCs w:val="24"/>
        </w:rPr>
        <w:t>. DA FORMA DE PAGAMENTO</w:t>
      </w:r>
    </w:p>
    <w:p w14:paraId="38FBB1E7" w14:textId="77777777" w:rsidR="00A811F8" w:rsidRPr="003A32EA" w:rsidRDefault="00A811F8" w:rsidP="00A811F8">
      <w:pPr>
        <w:pStyle w:val="Corpodetexto"/>
        <w:rPr>
          <w:rFonts w:ascii="Arial" w:hAnsi="Arial" w:cs="Arial"/>
          <w:b/>
          <w:bCs/>
          <w:i/>
          <w:sz w:val="24"/>
          <w:szCs w:val="24"/>
        </w:rPr>
      </w:pPr>
    </w:p>
    <w:p w14:paraId="2AE4B52C" w14:textId="1E5EFDA1" w:rsidR="00A811F8" w:rsidRDefault="00A811F8" w:rsidP="00A811F8">
      <w:pPr>
        <w:jc w:val="both"/>
        <w:rPr>
          <w:rFonts w:ascii="Arial" w:hAnsi="Arial" w:cs="Arial"/>
          <w:sz w:val="24"/>
          <w:szCs w:val="24"/>
        </w:rPr>
      </w:pPr>
      <w:r w:rsidRPr="00513697">
        <w:rPr>
          <w:rFonts w:ascii="Arial" w:hAnsi="Arial" w:cs="Arial"/>
          <w:b/>
          <w:sz w:val="24"/>
          <w:szCs w:val="24"/>
        </w:rPr>
        <w:t>2</w:t>
      </w:r>
      <w:r>
        <w:rPr>
          <w:rFonts w:ascii="Arial" w:hAnsi="Arial" w:cs="Arial"/>
          <w:b/>
          <w:sz w:val="24"/>
          <w:szCs w:val="24"/>
        </w:rPr>
        <w:t>3</w:t>
      </w:r>
      <w:r w:rsidRPr="00513697">
        <w:rPr>
          <w:rFonts w:ascii="Arial" w:hAnsi="Arial" w:cs="Arial"/>
          <w:b/>
          <w:sz w:val="24"/>
          <w:szCs w:val="24"/>
        </w:rPr>
        <w:t>.1.</w:t>
      </w:r>
      <w:r w:rsidRPr="00513697">
        <w:rPr>
          <w:rFonts w:ascii="Arial" w:hAnsi="Arial" w:cs="Arial"/>
          <w:sz w:val="24"/>
          <w:szCs w:val="24"/>
        </w:rPr>
        <w:t xml:space="preserve"> As regras acerca da forma de pagamento estão previstas no Termo de Referência (</w:t>
      </w:r>
      <w:r w:rsidRPr="00513697">
        <w:rPr>
          <w:rFonts w:ascii="Arial" w:hAnsi="Arial" w:cs="Arial"/>
          <w:b/>
          <w:sz w:val="24"/>
          <w:szCs w:val="24"/>
        </w:rPr>
        <w:t>ANEXO I</w:t>
      </w:r>
      <w:r w:rsidRPr="00513697">
        <w:rPr>
          <w:rFonts w:ascii="Arial" w:hAnsi="Arial" w:cs="Arial"/>
          <w:sz w:val="24"/>
          <w:szCs w:val="24"/>
        </w:rPr>
        <w:t>) deste Edital</w:t>
      </w:r>
      <w:r>
        <w:rPr>
          <w:rFonts w:ascii="Arial" w:hAnsi="Arial" w:cs="Arial"/>
          <w:sz w:val="24"/>
          <w:szCs w:val="24"/>
        </w:rPr>
        <w:t>.</w:t>
      </w:r>
    </w:p>
    <w:p w14:paraId="3D34D4B7" w14:textId="77777777" w:rsidR="00955F68" w:rsidRDefault="00955F68" w:rsidP="00A811F8">
      <w:pPr>
        <w:jc w:val="both"/>
        <w:rPr>
          <w:rFonts w:ascii="Arial" w:hAnsi="Arial" w:cs="Arial"/>
          <w:sz w:val="24"/>
          <w:szCs w:val="24"/>
        </w:rPr>
      </w:pPr>
    </w:p>
    <w:p w14:paraId="2307330D" w14:textId="77777777" w:rsidR="00A811F8" w:rsidRPr="00513697"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t>2</w:t>
      </w:r>
      <w:r>
        <w:rPr>
          <w:rFonts w:ascii="Arial" w:hAnsi="Arial" w:cs="Arial"/>
          <w:b/>
          <w:bCs/>
          <w:sz w:val="24"/>
          <w:szCs w:val="24"/>
        </w:rPr>
        <w:t>4</w:t>
      </w:r>
      <w:r w:rsidRPr="0087692A">
        <w:rPr>
          <w:rFonts w:ascii="Arial" w:hAnsi="Arial" w:cs="Arial"/>
          <w:b/>
          <w:bCs/>
          <w:sz w:val="24"/>
          <w:szCs w:val="24"/>
        </w:rPr>
        <w:t>. DA GESTÃO E FISCALIZAÇÃO DO</w:t>
      </w:r>
      <w:r>
        <w:rPr>
          <w:rFonts w:ascii="Arial" w:hAnsi="Arial" w:cs="Arial"/>
          <w:b/>
          <w:bCs/>
          <w:sz w:val="24"/>
          <w:szCs w:val="24"/>
        </w:rPr>
        <w:t xml:space="preserve"> </w:t>
      </w:r>
      <w:r w:rsidRPr="0087692A">
        <w:rPr>
          <w:rFonts w:ascii="Arial" w:hAnsi="Arial" w:cs="Arial"/>
          <w:b/>
          <w:bCs/>
          <w:sz w:val="24"/>
          <w:szCs w:val="24"/>
        </w:rPr>
        <w:t>CONTRATO</w:t>
      </w:r>
    </w:p>
    <w:p w14:paraId="663E39EF" w14:textId="77777777" w:rsidR="00A811F8" w:rsidRDefault="00A811F8" w:rsidP="00A811F8">
      <w:pPr>
        <w:jc w:val="both"/>
        <w:rPr>
          <w:rFonts w:ascii="Arial" w:hAnsi="Arial" w:cs="Arial"/>
          <w:sz w:val="24"/>
          <w:szCs w:val="24"/>
        </w:rPr>
      </w:pPr>
    </w:p>
    <w:p w14:paraId="7C417936" w14:textId="77777777" w:rsidR="00A811F8" w:rsidRDefault="00A811F8" w:rsidP="00A811F8">
      <w:pPr>
        <w:jc w:val="both"/>
        <w:rPr>
          <w:rFonts w:ascii="Arial" w:hAnsi="Arial" w:cs="Arial"/>
          <w:sz w:val="24"/>
          <w:szCs w:val="24"/>
        </w:rPr>
      </w:pPr>
      <w:r w:rsidRPr="0087692A">
        <w:rPr>
          <w:rFonts w:ascii="Arial" w:hAnsi="Arial" w:cs="Arial"/>
          <w:b/>
          <w:bCs/>
          <w:sz w:val="24"/>
          <w:szCs w:val="24"/>
        </w:rPr>
        <w:t>2</w:t>
      </w:r>
      <w:r>
        <w:rPr>
          <w:rFonts w:ascii="Arial" w:hAnsi="Arial" w:cs="Arial"/>
          <w:b/>
          <w:bCs/>
          <w:sz w:val="24"/>
          <w:szCs w:val="24"/>
        </w:rPr>
        <w:t>4</w:t>
      </w:r>
      <w:r w:rsidRPr="0087692A">
        <w:rPr>
          <w:rFonts w:ascii="Arial" w:hAnsi="Arial" w:cs="Arial"/>
          <w:b/>
          <w:bCs/>
          <w:sz w:val="24"/>
          <w:szCs w:val="24"/>
        </w:rPr>
        <w:t>.1.</w:t>
      </w:r>
      <w:r w:rsidRPr="0087692A">
        <w:rPr>
          <w:rFonts w:ascii="Arial" w:hAnsi="Arial" w:cs="Arial"/>
          <w:sz w:val="24"/>
          <w:szCs w:val="24"/>
        </w:rPr>
        <w:t xml:space="preserve"> A Prefeitura Municipal de </w:t>
      </w:r>
      <w:r>
        <w:rPr>
          <w:rFonts w:ascii="Arial" w:hAnsi="Arial" w:cs="Arial"/>
          <w:sz w:val="24"/>
          <w:szCs w:val="24"/>
        </w:rPr>
        <w:t>Itaúba</w:t>
      </w:r>
      <w:r w:rsidRPr="0087692A">
        <w:rPr>
          <w:rFonts w:ascii="Arial" w:hAnsi="Arial" w:cs="Arial"/>
          <w:sz w:val="24"/>
          <w:szCs w:val="24"/>
        </w:rPr>
        <w:t xml:space="preserve">/MT exercerá o acompanhamento </w:t>
      </w:r>
      <w:r>
        <w:rPr>
          <w:rFonts w:ascii="Arial" w:hAnsi="Arial" w:cs="Arial"/>
          <w:sz w:val="24"/>
          <w:szCs w:val="24"/>
        </w:rPr>
        <w:t>do Contrato</w:t>
      </w:r>
      <w:r w:rsidRPr="0087692A">
        <w:rPr>
          <w:rFonts w:ascii="Arial" w:hAnsi="Arial" w:cs="Arial"/>
          <w:sz w:val="24"/>
          <w:szCs w:val="24"/>
        </w:rPr>
        <w:t xml:space="preserve">, designando formalmente, para esse fim, um representante como </w:t>
      </w:r>
      <w:r>
        <w:rPr>
          <w:rFonts w:ascii="Arial" w:hAnsi="Arial" w:cs="Arial"/>
          <w:sz w:val="24"/>
          <w:szCs w:val="24"/>
        </w:rPr>
        <w:t xml:space="preserve">Gestor e </w:t>
      </w:r>
      <w:r w:rsidRPr="0087692A">
        <w:rPr>
          <w:rFonts w:ascii="Arial" w:hAnsi="Arial" w:cs="Arial"/>
          <w:sz w:val="24"/>
          <w:szCs w:val="24"/>
        </w:rPr>
        <w:t xml:space="preserve">um representante </w:t>
      </w:r>
      <w:proofErr w:type="gramStart"/>
      <w:r w:rsidRPr="0087692A">
        <w:rPr>
          <w:rFonts w:ascii="Arial" w:hAnsi="Arial" w:cs="Arial"/>
          <w:sz w:val="24"/>
          <w:szCs w:val="24"/>
        </w:rPr>
        <w:t>como Fiscal</w:t>
      </w:r>
      <w:proofErr w:type="gramEnd"/>
      <w:r w:rsidRPr="0087692A">
        <w:rPr>
          <w:rFonts w:ascii="Arial" w:hAnsi="Arial" w:cs="Arial"/>
          <w:sz w:val="24"/>
          <w:szCs w:val="24"/>
        </w:rPr>
        <w:t>, que promoverá o acompanhamento e a fiscalização d</w:t>
      </w:r>
      <w:r>
        <w:rPr>
          <w:rFonts w:ascii="Arial" w:hAnsi="Arial" w:cs="Arial"/>
          <w:sz w:val="24"/>
          <w:szCs w:val="24"/>
        </w:rPr>
        <w:t>o instrumento de contratação</w:t>
      </w:r>
      <w:r w:rsidRPr="0087692A">
        <w:rPr>
          <w:rFonts w:ascii="Arial" w:hAnsi="Arial" w:cs="Arial"/>
          <w:sz w:val="24"/>
          <w:szCs w:val="24"/>
        </w:rPr>
        <w:t>.</w:t>
      </w:r>
    </w:p>
    <w:p w14:paraId="76D40254" w14:textId="77777777" w:rsidR="00A811F8" w:rsidRDefault="00A811F8" w:rsidP="00A811F8">
      <w:pPr>
        <w:jc w:val="both"/>
        <w:rPr>
          <w:rFonts w:ascii="Arial" w:hAnsi="Arial" w:cs="Arial"/>
          <w:sz w:val="24"/>
          <w:szCs w:val="24"/>
          <w:shd w:val="clear" w:color="auto" w:fill="FFFFFF"/>
        </w:rPr>
      </w:pPr>
    </w:p>
    <w:p w14:paraId="3E6A3824" w14:textId="77777777" w:rsidR="00A811F8" w:rsidRDefault="00A811F8" w:rsidP="00A811F8">
      <w:pPr>
        <w:jc w:val="both"/>
        <w:rPr>
          <w:rFonts w:ascii="Arial" w:hAnsi="Arial" w:cs="Arial"/>
          <w:sz w:val="24"/>
          <w:szCs w:val="24"/>
          <w:shd w:val="clear" w:color="auto" w:fill="FFFFFF"/>
        </w:rPr>
      </w:pPr>
      <w:r w:rsidRPr="00DA0784">
        <w:rPr>
          <w:rFonts w:ascii="Arial" w:hAnsi="Arial" w:cs="Arial"/>
          <w:b/>
          <w:bCs/>
          <w:sz w:val="24"/>
          <w:szCs w:val="24"/>
          <w:shd w:val="clear" w:color="auto" w:fill="FFFFFF"/>
        </w:rPr>
        <w:t>2</w:t>
      </w:r>
      <w:r>
        <w:rPr>
          <w:rFonts w:ascii="Arial" w:hAnsi="Arial" w:cs="Arial"/>
          <w:b/>
          <w:bCs/>
          <w:sz w:val="24"/>
          <w:szCs w:val="24"/>
          <w:shd w:val="clear" w:color="auto" w:fill="FFFFFF"/>
        </w:rPr>
        <w:t>4</w:t>
      </w:r>
      <w:r w:rsidRPr="00DA0784">
        <w:rPr>
          <w:rFonts w:ascii="Arial" w:hAnsi="Arial" w:cs="Arial"/>
          <w:b/>
          <w:bCs/>
          <w:sz w:val="24"/>
          <w:szCs w:val="24"/>
          <w:shd w:val="clear" w:color="auto" w:fill="FFFFFF"/>
        </w:rPr>
        <w:t>.2.</w:t>
      </w:r>
      <w:r>
        <w:rPr>
          <w:rFonts w:ascii="Arial" w:hAnsi="Arial" w:cs="Arial"/>
          <w:sz w:val="24"/>
          <w:szCs w:val="24"/>
          <w:shd w:val="clear" w:color="auto" w:fill="FFFFFF"/>
        </w:rPr>
        <w:t xml:space="preserve"> </w:t>
      </w:r>
      <w:r w:rsidRPr="00131006">
        <w:rPr>
          <w:rFonts w:ascii="Arial" w:hAnsi="Arial" w:cs="Arial"/>
          <w:sz w:val="24"/>
          <w:szCs w:val="24"/>
          <w:shd w:val="clear" w:color="auto" w:fill="FFFFFF"/>
        </w:rPr>
        <w:t>Caberá a(os) fiscal(</w:t>
      </w:r>
      <w:proofErr w:type="spellStart"/>
      <w:r w:rsidRPr="00131006">
        <w:rPr>
          <w:rFonts w:ascii="Arial" w:hAnsi="Arial" w:cs="Arial"/>
          <w:sz w:val="24"/>
          <w:szCs w:val="24"/>
          <w:shd w:val="clear" w:color="auto" w:fill="FFFFFF"/>
        </w:rPr>
        <w:t>is</w:t>
      </w:r>
      <w:proofErr w:type="spellEnd"/>
      <w:r w:rsidRPr="00131006">
        <w:rPr>
          <w:rFonts w:ascii="Arial" w:hAnsi="Arial" w:cs="Arial"/>
          <w:sz w:val="24"/>
          <w:szCs w:val="24"/>
          <w:shd w:val="clear" w:color="auto" w:fill="FFFFFF"/>
        </w:rPr>
        <w:t>) da contratação, verificar se o</w:t>
      </w:r>
      <w:r>
        <w:rPr>
          <w:rFonts w:ascii="Arial" w:hAnsi="Arial" w:cs="Arial"/>
          <w:sz w:val="24"/>
          <w:szCs w:val="24"/>
          <w:shd w:val="clear" w:color="auto" w:fill="FFFFFF"/>
        </w:rPr>
        <w:t xml:space="preserve"> </w:t>
      </w:r>
      <w:r w:rsidRPr="00131006">
        <w:rPr>
          <w:rFonts w:ascii="Arial" w:hAnsi="Arial" w:cs="Arial"/>
          <w:sz w:val="24"/>
          <w:szCs w:val="24"/>
          <w:shd w:val="clear" w:color="auto" w:fill="FFFFFF"/>
        </w:rPr>
        <w:t>objeto d</w:t>
      </w:r>
      <w:r>
        <w:rPr>
          <w:rFonts w:ascii="Arial" w:hAnsi="Arial" w:cs="Arial"/>
          <w:sz w:val="24"/>
          <w:szCs w:val="24"/>
          <w:shd w:val="clear" w:color="auto" w:fill="FFFFFF"/>
        </w:rPr>
        <w:t xml:space="preserve">o </w:t>
      </w:r>
      <w:r w:rsidRPr="00131006">
        <w:rPr>
          <w:rFonts w:ascii="Arial" w:hAnsi="Arial" w:cs="Arial"/>
          <w:sz w:val="24"/>
          <w:szCs w:val="24"/>
          <w:shd w:val="clear" w:color="auto" w:fill="FFFFFF"/>
        </w:rPr>
        <w:t>Contrato atendem a todas as especificações e demais requisitos exigidos, bem como legitimar a liquidação dos pagamentos devidos ao contratado e participar de todos os atos que se fizerem necessários para o adimplemento a que se referir o objeto licitado, orientando as autoridades da necessidade de serem aplicadas sanções ou a rescisão contratual.</w:t>
      </w:r>
    </w:p>
    <w:p w14:paraId="0BF89F03" w14:textId="77777777" w:rsidR="00A811F8" w:rsidRPr="00131006" w:rsidRDefault="00A811F8" w:rsidP="00A811F8">
      <w:pPr>
        <w:jc w:val="both"/>
        <w:rPr>
          <w:rFonts w:ascii="Arial" w:hAnsi="Arial" w:cs="Arial"/>
          <w:sz w:val="24"/>
          <w:szCs w:val="24"/>
          <w:shd w:val="clear" w:color="auto" w:fill="FFFFFF"/>
        </w:rPr>
      </w:pPr>
      <w:r w:rsidRPr="00131006">
        <w:rPr>
          <w:rFonts w:ascii="Arial" w:hAnsi="Arial" w:cs="Arial"/>
          <w:sz w:val="24"/>
          <w:szCs w:val="24"/>
          <w:shd w:val="clear" w:color="auto" w:fill="FFFFFF"/>
        </w:rPr>
        <w:t xml:space="preserve"> </w:t>
      </w:r>
    </w:p>
    <w:p w14:paraId="5BF8F913" w14:textId="77777777" w:rsidR="00A811F8" w:rsidRDefault="00A811F8" w:rsidP="00A811F8">
      <w:pPr>
        <w:jc w:val="both"/>
        <w:rPr>
          <w:rFonts w:ascii="Arial" w:hAnsi="Arial" w:cs="Arial"/>
          <w:sz w:val="24"/>
          <w:szCs w:val="24"/>
          <w:shd w:val="clear" w:color="auto" w:fill="FFFFFF"/>
        </w:rPr>
      </w:pPr>
      <w:r w:rsidRPr="00DA0784">
        <w:rPr>
          <w:rFonts w:ascii="Arial" w:hAnsi="Arial" w:cs="Arial"/>
          <w:b/>
          <w:bCs/>
          <w:sz w:val="24"/>
          <w:szCs w:val="24"/>
          <w:shd w:val="clear" w:color="auto" w:fill="FFFFFF"/>
        </w:rPr>
        <w:t>2</w:t>
      </w:r>
      <w:r>
        <w:rPr>
          <w:rFonts w:ascii="Arial" w:hAnsi="Arial" w:cs="Arial"/>
          <w:b/>
          <w:bCs/>
          <w:sz w:val="24"/>
          <w:szCs w:val="24"/>
          <w:shd w:val="clear" w:color="auto" w:fill="FFFFFF"/>
        </w:rPr>
        <w:t>4</w:t>
      </w:r>
      <w:r w:rsidRPr="00DA0784">
        <w:rPr>
          <w:rFonts w:ascii="Arial" w:hAnsi="Arial" w:cs="Arial"/>
          <w:b/>
          <w:bCs/>
          <w:sz w:val="24"/>
          <w:szCs w:val="24"/>
          <w:shd w:val="clear" w:color="auto" w:fill="FFFFFF"/>
        </w:rPr>
        <w:t>.3.</w:t>
      </w:r>
      <w:r>
        <w:rPr>
          <w:rFonts w:ascii="Arial" w:hAnsi="Arial" w:cs="Arial"/>
          <w:sz w:val="24"/>
          <w:szCs w:val="24"/>
          <w:shd w:val="clear" w:color="auto" w:fill="FFFFFF"/>
        </w:rPr>
        <w:t xml:space="preserve"> </w:t>
      </w:r>
      <w:r w:rsidRPr="00131006">
        <w:rPr>
          <w:rFonts w:ascii="Arial" w:hAnsi="Arial" w:cs="Arial"/>
          <w:sz w:val="24"/>
          <w:szCs w:val="24"/>
          <w:shd w:val="clear" w:color="auto" w:fill="FFFFFF"/>
        </w:rPr>
        <w:t>O fiscal d</w:t>
      </w:r>
      <w:r>
        <w:rPr>
          <w:rFonts w:ascii="Arial" w:hAnsi="Arial" w:cs="Arial"/>
          <w:sz w:val="24"/>
          <w:szCs w:val="24"/>
          <w:shd w:val="clear" w:color="auto" w:fill="FFFFFF"/>
        </w:rPr>
        <w:t>o C</w:t>
      </w:r>
      <w:r w:rsidRPr="00131006">
        <w:rPr>
          <w:rFonts w:ascii="Arial" w:hAnsi="Arial" w:cs="Arial"/>
          <w:sz w:val="24"/>
          <w:szCs w:val="24"/>
          <w:shd w:val="clear" w:color="auto" w:fill="FFFFFF"/>
        </w:rPr>
        <w:t xml:space="preserve">ontrato anotará todas as ocorrências relacionadas à execução do </w:t>
      </w:r>
      <w:r>
        <w:rPr>
          <w:rFonts w:ascii="Arial" w:hAnsi="Arial" w:cs="Arial"/>
          <w:sz w:val="24"/>
          <w:szCs w:val="24"/>
          <w:shd w:val="clear" w:color="auto" w:fill="FFFFFF"/>
        </w:rPr>
        <w:t>objeto</w:t>
      </w:r>
      <w:r w:rsidRPr="00131006">
        <w:rPr>
          <w:rFonts w:ascii="Arial" w:hAnsi="Arial" w:cs="Arial"/>
          <w:sz w:val="24"/>
          <w:szCs w:val="24"/>
          <w:shd w:val="clear" w:color="auto" w:fill="FFFFFF"/>
        </w:rPr>
        <w:t>, com a descrição do que for necessário para a regularização das faltas ou dos defeitos observados. (Lei nº 14.133, de 2021, art. 117, §1º);</w:t>
      </w:r>
    </w:p>
    <w:p w14:paraId="79783693" w14:textId="77777777" w:rsidR="00A811F8" w:rsidRPr="00131006" w:rsidRDefault="00A811F8" w:rsidP="00A811F8">
      <w:pPr>
        <w:jc w:val="both"/>
        <w:rPr>
          <w:rFonts w:ascii="Arial" w:hAnsi="Arial" w:cs="Arial"/>
          <w:sz w:val="24"/>
          <w:szCs w:val="24"/>
          <w:shd w:val="clear" w:color="auto" w:fill="FFFFFF"/>
        </w:rPr>
      </w:pPr>
      <w:r w:rsidRPr="00131006">
        <w:rPr>
          <w:rFonts w:ascii="Arial" w:hAnsi="Arial" w:cs="Arial"/>
          <w:sz w:val="24"/>
          <w:szCs w:val="24"/>
          <w:shd w:val="clear" w:color="auto" w:fill="FFFFFF"/>
        </w:rPr>
        <w:t xml:space="preserve"> </w:t>
      </w:r>
    </w:p>
    <w:p w14:paraId="13D29C17" w14:textId="77777777" w:rsidR="00A811F8" w:rsidRDefault="00A811F8" w:rsidP="00A811F8">
      <w:pPr>
        <w:jc w:val="both"/>
        <w:rPr>
          <w:rFonts w:ascii="Arial" w:hAnsi="Arial" w:cs="Arial"/>
          <w:sz w:val="24"/>
          <w:szCs w:val="24"/>
          <w:shd w:val="clear" w:color="auto" w:fill="FFFFFF"/>
        </w:rPr>
      </w:pPr>
      <w:r w:rsidRPr="00DA0784">
        <w:rPr>
          <w:rFonts w:ascii="Arial" w:hAnsi="Arial" w:cs="Arial"/>
          <w:b/>
          <w:bCs/>
          <w:sz w:val="24"/>
          <w:szCs w:val="24"/>
          <w:shd w:val="clear" w:color="auto" w:fill="FFFFFF"/>
        </w:rPr>
        <w:t>2</w:t>
      </w:r>
      <w:r>
        <w:rPr>
          <w:rFonts w:ascii="Arial" w:hAnsi="Arial" w:cs="Arial"/>
          <w:b/>
          <w:bCs/>
          <w:sz w:val="24"/>
          <w:szCs w:val="24"/>
          <w:shd w:val="clear" w:color="auto" w:fill="FFFFFF"/>
        </w:rPr>
        <w:t>4</w:t>
      </w:r>
      <w:r w:rsidRPr="00DA0784">
        <w:rPr>
          <w:rFonts w:ascii="Arial" w:hAnsi="Arial" w:cs="Arial"/>
          <w:b/>
          <w:bCs/>
          <w:sz w:val="24"/>
          <w:szCs w:val="24"/>
          <w:shd w:val="clear" w:color="auto" w:fill="FFFFFF"/>
        </w:rPr>
        <w:t>.4.</w:t>
      </w:r>
      <w:r>
        <w:rPr>
          <w:rFonts w:ascii="Arial" w:hAnsi="Arial" w:cs="Arial"/>
          <w:sz w:val="24"/>
          <w:szCs w:val="24"/>
          <w:shd w:val="clear" w:color="auto" w:fill="FFFFFF"/>
        </w:rPr>
        <w:t xml:space="preserve"> </w:t>
      </w:r>
      <w:r w:rsidRPr="00131006">
        <w:rPr>
          <w:rFonts w:ascii="Arial" w:hAnsi="Arial" w:cs="Arial"/>
          <w:sz w:val="24"/>
          <w:szCs w:val="24"/>
          <w:shd w:val="clear" w:color="auto" w:fill="FFFFFF"/>
        </w:rPr>
        <w:t>Identificada qualquer inexatidão ou irregularidade, o fiscal d</w:t>
      </w:r>
      <w:r>
        <w:rPr>
          <w:rFonts w:ascii="Arial" w:hAnsi="Arial" w:cs="Arial"/>
          <w:sz w:val="24"/>
          <w:szCs w:val="24"/>
          <w:shd w:val="clear" w:color="auto" w:fill="FFFFFF"/>
        </w:rPr>
        <w:t>o C</w:t>
      </w:r>
      <w:r w:rsidRPr="00131006">
        <w:rPr>
          <w:rFonts w:ascii="Arial" w:hAnsi="Arial" w:cs="Arial"/>
          <w:sz w:val="24"/>
          <w:szCs w:val="24"/>
          <w:shd w:val="clear" w:color="auto" w:fill="FFFFFF"/>
        </w:rPr>
        <w:t>ontrato informará ao gestor, para que sejam adotadas as medidas necessárias e saneadoras, se for o caso.</w:t>
      </w:r>
    </w:p>
    <w:p w14:paraId="11BAED68" w14:textId="77777777" w:rsidR="00A811F8" w:rsidRPr="00131006" w:rsidRDefault="00A811F8" w:rsidP="00A811F8">
      <w:pPr>
        <w:jc w:val="both"/>
        <w:rPr>
          <w:rFonts w:ascii="Arial" w:hAnsi="Arial" w:cs="Arial"/>
          <w:sz w:val="24"/>
          <w:szCs w:val="24"/>
          <w:shd w:val="clear" w:color="auto" w:fill="FFFFFF"/>
        </w:rPr>
      </w:pPr>
      <w:r w:rsidRPr="00131006">
        <w:rPr>
          <w:rFonts w:ascii="Arial" w:hAnsi="Arial" w:cs="Arial"/>
          <w:sz w:val="24"/>
          <w:szCs w:val="24"/>
          <w:shd w:val="clear" w:color="auto" w:fill="FFFFFF"/>
        </w:rPr>
        <w:t xml:space="preserve"> </w:t>
      </w:r>
    </w:p>
    <w:p w14:paraId="4B327A75" w14:textId="77777777" w:rsidR="00A811F8" w:rsidRPr="00131006" w:rsidRDefault="00A811F8" w:rsidP="00A811F8">
      <w:pPr>
        <w:jc w:val="both"/>
        <w:rPr>
          <w:rFonts w:ascii="Arial" w:hAnsi="Arial" w:cs="Arial"/>
          <w:sz w:val="24"/>
          <w:szCs w:val="24"/>
          <w:shd w:val="clear" w:color="auto" w:fill="FFFFFF"/>
        </w:rPr>
      </w:pPr>
      <w:r w:rsidRPr="00DA0784">
        <w:rPr>
          <w:rFonts w:ascii="Arial" w:hAnsi="Arial" w:cs="Arial"/>
          <w:b/>
          <w:bCs/>
          <w:sz w:val="24"/>
          <w:szCs w:val="24"/>
          <w:shd w:val="clear" w:color="auto" w:fill="FFFFFF"/>
        </w:rPr>
        <w:t>2</w:t>
      </w:r>
      <w:r>
        <w:rPr>
          <w:rFonts w:ascii="Arial" w:hAnsi="Arial" w:cs="Arial"/>
          <w:b/>
          <w:bCs/>
          <w:sz w:val="24"/>
          <w:szCs w:val="24"/>
          <w:shd w:val="clear" w:color="auto" w:fill="FFFFFF"/>
        </w:rPr>
        <w:t>4</w:t>
      </w:r>
      <w:r w:rsidRPr="00DA0784">
        <w:rPr>
          <w:rFonts w:ascii="Arial" w:hAnsi="Arial" w:cs="Arial"/>
          <w:b/>
          <w:bCs/>
          <w:sz w:val="24"/>
          <w:szCs w:val="24"/>
          <w:shd w:val="clear" w:color="auto" w:fill="FFFFFF"/>
        </w:rPr>
        <w:t>.5.</w:t>
      </w:r>
      <w:r w:rsidRPr="00131006">
        <w:rPr>
          <w:rFonts w:ascii="Arial" w:hAnsi="Arial" w:cs="Arial"/>
          <w:sz w:val="24"/>
          <w:szCs w:val="24"/>
          <w:shd w:val="clear" w:color="auto" w:fill="FFFFFF"/>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6A90C5E0" w14:textId="77777777" w:rsidR="00A811F8" w:rsidRPr="00131006" w:rsidRDefault="00A811F8" w:rsidP="00A811F8">
      <w:pPr>
        <w:jc w:val="both"/>
        <w:rPr>
          <w:rFonts w:ascii="Arial" w:hAnsi="Arial" w:cs="Arial"/>
          <w:sz w:val="24"/>
          <w:szCs w:val="24"/>
          <w:shd w:val="clear" w:color="auto" w:fill="FFFFFF"/>
        </w:rPr>
      </w:pPr>
    </w:p>
    <w:p w14:paraId="4F040761" w14:textId="77777777" w:rsidR="00A811F8" w:rsidRDefault="00A811F8" w:rsidP="00A811F8">
      <w:pPr>
        <w:jc w:val="both"/>
        <w:rPr>
          <w:rFonts w:ascii="Arial" w:hAnsi="Arial" w:cs="Arial"/>
          <w:sz w:val="24"/>
          <w:szCs w:val="24"/>
        </w:rPr>
      </w:pPr>
      <w:r w:rsidRPr="00DA0784">
        <w:rPr>
          <w:rFonts w:ascii="Arial" w:hAnsi="Arial" w:cs="Arial"/>
          <w:b/>
          <w:bCs/>
          <w:sz w:val="24"/>
          <w:szCs w:val="24"/>
        </w:rPr>
        <w:t>2</w:t>
      </w:r>
      <w:r>
        <w:rPr>
          <w:rFonts w:ascii="Arial" w:hAnsi="Arial" w:cs="Arial"/>
          <w:b/>
          <w:bCs/>
          <w:sz w:val="24"/>
          <w:szCs w:val="24"/>
        </w:rPr>
        <w:t>4</w:t>
      </w:r>
      <w:r w:rsidRPr="00DA0784">
        <w:rPr>
          <w:rFonts w:ascii="Arial" w:hAnsi="Arial" w:cs="Arial"/>
          <w:b/>
          <w:bCs/>
          <w:sz w:val="24"/>
          <w:szCs w:val="24"/>
        </w:rPr>
        <w:t>.6.</w:t>
      </w:r>
      <w:r w:rsidRPr="0087692A">
        <w:rPr>
          <w:rFonts w:ascii="Arial" w:hAnsi="Arial" w:cs="Arial"/>
          <w:sz w:val="24"/>
          <w:szCs w:val="24"/>
        </w:rPr>
        <w:t xml:space="preserve"> As solicitações, reclamações, exigências, observações e ocorrências relacionadas com a execução do objeto d</w:t>
      </w:r>
      <w:r>
        <w:rPr>
          <w:rFonts w:ascii="Arial" w:hAnsi="Arial" w:cs="Arial"/>
          <w:sz w:val="24"/>
          <w:szCs w:val="24"/>
        </w:rPr>
        <w:t>o Contrato</w:t>
      </w:r>
      <w:r w:rsidRPr="0087692A">
        <w:rPr>
          <w:rFonts w:ascii="Arial" w:hAnsi="Arial" w:cs="Arial"/>
          <w:sz w:val="24"/>
          <w:szCs w:val="24"/>
        </w:rPr>
        <w:t>, serão registradas, pela PREFEITURA, no livro de ocorrências, constituindo tais registros, documentos legais.</w:t>
      </w:r>
    </w:p>
    <w:p w14:paraId="689BE861" w14:textId="77777777" w:rsidR="00A811F8" w:rsidRDefault="00A811F8" w:rsidP="00A811F8">
      <w:pPr>
        <w:jc w:val="both"/>
        <w:rPr>
          <w:rFonts w:ascii="Arial" w:hAnsi="Arial" w:cs="Arial"/>
          <w:sz w:val="24"/>
          <w:szCs w:val="24"/>
        </w:rPr>
      </w:pPr>
    </w:p>
    <w:p w14:paraId="402ED0C4" w14:textId="77777777" w:rsidR="00A811F8" w:rsidRPr="002652E8"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2652E8">
        <w:rPr>
          <w:rFonts w:ascii="Arial" w:hAnsi="Arial" w:cs="Arial"/>
          <w:b/>
          <w:bCs/>
          <w:sz w:val="24"/>
          <w:szCs w:val="24"/>
        </w:rPr>
        <w:t>2</w:t>
      </w:r>
      <w:r>
        <w:rPr>
          <w:rFonts w:ascii="Arial" w:hAnsi="Arial" w:cs="Arial"/>
          <w:b/>
          <w:bCs/>
          <w:sz w:val="24"/>
          <w:szCs w:val="24"/>
        </w:rPr>
        <w:t>5</w:t>
      </w:r>
      <w:r w:rsidRPr="002652E8">
        <w:rPr>
          <w:rFonts w:ascii="Arial" w:hAnsi="Arial" w:cs="Arial"/>
          <w:b/>
          <w:bCs/>
          <w:sz w:val="24"/>
          <w:szCs w:val="24"/>
        </w:rPr>
        <w:t xml:space="preserve">. DAS </w:t>
      </w:r>
      <w:r>
        <w:rPr>
          <w:rFonts w:ascii="Arial" w:hAnsi="Arial" w:cs="Arial"/>
          <w:b/>
          <w:bCs/>
          <w:sz w:val="24"/>
          <w:szCs w:val="24"/>
        </w:rPr>
        <w:t xml:space="preserve">INFRAÇÕES E </w:t>
      </w:r>
      <w:r w:rsidRPr="002652E8">
        <w:rPr>
          <w:rFonts w:ascii="Arial" w:hAnsi="Arial" w:cs="Arial"/>
          <w:b/>
          <w:bCs/>
          <w:sz w:val="24"/>
          <w:szCs w:val="24"/>
        </w:rPr>
        <w:t>SANÇÕES ADMINISTRATIVAS</w:t>
      </w:r>
    </w:p>
    <w:p w14:paraId="5F0BCEE3" w14:textId="77777777" w:rsidR="00A811F8" w:rsidRDefault="00A811F8" w:rsidP="00A811F8">
      <w:pPr>
        <w:jc w:val="both"/>
        <w:rPr>
          <w:rFonts w:ascii="Arial" w:hAnsi="Arial" w:cs="Arial"/>
          <w:b/>
          <w:bCs/>
          <w:sz w:val="24"/>
          <w:szCs w:val="24"/>
        </w:rPr>
      </w:pPr>
    </w:p>
    <w:p w14:paraId="630CB294"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w:t>
      </w:r>
      <w:r>
        <w:rPr>
          <w:rFonts w:ascii="Arial" w:hAnsi="Arial" w:cs="Arial"/>
          <w:sz w:val="24"/>
          <w:szCs w:val="24"/>
        </w:rPr>
        <w:t xml:space="preserve"> </w:t>
      </w:r>
      <w:r w:rsidRPr="000D1234">
        <w:rPr>
          <w:rFonts w:ascii="Arial" w:hAnsi="Arial" w:cs="Arial"/>
          <w:sz w:val="24"/>
          <w:szCs w:val="24"/>
        </w:rPr>
        <w:t xml:space="preserve">Comete infração administrativa, nos termos da lei, o licitante que, com dolo ou culpa: </w:t>
      </w:r>
    </w:p>
    <w:p w14:paraId="1FCA30A2" w14:textId="77777777" w:rsidR="00A811F8" w:rsidRDefault="00A811F8" w:rsidP="00A811F8">
      <w:pPr>
        <w:jc w:val="both"/>
        <w:rPr>
          <w:rFonts w:ascii="Arial" w:hAnsi="Arial" w:cs="Arial"/>
          <w:sz w:val="24"/>
          <w:szCs w:val="24"/>
        </w:rPr>
      </w:pPr>
      <w:r w:rsidRPr="005603A5">
        <w:rPr>
          <w:rFonts w:ascii="Arial" w:hAnsi="Arial" w:cs="Arial"/>
          <w:b/>
          <w:bCs/>
          <w:sz w:val="24"/>
          <w:szCs w:val="24"/>
        </w:rPr>
        <w:lastRenderedPageBreak/>
        <w:t>2</w:t>
      </w:r>
      <w:r>
        <w:rPr>
          <w:rFonts w:ascii="Arial" w:hAnsi="Arial" w:cs="Arial"/>
          <w:b/>
          <w:bCs/>
          <w:sz w:val="24"/>
          <w:szCs w:val="24"/>
        </w:rPr>
        <w:t>5</w:t>
      </w:r>
      <w:r w:rsidRPr="005603A5">
        <w:rPr>
          <w:rFonts w:ascii="Arial" w:hAnsi="Arial" w:cs="Arial"/>
          <w:b/>
          <w:bCs/>
          <w:sz w:val="24"/>
          <w:szCs w:val="24"/>
        </w:rPr>
        <w:t>.1.1.</w:t>
      </w:r>
      <w:r>
        <w:rPr>
          <w:rFonts w:ascii="Arial" w:hAnsi="Arial" w:cs="Arial"/>
          <w:sz w:val="24"/>
          <w:szCs w:val="24"/>
        </w:rPr>
        <w:t xml:space="preserve"> </w:t>
      </w:r>
      <w:r w:rsidRPr="000D1234">
        <w:rPr>
          <w:rFonts w:ascii="Arial" w:hAnsi="Arial" w:cs="Arial"/>
          <w:sz w:val="24"/>
          <w:szCs w:val="24"/>
        </w:rPr>
        <w:t>Deixar de entregar a documentação exigida para o certame ou não entregar qualquer documento que tenha sido solicitado pel</w:t>
      </w:r>
      <w:r>
        <w:rPr>
          <w:rFonts w:ascii="Arial" w:hAnsi="Arial" w:cs="Arial"/>
          <w:sz w:val="24"/>
          <w:szCs w:val="24"/>
        </w:rPr>
        <w:t>o</w:t>
      </w:r>
      <w:r w:rsidRPr="000D1234">
        <w:rPr>
          <w:rFonts w:ascii="Arial" w:hAnsi="Arial" w:cs="Arial"/>
          <w:sz w:val="24"/>
          <w:szCs w:val="24"/>
        </w:rPr>
        <w:t xml:space="preserve"> pregoeir</w:t>
      </w:r>
      <w:r>
        <w:rPr>
          <w:rFonts w:ascii="Arial" w:hAnsi="Arial" w:cs="Arial"/>
          <w:sz w:val="24"/>
          <w:szCs w:val="24"/>
        </w:rPr>
        <w:t>o</w:t>
      </w:r>
      <w:r w:rsidRPr="000D1234">
        <w:rPr>
          <w:rFonts w:ascii="Arial" w:hAnsi="Arial" w:cs="Arial"/>
          <w:sz w:val="24"/>
          <w:szCs w:val="24"/>
        </w:rPr>
        <w:t xml:space="preserve"> durante o certame;</w:t>
      </w:r>
      <w:r>
        <w:rPr>
          <w:rFonts w:ascii="Arial" w:hAnsi="Arial" w:cs="Arial"/>
          <w:sz w:val="24"/>
          <w:szCs w:val="24"/>
        </w:rPr>
        <w:t xml:space="preserve"> </w:t>
      </w:r>
      <w:r w:rsidRPr="006441D1">
        <w:rPr>
          <w:rFonts w:ascii="Arial" w:hAnsi="Arial" w:cs="Arial"/>
          <w:sz w:val="24"/>
          <w:szCs w:val="24"/>
        </w:rPr>
        <w:t>(art. 155, IV, da Lei Federal nº 14.133, 2021)</w:t>
      </w:r>
      <w:r>
        <w:rPr>
          <w:rFonts w:ascii="Arial" w:hAnsi="Arial" w:cs="Arial"/>
          <w:sz w:val="24"/>
          <w:szCs w:val="24"/>
        </w:rPr>
        <w:t>;</w:t>
      </w:r>
    </w:p>
    <w:p w14:paraId="2AB87C9D" w14:textId="77777777" w:rsidR="00A811F8" w:rsidRPr="000D1234" w:rsidRDefault="00A811F8" w:rsidP="00A811F8">
      <w:pPr>
        <w:jc w:val="both"/>
        <w:rPr>
          <w:rFonts w:ascii="Arial" w:hAnsi="Arial" w:cs="Arial"/>
          <w:sz w:val="24"/>
          <w:szCs w:val="24"/>
        </w:rPr>
      </w:pPr>
    </w:p>
    <w:p w14:paraId="02914AA3"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.1.2.</w:t>
      </w:r>
      <w:r>
        <w:rPr>
          <w:rFonts w:ascii="Arial" w:hAnsi="Arial" w:cs="Arial"/>
          <w:sz w:val="24"/>
          <w:szCs w:val="24"/>
        </w:rPr>
        <w:t xml:space="preserve"> </w:t>
      </w:r>
      <w:r w:rsidRPr="000D1234">
        <w:rPr>
          <w:rFonts w:ascii="Arial" w:hAnsi="Arial" w:cs="Arial"/>
          <w:sz w:val="24"/>
          <w:szCs w:val="24"/>
        </w:rPr>
        <w:t xml:space="preserve">Salvo em decorrência de fato superveniente devidamente justificado, não mantiver a proposta </w:t>
      </w:r>
      <w:r w:rsidRPr="006441D1">
        <w:rPr>
          <w:rFonts w:ascii="Arial" w:hAnsi="Arial" w:cs="Arial"/>
          <w:sz w:val="24"/>
          <w:szCs w:val="24"/>
        </w:rPr>
        <w:t>(art. 155, V, da Lei Federal nº 14.133, 2021)</w:t>
      </w:r>
      <w:r>
        <w:rPr>
          <w:rFonts w:ascii="Arial" w:hAnsi="Arial" w:cs="Arial"/>
          <w:sz w:val="24"/>
          <w:szCs w:val="24"/>
        </w:rPr>
        <w:t xml:space="preserve"> </w:t>
      </w:r>
      <w:r w:rsidRPr="000D1234">
        <w:rPr>
          <w:rFonts w:ascii="Arial" w:hAnsi="Arial" w:cs="Arial"/>
          <w:sz w:val="24"/>
          <w:szCs w:val="24"/>
        </w:rPr>
        <w:t>em especial quando:</w:t>
      </w:r>
    </w:p>
    <w:p w14:paraId="1AE8FA27" w14:textId="77777777" w:rsidR="00A811F8" w:rsidRPr="000D1234" w:rsidRDefault="00A811F8" w:rsidP="00A811F8">
      <w:pPr>
        <w:jc w:val="both"/>
        <w:rPr>
          <w:rFonts w:ascii="Arial" w:hAnsi="Arial" w:cs="Arial"/>
          <w:sz w:val="24"/>
          <w:szCs w:val="24"/>
        </w:rPr>
      </w:pPr>
    </w:p>
    <w:p w14:paraId="76D160B7"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w:t>
      </w:r>
      <w:r>
        <w:rPr>
          <w:rFonts w:ascii="Arial" w:hAnsi="Arial" w:cs="Arial"/>
          <w:b/>
          <w:bCs/>
          <w:sz w:val="24"/>
          <w:szCs w:val="24"/>
        </w:rPr>
        <w:t>2.1.</w:t>
      </w:r>
      <w:r>
        <w:rPr>
          <w:rFonts w:ascii="Arial" w:hAnsi="Arial" w:cs="Arial"/>
          <w:sz w:val="24"/>
          <w:szCs w:val="24"/>
        </w:rPr>
        <w:t xml:space="preserve"> </w:t>
      </w:r>
      <w:r w:rsidRPr="000D1234">
        <w:rPr>
          <w:rFonts w:ascii="Arial" w:hAnsi="Arial" w:cs="Arial"/>
          <w:sz w:val="24"/>
          <w:szCs w:val="24"/>
        </w:rPr>
        <w:t xml:space="preserve">Não enviar a proposta adequada ao último lance ofertado ou após a negociação; </w:t>
      </w:r>
    </w:p>
    <w:p w14:paraId="59784650" w14:textId="77777777" w:rsidR="00A811F8" w:rsidRPr="000D1234" w:rsidRDefault="00A811F8" w:rsidP="00A811F8">
      <w:pPr>
        <w:jc w:val="both"/>
        <w:rPr>
          <w:rFonts w:ascii="Arial" w:hAnsi="Arial" w:cs="Arial"/>
          <w:sz w:val="24"/>
          <w:szCs w:val="24"/>
        </w:rPr>
      </w:pPr>
    </w:p>
    <w:p w14:paraId="762E5263"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w:t>
      </w:r>
      <w:r>
        <w:rPr>
          <w:rFonts w:ascii="Arial" w:hAnsi="Arial" w:cs="Arial"/>
          <w:b/>
          <w:bCs/>
          <w:sz w:val="24"/>
          <w:szCs w:val="24"/>
        </w:rPr>
        <w:t>2.2</w:t>
      </w:r>
      <w:r w:rsidRPr="005603A5">
        <w:rPr>
          <w:rFonts w:ascii="Arial" w:hAnsi="Arial" w:cs="Arial"/>
          <w:b/>
          <w:bCs/>
          <w:sz w:val="24"/>
          <w:szCs w:val="24"/>
        </w:rPr>
        <w:t>.</w:t>
      </w:r>
      <w:r>
        <w:rPr>
          <w:rFonts w:ascii="Arial" w:hAnsi="Arial" w:cs="Arial"/>
          <w:sz w:val="24"/>
          <w:szCs w:val="24"/>
        </w:rPr>
        <w:t xml:space="preserve"> </w:t>
      </w:r>
      <w:r w:rsidRPr="000D1234">
        <w:rPr>
          <w:rFonts w:ascii="Arial" w:hAnsi="Arial" w:cs="Arial"/>
          <w:sz w:val="24"/>
          <w:szCs w:val="24"/>
        </w:rPr>
        <w:t xml:space="preserve">Recusar-se a enviar o detalhamento da proposta quando exigível; </w:t>
      </w:r>
    </w:p>
    <w:p w14:paraId="6A1B8C4F" w14:textId="77777777" w:rsidR="00A811F8" w:rsidRPr="000D1234" w:rsidRDefault="00A811F8" w:rsidP="00A811F8">
      <w:pPr>
        <w:jc w:val="both"/>
        <w:rPr>
          <w:rFonts w:ascii="Arial" w:hAnsi="Arial" w:cs="Arial"/>
          <w:sz w:val="24"/>
          <w:szCs w:val="24"/>
        </w:rPr>
      </w:pPr>
    </w:p>
    <w:p w14:paraId="3DE2A5B7"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.1.2.3.</w:t>
      </w:r>
      <w:r>
        <w:rPr>
          <w:rFonts w:ascii="Arial" w:hAnsi="Arial" w:cs="Arial"/>
          <w:sz w:val="24"/>
          <w:szCs w:val="24"/>
        </w:rPr>
        <w:t xml:space="preserve"> </w:t>
      </w:r>
      <w:r w:rsidRPr="000D1234">
        <w:rPr>
          <w:rFonts w:ascii="Arial" w:hAnsi="Arial" w:cs="Arial"/>
          <w:sz w:val="24"/>
          <w:szCs w:val="24"/>
        </w:rPr>
        <w:t xml:space="preserve">Pedir para ser desclassificado quando encerrada a etapa competitiva; ou </w:t>
      </w:r>
    </w:p>
    <w:p w14:paraId="3AFC305A" w14:textId="77777777" w:rsidR="00A811F8" w:rsidRPr="000D1234" w:rsidRDefault="00A811F8" w:rsidP="00A811F8">
      <w:pPr>
        <w:jc w:val="both"/>
        <w:rPr>
          <w:rFonts w:ascii="Arial" w:hAnsi="Arial" w:cs="Arial"/>
          <w:sz w:val="24"/>
          <w:szCs w:val="24"/>
        </w:rPr>
      </w:pPr>
    </w:p>
    <w:p w14:paraId="77D7C27C"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.1.2.4.</w:t>
      </w:r>
      <w:r>
        <w:rPr>
          <w:rFonts w:ascii="Arial" w:hAnsi="Arial" w:cs="Arial"/>
          <w:sz w:val="24"/>
          <w:szCs w:val="24"/>
        </w:rPr>
        <w:t xml:space="preserve"> </w:t>
      </w:r>
      <w:r w:rsidRPr="000D1234">
        <w:rPr>
          <w:rFonts w:ascii="Arial" w:hAnsi="Arial" w:cs="Arial"/>
          <w:sz w:val="24"/>
          <w:szCs w:val="24"/>
        </w:rPr>
        <w:t>Apresentar proposta em desacordo com as especificações do Edital.</w:t>
      </w:r>
    </w:p>
    <w:p w14:paraId="2B4D0E6D" w14:textId="77777777" w:rsidR="00A811F8" w:rsidRPr="000D1234" w:rsidRDefault="00A811F8" w:rsidP="00A811F8">
      <w:pPr>
        <w:jc w:val="both"/>
        <w:rPr>
          <w:rFonts w:ascii="Arial" w:hAnsi="Arial" w:cs="Arial"/>
          <w:sz w:val="24"/>
          <w:szCs w:val="24"/>
        </w:rPr>
      </w:pPr>
    </w:p>
    <w:p w14:paraId="462F3D58"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.1.3.</w:t>
      </w:r>
      <w:r>
        <w:rPr>
          <w:rFonts w:ascii="Arial" w:hAnsi="Arial" w:cs="Arial"/>
          <w:sz w:val="24"/>
          <w:szCs w:val="24"/>
        </w:rPr>
        <w:t xml:space="preserve"> </w:t>
      </w:r>
      <w:r w:rsidRPr="000D1234">
        <w:rPr>
          <w:rFonts w:ascii="Arial" w:hAnsi="Arial" w:cs="Arial"/>
          <w:sz w:val="24"/>
          <w:szCs w:val="24"/>
        </w:rPr>
        <w:t xml:space="preserve">Não celebrar </w:t>
      </w:r>
      <w:r>
        <w:rPr>
          <w:rFonts w:ascii="Arial" w:hAnsi="Arial" w:cs="Arial"/>
          <w:sz w:val="24"/>
          <w:szCs w:val="24"/>
        </w:rPr>
        <w:t>o C</w:t>
      </w:r>
      <w:r w:rsidRPr="000D1234">
        <w:rPr>
          <w:rFonts w:ascii="Arial" w:hAnsi="Arial" w:cs="Arial"/>
          <w:sz w:val="24"/>
          <w:szCs w:val="24"/>
        </w:rPr>
        <w:t>ontrato ou não entregar a documentação exigida para a contratação, quando convocado dentro do prazo de validade de sua proposta</w:t>
      </w:r>
      <w:r>
        <w:rPr>
          <w:rFonts w:ascii="Arial" w:hAnsi="Arial" w:cs="Arial"/>
          <w:sz w:val="24"/>
          <w:szCs w:val="24"/>
        </w:rPr>
        <w:t>;</w:t>
      </w:r>
      <w:r w:rsidRPr="006441D1">
        <w:t xml:space="preserve"> </w:t>
      </w:r>
      <w:r w:rsidRPr="006441D1">
        <w:rPr>
          <w:rFonts w:ascii="Arial" w:hAnsi="Arial" w:cs="Arial"/>
          <w:sz w:val="24"/>
          <w:szCs w:val="24"/>
        </w:rPr>
        <w:t>(art. 155, VI, da Lei Federal nº 14.133, 2021);</w:t>
      </w:r>
    </w:p>
    <w:p w14:paraId="1D513954" w14:textId="77777777" w:rsidR="00A811F8" w:rsidRPr="00426180" w:rsidRDefault="00A811F8" w:rsidP="00A811F8">
      <w:pPr>
        <w:jc w:val="both"/>
        <w:rPr>
          <w:rFonts w:ascii="Arial" w:hAnsi="Arial" w:cs="Arial"/>
        </w:rPr>
      </w:pPr>
    </w:p>
    <w:p w14:paraId="5011159E" w14:textId="77777777" w:rsidR="00A811F8" w:rsidRPr="000D1234"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.1.3.1.</w:t>
      </w:r>
      <w:r>
        <w:rPr>
          <w:rFonts w:ascii="Arial" w:hAnsi="Arial" w:cs="Arial"/>
          <w:sz w:val="24"/>
          <w:szCs w:val="24"/>
        </w:rPr>
        <w:t xml:space="preserve"> </w:t>
      </w:r>
      <w:r w:rsidRPr="000D1234">
        <w:rPr>
          <w:rFonts w:ascii="Arial" w:hAnsi="Arial" w:cs="Arial"/>
          <w:sz w:val="24"/>
          <w:szCs w:val="24"/>
        </w:rPr>
        <w:t>Recusar-se, sem justificativa, a assinar o contrato ou a aceitar ou retirar o instrumento equivalente no prazo estabelecido pela Administração.</w:t>
      </w:r>
    </w:p>
    <w:p w14:paraId="3A7740E4" w14:textId="77777777" w:rsidR="00A811F8" w:rsidRPr="00426180" w:rsidRDefault="00A811F8" w:rsidP="00A811F8">
      <w:pPr>
        <w:jc w:val="both"/>
        <w:rPr>
          <w:rFonts w:ascii="Arial" w:hAnsi="Arial" w:cs="Arial"/>
        </w:rPr>
      </w:pPr>
    </w:p>
    <w:p w14:paraId="0C01334A"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.1.4.</w:t>
      </w:r>
      <w:r>
        <w:rPr>
          <w:rFonts w:ascii="Arial" w:hAnsi="Arial" w:cs="Arial"/>
          <w:sz w:val="24"/>
          <w:szCs w:val="24"/>
        </w:rPr>
        <w:t xml:space="preserve"> </w:t>
      </w:r>
      <w:r w:rsidRPr="000D1234">
        <w:rPr>
          <w:rFonts w:ascii="Arial" w:hAnsi="Arial" w:cs="Arial"/>
          <w:sz w:val="24"/>
          <w:szCs w:val="24"/>
        </w:rPr>
        <w:t>Apresentar declaração ou documentação falsa exigida para o certame ou prestar declaração falsa durante a licitação</w:t>
      </w:r>
      <w:r>
        <w:rPr>
          <w:rFonts w:ascii="Arial" w:hAnsi="Arial" w:cs="Arial"/>
          <w:sz w:val="24"/>
          <w:szCs w:val="24"/>
        </w:rPr>
        <w:t>;</w:t>
      </w:r>
      <w:r w:rsidRPr="006441D1">
        <w:t xml:space="preserve"> </w:t>
      </w:r>
      <w:r w:rsidRPr="006441D1">
        <w:rPr>
          <w:rFonts w:ascii="Arial" w:hAnsi="Arial" w:cs="Arial"/>
          <w:sz w:val="24"/>
          <w:szCs w:val="24"/>
        </w:rPr>
        <w:t>(art. 155, VIII, da Lei Federal nº 14.133, 2021);</w:t>
      </w:r>
    </w:p>
    <w:p w14:paraId="251943CC" w14:textId="77777777" w:rsidR="00A811F8" w:rsidRPr="000D1234" w:rsidRDefault="00A811F8" w:rsidP="00A811F8">
      <w:pPr>
        <w:jc w:val="both"/>
        <w:rPr>
          <w:rFonts w:ascii="Arial" w:hAnsi="Arial" w:cs="Arial"/>
          <w:sz w:val="24"/>
          <w:szCs w:val="24"/>
        </w:rPr>
      </w:pPr>
    </w:p>
    <w:p w14:paraId="554ABF80"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.1.5.</w:t>
      </w:r>
      <w:r>
        <w:rPr>
          <w:rFonts w:ascii="Arial" w:hAnsi="Arial" w:cs="Arial"/>
          <w:sz w:val="24"/>
          <w:szCs w:val="24"/>
        </w:rPr>
        <w:t xml:space="preserve"> </w:t>
      </w:r>
      <w:r w:rsidRPr="000D1234">
        <w:rPr>
          <w:rFonts w:ascii="Arial" w:hAnsi="Arial" w:cs="Arial"/>
          <w:sz w:val="24"/>
          <w:szCs w:val="24"/>
        </w:rPr>
        <w:t>Fraudar a licitação</w:t>
      </w:r>
      <w:r>
        <w:rPr>
          <w:rFonts w:ascii="Arial" w:hAnsi="Arial" w:cs="Arial"/>
          <w:sz w:val="24"/>
          <w:szCs w:val="24"/>
        </w:rPr>
        <w:t xml:space="preserve">; </w:t>
      </w:r>
      <w:r w:rsidRPr="006441D1">
        <w:rPr>
          <w:rFonts w:ascii="Arial" w:hAnsi="Arial" w:cs="Arial"/>
          <w:sz w:val="24"/>
          <w:szCs w:val="24"/>
        </w:rPr>
        <w:t>(art. 155, IX, da Lei Federal nº 14.133, 2021);</w:t>
      </w:r>
    </w:p>
    <w:p w14:paraId="2FA17BE6" w14:textId="77777777" w:rsidR="00A811F8" w:rsidRPr="000D1234" w:rsidRDefault="00A811F8" w:rsidP="00A811F8">
      <w:pPr>
        <w:jc w:val="both"/>
        <w:rPr>
          <w:rFonts w:ascii="Arial" w:hAnsi="Arial" w:cs="Arial"/>
          <w:sz w:val="24"/>
          <w:szCs w:val="24"/>
        </w:rPr>
      </w:pPr>
    </w:p>
    <w:p w14:paraId="611AFDB2"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.1.6.</w:t>
      </w:r>
      <w:r>
        <w:rPr>
          <w:rFonts w:ascii="Arial" w:hAnsi="Arial" w:cs="Arial"/>
          <w:sz w:val="24"/>
          <w:szCs w:val="24"/>
        </w:rPr>
        <w:t xml:space="preserve"> </w:t>
      </w:r>
      <w:r w:rsidRPr="000D1234">
        <w:rPr>
          <w:rFonts w:ascii="Arial" w:hAnsi="Arial" w:cs="Arial"/>
          <w:sz w:val="24"/>
          <w:szCs w:val="24"/>
        </w:rPr>
        <w:t xml:space="preserve">Comportar-se de modo inidôneo ou cometer fraude de qualquer natureza, </w:t>
      </w:r>
      <w:r w:rsidRPr="006441D1">
        <w:rPr>
          <w:rFonts w:ascii="Arial" w:hAnsi="Arial" w:cs="Arial"/>
          <w:sz w:val="24"/>
          <w:szCs w:val="24"/>
        </w:rPr>
        <w:t>natureza (art. 155, X, da Lei Federal nº 14.133, 2021</w:t>
      </w:r>
      <w:proofErr w:type="gramStart"/>
      <w:r w:rsidRPr="006441D1">
        <w:rPr>
          <w:rFonts w:ascii="Arial" w:hAnsi="Arial" w:cs="Arial"/>
          <w:sz w:val="24"/>
          <w:szCs w:val="24"/>
        </w:rPr>
        <w:t>),</w:t>
      </w:r>
      <w:r w:rsidRPr="000D1234">
        <w:rPr>
          <w:rFonts w:ascii="Arial" w:hAnsi="Arial" w:cs="Arial"/>
          <w:sz w:val="24"/>
          <w:szCs w:val="24"/>
        </w:rPr>
        <w:t>em</w:t>
      </w:r>
      <w:proofErr w:type="gramEnd"/>
      <w:r w:rsidRPr="000D1234">
        <w:rPr>
          <w:rFonts w:ascii="Arial" w:hAnsi="Arial" w:cs="Arial"/>
          <w:sz w:val="24"/>
          <w:szCs w:val="24"/>
        </w:rPr>
        <w:t xml:space="preserve"> especial quando:</w:t>
      </w:r>
    </w:p>
    <w:p w14:paraId="63837904" w14:textId="77777777" w:rsidR="00A811F8" w:rsidRPr="000D1234" w:rsidRDefault="00A811F8" w:rsidP="00A811F8">
      <w:pPr>
        <w:jc w:val="both"/>
        <w:rPr>
          <w:rFonts w:ascii="Arial" w:hAnsi="Arial" w:cs="Arial"/>
          <w:sz w:val="24"/>
          <w:szCs w:val="24"/>
        </w:rPr>
      </w:pPr>
    </w:p>
    <w:p w14:paraId="45C6891C" w14:textId="77777777" w:rsidR="00A811F8" w:rsidRDefault="00A811F8" w:rsidP="00A811F8">
      <w:pPr>
        <w:jc w:val="both"/>
        <w:rPr>
          <w:rFonts w:ascii="Arial" w:hAnsi="Arial" w:cs="Arial"/>
          <w:sz w:val="24"/>
          <w:szCs w:val="24"/>
        </w:rPr>
      </w:pPr>
      <w:r w:rsidRPr="005603A5">
        <w:rPr>
          <w:rFonts w:ascii="Arial" w:hAnsi="Arial" w:cs="Arial"/>
          <w:b/>
          <w:bCs/>
          <w:sz w:val="24"/>
          <w:szCs w:val="24"/>
        </w:rPr>
        <w:t>2</w:t>
      </w:r>
      <w:r>
        <w:rPr>
          <w:rFonts w:ascii="Arial" w:hAnsi="Arial" w:cs="Arial"/>
          <w:b/>
          <w:bCs/>
          <w:sz w:val="24"/>
          <w:szCs w:val="24"/>
        </w:rPr>
        <w:t>5</w:t>
      </w:r>
      <w:r w:rsidRPr="005603A5">
        <w:rPr>
          <w:rFonts w:ascii="Arial" w:hAnsi="Arial" w:cs="Arial"/>
          <w:b/>
          <w:bCs/>
          <w:sz w:val="24"/>
          <w:szCs w:val="24"/>
        </w:rPr>
        <w:t>.1.</w:t>
      </w:r>
      <w:r>
        <w:rPr>
          <w:rFonts w:ascii="Arial" w:hAnsi="Arial" w:cs="Arial"/>
          <w:b/>
          <w:bCs/>
          <w:sz w:val="24"/>
          <w:szCs w:val="24"/>
        </w:rPr>
        <w:t>6.1</w:t>
      </w:r>
      <w:r w:rsidRPr="005603A5">
        <w:rPr>
          <w:rFonts w:ascii="Arial" w:hAnsi="Arial" w:cs="Arial"/>
          <w:b/>
          <w:bCs/>
          <w:sz w:val="24"/>
          <w:szCs w:val="24"/>
        </w:rPr>
        <w:t>.</w:t>
      </w:r>
      <w:r>
        <w:rPr>
          <w:rFonts w:ascii="Arial" w:hAnsi="Arial" w:cs="Arial"/>
          <w:sz w:val="24"/>
          <w:szCs w:val="24"/>
        </w:rPr>
        <w:t xml:space="preserve"> </w:t>
      </w:r>
      <w:r w:rsidRPr="000D1234">
        <w:rPr>
          <w:rFonts w:ascii="Arial" w:hAnsi="Arial" w:cs="Arial"/>
          <w:sz w:val="24"/>
          <w:szCs w:val="24"/>
        </w:rPr>
        <w:t xml:space="preserve">Agir em conluio ou em desconformidade com a lei; </w:t>
      </w:r>
    </w:p>
    <w:p w14:paraId="6C86DE45" w14:textId="77777777" w:rsidR="00A811F8" w:rsidRPr="000D1234" w:rsidRDefault="00A811F8" w:rsidP="00A811F8">
      <w:pPr>
        <w:jc w:val="both"/>
        <w:rPr>
          <w:rFonts w:ascii="Arial" w:hAnsi="Arial" w:cs="Arial"/>
          <w:sz w:val="24"/>
          <w:szCs w:val="24"/>
        </w:rPr>
      </w:pPr>
    </w:p>
    <w:p w14:paraId="0D09FAE0"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.1.6.2.</w:t>
      </w:r>
      <w:r>
        <w:rPr>
          <w:rFonts w:ascii="Arial" w:hAnsi="Arial" w:cs="Arial"/>
          <w:sz w:val="24"/>
          <w:szCs w:val="24"/>
        </w:rPr>
        <w:t xml:space="preserve"> </w:t>
      </w:r>
      <w:r w:rsidRPr="000D1234">
        <w:rPr>
          <w:rFonts w:ascii="Arial" w:hAnsi="Arial" w:cs="Arial"/>
          <w:sz w:val="24"/>
          <w:szCs w:val="24"/>
        </w:rPr>
        <w:t>Induzir deliberadamente a erro no julgamento.</w:t>
      </w:r>
    </w:p>
    <w:p w14:paraId="52EA15F3" w14:textId="77777777" w:rsidR="00A811F8" w:rsidRPr="000D1234" w:rsidRDefault="00A811F8" w:rsidP="00A811F8">
      <w:pPr>
        <w:jc w:val="both"/>
        <w:rPr>
          <w:rFonts w:ascii="Arial" w:hAnsi="Arial" w:cs="Arial"/>
          <w:sz w:val="24"/>
          <w:szCs w:val="24"/>
        </w:rPr>
      </w:pPr>
    </w:p>
    <w:p w14:paraId="7958FC6A"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.1.7.</w:t>
      </w:r>
      <w:r>
        <w:rPr>
          <w:rFonts w:ascii="Arial" w:hAnsi="Arial" w:cs="Arial"/>
          <w:sz w:val="24"/>
          <w:szCs w:val="24"/>
        </w:rPr>
        <w:t xml:space="preserve"> </w:t>
      </w:r>
      <w:r w:rsidRPr="000D1234">
        <w:rPr>
          <w:rFonts w:ascii="Arial" w:hAnsi="Arial" w:cs="Arial"/>
          <w:sz w:val="24"/>
          <w:szCs w:val="24"/>
        </w:rPr>
        <w:t>Praticar atos ilícitos com vistas a frustrar os objetivos da licitação</w:t>
      </w:r>
      <w:r>
        <w:rPr>
          <w:rFonts w:ascii="Arial" w:hAnsi="Arial" w:cs="Arial"/>
          <w:sz w:val="24"/>
          <w:szCs w:val="24"/>
        </w:rPr>
        <w:t xml:space="preserve">; </w:t>
      </w:r>
      <w:r w:rsidRPr="006441D1">
        <w:rPr>
          <w:rFonts w:ascii="Arial" w:hAnsi="Arial" w:cs="Arial"/>
          <w:sz w:val="24"/>
          <w:szCs w:val="24"/>
        </w:rPr>
        <w:t>(art. 155, XI, da Lei Federal nº 14.133, 2021);</w:t>
      </w:r>
    </w:p>
    <w:p w14:paraId="65D87959" w14:textId="77777777" w:rsidR="00A811F8" w:rsidRDefault="00A811F8" w:rsidP="00A811F8">
      <w:pPr>
        <w:jc w:val="both"/>
        <w:rPr>
          <w:rFonts w:ascii="Arial" w:hAnsi="Arial" w:cs="Arial"/>
          <w:b/>
          <w:bCs/>
          <w:sz w:val="24"/>
          <w:szCs w:val="24"/>
        </w:rPr>
      </w:pPr>
    </w:p>
    <w:p w14:paraId="3CB43B80"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.1.8.</w:t>
      </w:r>
      <w:r>
        <w:rPr>
          <w:rFonts w:ascii="Arial" w:hAnsi="Arial" w:cs="Arial"/>
          <w:sz w:val="24"/>
          <w:szCs w:val="24"/>
        </w:rPr>
        <w:t xml:space="preserve"> </w:t>
      </w:r>
      <w:r w:rsidRPr="000D1234">
        <w:rPr>
          <w:rFonts w:ascii="Arial" w:hAnsi="Arial" w:cs="Arial"/>
          <w:sz w:val="24"/>
          <w:szCs w:val="24"/>
        </w:rPr>
        <w:t>Praticar ato lesivo previsto no art. 5º da Lei nº 12.846, de 2013</w:t>
      </w:r>
      <w:r>
        <w:rPr>
          <w:rFonts w:ascii="Arial" w:hAnsi="Arial" w:cs="Arial"/>
          <w:sz w:val="24"/>
          <w:szCs w:val="24"/>
        </w:rPr>
        <w:t xml:space="preserve">; </w:t>
      </w:r>
      <w:r w:rsidRPr="006441D1">
        <w:rPr>
          <w:rFonts w:ascii="Arial" w:hAnsi="Arial" w:cs="Arial"/>
          <w:sz w:val="24"/>
          <w:szCs w:val="24"/>
        </w:rPr>
        <w:t>(art. 155, XII, da Lei Federal nº 14.133, 2021)</w:t>
      </w:r>
      <w:r>
        <w:rPr>
          <w:rFonts w:ascii="Arial" w:hAnsi="Arial" w:cs="Arial"/>
          <w:sz w:val="24"/>
          <w:szCs w:val="24"/>
        </w:rPr>
        <w:t>;</w:t>
      </w:r>
    </w:p>
    <w:p w14:paraId="695B741D" w14:textId="77777777" w:rsidR="00A811F8" w:rsidRDefault="00A811F8" w:rsidP="00A811F8">
      <w:pPr>
        <w:jc w:val="both"/>
        <w:rPr>
          <w:rFonts w:ascii="Arial" w:hAnsi="Arial" w:cs="Arial"/>
          <w:b/>
          <w:bCs/>
          <w:sz w:val="24"/>
          <w:szCs w:val="24"/>
        </w:rPr>
      </w:pPr>
    </w:p>
    <w:p w14:paraId="74827BD6"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.2.</w:t>
      </w:r>
      <w:r>
        <w:rPr>
          <w:rFonts w:ascii="Arial" w:hAnsi="Arial" w:cs="Arial"/>
          <w:sz w:val="24"/>
          <w:szCs w:val="24"/>
        </w:rPr>
        <w:t xml:space="preserve"> </w:t>
      </w:r>
      <w:r w:rsidRPr="000D1234">
        <w:rPr>
          <w:rFonts w:ascii="Arial" w:hAnsi="Arial" w:cs="Arial"/>
          <w:sz w:val="24"/>
          <w:szCs w:val="24"/>
        </w:rPr>
        <w:t xml:space="preserve">Com fulcro na Lei nº 14.133, de 2021, a Administração poderá, garantida a prévia defesa, aplicar aos licitantes e/ou adjudicatários as seguintes sanções, sem prejuízo das responsabilidades civil e criminal: </w:t>
      </w:r>
    </w:p>
    <w:p w14:paraId="3D160FBB" w14:textId="77777777" w:rsidR="00A811F8" w:rsidRDefault="00A811F8" w:rsidP="00A811F8">
      <w:pPr>
        <w:jc w:val="both"/>
        <w:rPr>
          <w:rFonts w:ascii="Arial" w:hAnsi="Arial" w:cs="Arial"/>
          <w:sz w:val="24"/>
          <w:szCs w:val="24"/>
        </w:rPr>
      </w:pPr>
      <w:r w:rsidRPr="00BF6989">
        <w:rPr>
          <w:rFonts w:ascii="Arial" w:hAnsi="Arial" w:cs="Arial"/>
          <w:b/>
          <w:bCs/>
          <w:sz w:val="24"/>
          <w:szCs w:val="24"/>
        </w:rPr>
        <w:lastRenderedPageBreak/>
        <w:t>2</w:t>
      </w:r>
      <w:r>
        <w:rPr>
          <w:rFonts w:ascii="Arial" w:hAnsi="Arial" w:cs="Arial"/>
          <w:b/>
          <w:bCs/>
          <w:sz w:val="24"/>
          <w:szCs w:val="24"/>
        </w:rPr>
        <w:t>5</w:t>
      </w:r>
      <w:r w:rsidRPr="00BF6989">
        <w:rPr>
          <w:rFonts w:ascii="Arial" w:hAnsi="Arial" w:cs="Arial"/>
          <w:b/>
          <w:bCs/>
          <w:sz w:val="24"/>
          <w:szCs w:val="24"/>
        </w:rPr>
        <w:t>.2.1.</w:t>
      </w:r>
      <w:r>
        <w:rPr>
          <w:rFonts w:ascii="Arial" w:hAnsi="Arial" w:cs="Arial"/>
          <w:sz w:val="24"/>
          <w:szCs w:val="24"/>
        </w:rPr>
        <w:t xml:space="preserve"> </w:t>
      </w:r>
      <w:r w:rsidRPr="000D1234">
        <w:rPr>
          <w:rFonts w:ascii="Arial" w:hAnsi="Arial" w:cs="Arial"/>
          <w:sz w:val="24"/>
          <w:szCs w:val="24"/>
        </w:rPr>
        <w:t xml:space="preserve">Advertência; </w:t>
      </w:r>
    </w:p>
    <w:p w14:paraId="1266509A" w14:textId="77777777" w:rsidR="00A811F8" w:rsidRPr="000D1234" w:rsidRDefault="00A811F8" w:rsidP="00A811F8">
      <w:pPr>
        <w:jc w:val="both"/>
        <w:rPr>
          <w:rFonts w:ascii="Arial" w:hAnsi="Arial" w:cs="Arial"/>
          <w:sz w:val="24"/>
          <w:szCs w:val="24"/>
        </w:rPr>
      </w:pPr>
    </w:p>
    <w:p w14:paraId="7A2EEB59"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.2.2.</w:t>
      </w:r>
      <w:r>
        <w:rPr>
          <w:rFonts w:ascii="Arial" w:hAnsi="Arial" w:cs="Arial"/>
          <w:sz w:val="24"/>
          <w:szCs w:val="24"/>
        </w:rPr>
        <w:t xml:space="preserve"> </w:t>
      </w:r>
      <w:r w:rsidRPr="000D1234">
        <w:rPr>
          <w:rFonts w:ascii="Arial" w:hAnsi="Arial" w:cs="Arial"/>
          <w:sz w:val="24"/>
          <w:szCs w:val="24"/>
        </w:rPr>
        <w:t>Multa;</w:t>
      </w:r>
    </w:p>
    <w:p w14:paraId="7507B981" w14:textId="77777777" w:rsidR="00A811F8" w:rsidRPr="000D1234" w:rsidRDefault="00A811F8" w:rsidP="00A811F8">
      <w:pPr>
        <w:jc w:val="both"/>
        <w:rPr>
          <w:rFonts w:ascii="Arial" w:hAnsi="Arial" w:cs="Arial"/>
          <w:sz w:val="24"/>
          <w:szCs w:val="24"/>
        </w:rPr>
      </w:pPr>
    </w:p>
    <w:p w14:paraId="44647396"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.2.3.</w:t>
      </w:r>
      <w:r>
        <w:rPr>
          <w:rFonts w:ascii="Arial" w:hAnsi="Arial" w:cs="Arial"/>
          <w:sz w:val="24"/>
          <w:szCs w:val="24"/>
        </w:rPr>
        <w:t xml:space="preserve"> </w:t>
      </w:r>
      <w:r w:rsidRPr="000D1234">
        <w:rPr>
          <w:rFonts w:ascii="Arial" w:hAnsi="Arial" w:cs="Arial"/>
          <w:sz w:val="24"/>
          <w:szCs w:val="24"/>
        </w:rPr>
        <w:t>Impedimento de licitar e contratar; e</w:t>
      </w:r>
    </w:p>
    <w:p w14:paraId="5CB326B8" w14:textId="77777777" w:rsidR="00A811F8" w:rsidRPr="000D1234" w:rsidRDefault="00A811F8" w:rsidP="00A811F8">
      <w:pPr>
        <w:jc w:val="both"/>
        <w:rPr>
          <w:rFonts w:ascii="Arial" w:hAnsi="Arial" w:cs="Arial"/>
          <w:sz w:val="24"/>
          <w:szCs w:val="24"/>
        </w:rPr>
      </w:pPr>
    </w:p>
    <w:p w14:paraId="5FE149E4"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.2.4.</w:t>
      </w:r>
      <w:r>
        <w:rPr>
          <w:rFonts w:ascii="Arial" w:hAnsi="Arial" w:cs="Arial"/>
          <w:sz w:val="24"/>
          <w:szCs w:val="24"/>
        </w:rPr>
        <w:t xml:space="preserve"> </w:t>
      </w:r>
      <w:r w:rsidRPr="000D1234">
        <w:rPr>
          <w:rFonts w:ascii="Arial" w:hAnsi="Arial" w:cs="Arial"/>
          <w:sz w:val="24"/>
          <w:szCs w:val="24"/>
        </w:rPr>
        <w:t>Declaração de inidoneidade para licitar ou contratar, enquanto perdurarem os motivos determinantes da punição ou até que seja promovida sua reabilitação perante a própria autoridade que aplicou a penalidade.</w:t>
      </w:r>
    </w:p>
    <w:p w14:paraId="60DCA2FE"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w:t>
      </w:r>
      <w:r>
        <w:rPr>
          <w:rFonts w:ascii="Arial" w:hAnsi="Arial" w:cs="Arial"/>
          <w:b/>
          <w:bCs/>
          <w:sz w:val="24"/>
          <w:szCs w:val="24"/>
        </w:rPr>
        <w:t>3</w:t>
      </w:r>
      <w:r w:rsidRPr="00BF6989">
        <w:rPr>
          <w:rFonts w:ascii="Arial" w:hAnsi="Arial" w:cs="Arial"/>
          <w:b/>
          <w:bCs/>
          <w:sz w:val="24"/>
          <w:szCs w:val="24"/>
        </w:rPr>
        <w:t>.</w:t>
      </w:r>
      <w:r>
        <w:rPr>
          <w:rFonts w:ascii="Arial" w:hAnsi="Arial" w:cs="Arial"/>
          <w:sz w:val="24"/>
          <w:szCs w:val="24"/>
        </w:rPr>
        <w:t xml:space="preserve"> </w:t>
      </w:r>
      <w:r w:rsidRPr="000D1234">
        <w:rPr>
          <w:rFonts w:ascii="Arial" w:hAnsi="Arial" w:cs="Arial"/>
          <w:sz w:val="24"/>
          <w:szCs w:val="24"/>
        </w:rPr>
        <w:t>Na aplicação das sanções serão considerados:</w:t>
      </w:r>
    </w:p>
    <w:p w14:paraId="0B65CB16" w14:textId="77777777" w:rsidR="00A811F8" w:rsidRDefault="00A811F8" w:rsidP="00A811F8">
      <w:pPr>
        <w:jc w:val="both"/>
        <w:rPr>
          <w:rFonts w:ascii="Arial" w:hAnsi="Arial" w:cs="Arial"/>
          <w:b/>
          <w:bCs/>
          <w:sz w:val="24"/>
          <w:szCs w:val="24"/>
        </w:rPr>
      </w:pPr>
    </w:p>
    <w:p w14:paraId="5B2CB22E"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.3.1.</w:t>
      </w:r>
      <w:r>
        <w:rPr>
          <w:rFonts w:ascii="Arial" w:hAnsi="Arial" w:cs="Arial"/>
          <w:sz w:val="24"/>
          <w:szCs w:val="24"/>
        </w:rPr>
        <w:t xml:space="preserve"> </w:t>
      </w:r>
      <w:r w:rsidRPr="000D1234">
        <w:rPr>
          <w:rFonts w:ascii="Arial" w:hAnsi="Arial" w:cs="Arial"/>
          <w:sz w:val="24"/>
          <w:szCs w:val="24"/>
        </w:rPr>
        <w:t>A natureza e a gravidade da infração cometida.</w:t>
      </w:r>
    </w:p>
    <w:p w14:paraId="5CBC6879" w14:textId="77777777" w:rsidR="00A811F8" w:rsidRPr="000D1234" w:rsidRDefault="00A811F8" w:rsidP="00A811F8">
      <w:pPr>
        <w:jc w:val="both"/>
        <w:rPr>
          <w:rFonts w:ascii="Arial" w:hAnsi="Arial" w:cs="Arial"/>
          <w:sz w:val="24"/>
          <w:szCs w:val="24"/>
        </w:rPr>
      </w:pPr>
    </w:p>
    <w:p w14:paraId="4300DB06"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.3.2.</w:t>
      </w:r>
      <w:r>
        <w:rPr>
          <w:rFonts w:ascii="Arial" w:hAnsi="Arial" w:cs="Arial"/>
          <w:sz w:val="24"/>
          <w:szCs w:val="24"/>
        </w:rPr>
        <w:t xml:space="preserve"> </w:t>
      </w:r>
      <w:r w:rsidRPr="000D1234">
        <w:rPr>
          <w:rFonts w:ascii="Arial" w:hAnsi="Arial" w:cs="Arial"/>
          <w:sz w:val="24"/>
          <w:szCs w:val="24"/>
        </w:rPr>
        <w:t>As peculiaridades do caso concreto.</w:t>
      </w:r>
    </w:p>
    <w:p w14:paraId="12DF52B1" w14:textId="77777777" w:rsidR="00A811F8" w:rsidRPr="000D1234" w:rsidRDefault="00A811F8" w:rsidP="00A811F8">
      <w:pPr>
        <w:jc w:val="both"/>
        <w:rPr>
          <w:rFonts w:ascii="Arial" w:hAnsi="Arial" w:cs="Arial"/>
          <w:sz w:val="24"/>
          <w:szCs w:val="24"/>
        </w:rPr>
      </w:pPr>
    </w:p>
    <w:p w14:paraId="1C741E27"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.3.3.</w:t>
      </w:r>
      <w:r>
        <w:rPr>
          <w:rFonts w:ascii="Arial" w:hAnsi="Arial" w:cs="Arial"/>
          <w:sz w:val="24"/>
          <w:szCs w:val="24"/>
        </w:rPr>
        <w:t xml:space="preserve"> </w:t>
      </w:r>
      <w:r w:rsidRPr="000D1234">
        <w:rPr>
          <w:rFonts w:ascii="Arial" w:hAnsi="Arial" w:cs="Arial"/>
          <w:sz w:val="24"/>
          <w:szCs w:val="24"/>
        </w:rPr>
        <w:t>As circunstâncias agravantes ou atenuantes.</w:t>
      </w:r>
    </w:p>
    <w:p w14:paraId="2DB58D72" w14:textId="77777777" w:rsidR="00A811F8" w:rsidRPr="000D1234" w:rsidRDefault="00A811F8" w:rsidP="00A811F8">
      <w:pPr>
        <w:jc w:val="both"/>
        <w:rPr>
          <w:rFonts w:ascii="Arial" w:hAnsi="Arial" w:cs="Arial"/>
          <w:sz w:val="24"/>
          <w:szCs w:val="24"/>
        </w:rPr>
      </w:pPr>
    </w:p>
    <w:p w14:paraId="290008A3"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.3.4.</w:t>
      </w:r>
      <w:r>
        <w:rPr>
          <w:rFonts w:ascii="Arial" w:hAnsi="Arial" w:cs="Arial"/>
          <w:sz w:val="24"/>
          <w:szCs w:val="24"/>
        </w:rPr>
        <w:t xml:space="preserve"> </w:t>
      </w:r>
      <w:r w:rsidRPr="000D1234">
        <w:rPr>
          <w:rFonts w:ascii="Arial" w:hAnsi="Arial" w:cs="Arial"/>
          <w:sz w:val="24"/>
          <w:szCs w:val="24"/>
        </w:rPr>
        <w:t>Os danos que dela provierem para a Administração Pública.</w:t>
      </w:r>
    </w:p>
    <w:p w14:paraId="01580DDD" w14:textId="77777777" w:rsidR="00A811F8" w:rsidRPr="000D1234" w:rsidRDefault="00A811F8" w:rsidP="00A811F8">
      <w:pPr>
        <w:jc w:val="both"/>
        <w:rPr>
          <w:rFonts w:ascii="Arial" w:hAnsi="Arial" w:cs="Arial"/>
          <w:sz w:val="24"/>
          <w:szCs w:val="24"/>
        </w:rPr>
      </w:pPr>
    </w:p>
    <w:p w14:paraId="2A18970D"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.3.5.</w:t>
      </w:r>
      <w:r>
        <w:rPr>
          <w:rFonts w:ascii="Arial" w:hAnsi="Arial" w:cs="Arial"/>
          <w:sz w:val="24"/>
          <w:szCs w:val="24"/>
        </w:rPr>
        <w:t xml:space="preserve"> </w:t>
      </w:r>
      <w:r w:rsidRPr="000D1234">
        <w:rPr>
          <w:rFonts w:ascii="Arial" w:hAnsi="Arial" w:cs="Arial"/>
          <w:sz w:val="24"/>
          <w:szCs w:val="24"/>
        </w:rPr>
        <w:t>A implantação ou o aperfeiçoamento de programa de integridade, conforme normas e orientações dos órgãos de controle.</w:t>
      </w:r>
    </w:p>
    <w:p w14:paraId="0C67974F" w14:textId="77777777" w:rsidR="00A811F8" w:rsidRPr="000D1234" w:rsidRDefault="00A811F8" w:rsidP="00A811F8">
      <w:pPr>
        <w:jc w:val="both"/>
        <w:rPr>
          <w:rFonts w:ascii="Arial" w:hAnsi="Arial" w:cs="Arial"/>
          <w:sz w:val="24"/>
          <w:szCs w:val="24"/>
        </w:rPr>
      </w:pPr>
    </w:p>
    <w:p w14:paraId="7D24588C"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.4.</w:t>
      </w:r>
      <w:r>
        <w:rPr>
          <w:rFonts w:ascii="Arial" w:hAnsi="Arial" w:cs="Arial"/>
          <w:sz w:val="24"/>
          <w:szCs w:val="24"/>
        </w:rPr>
        <w:t xml:space="preserve"> </w:t>
      </w:r>
      <w:r w:rsidRPr="000D1234">
        <w:rPr>
          <w:rFonts w:ascii="Arial" w:hAnsi="Arial" w:cs="Arial"/>
          <w:sz w:val="24"/>
          <w:szCs w:val="24"/>
        </w:rPr>
        <w:t>A multa será recolhida em percentual de 0,5% a 30% incidente sobre o valor do contrato licitado, recolhida no prazo máximo de</w:t>
      </w:r>
      <w:r>
        <w:rPr>
          <w:rFonts w:ascii="Arial" w:hAnsi="Arial" w:cs="Arial"/>
          <w:sz w:val="24"/>
          <w:szCs w:val="24"/>
        </w:rPr>
        <w:t xml:space="preserve"> 05 </w:t>
      </w:r>
      <w:r w:rsidRPr="000D1234">
        <w:rPr>
          <w:rFonts w:ascii="Arial" w:hAnsi="Arial" w:cs="Arial"/>
          <w:sz w:val="24"/>
          <w:szCs w:val="24"/>
        </w:rPr>
        <w:t>(</w:t>
      </w:r>
      <w:r>
        <w:rPr>
          <w:rFonts w:ascii="Arial" w:hAnsi="Arial" w:cs="Arial"/>
          <w:sz w:val="24"/>
          <w:szCs w:val="24"/>
        </w:rPr>
        <w:t>cinco</w:t>
      </w:r>
      <w:r w:rsidRPr="000D1234">
        <w:rPr>
          <w:rFonts w:ascii="Arial" w:hAnsi="Arial" w:cs="Arial"/>
          <w:sz w:val="24"/>
          <w:szCs w:val="24"/>
        </w:rPr>
        <w:t xml:space="preserve">) dias úteis, a contar da comunicação oficial. </w:t>
      </w:r>
    </w:p>
    <w:p w14:paraId="7665E6CF" w14:textId="77777777" w:rsidR="00A811F8" w:rsidRPr="000D1234" w:rsidRDefault="00A811F8" w:rsidP="00A811F8">
      <w:pPr>
        <w:jc w:val="both"/>
        <w:rPr>
          <w:rFonts w:ascii="Arial" w:hAnsi="Arial" w:cs="Arial"/>
          <w:sz w:val="24"/>
          <w:szCs w:val="24"/>
        </w:rPr>
      </w:pPr>
    </w:p>
    <w:p w14:paraId="3E5483AB"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.4.1.</w:t>
      </w:r>
      <w:r>
        <w:rPr>
          <w:rFonts w:ascii="Arial" w:hAnsi="Arial" w:cs="Arial"/>
          <w:sz w:val="24"/>
          <w:szCs w:val="24"/>
        </w:rPr>
        <w:t xml:space="preserve"> </w:t>
      </w:r>
      <w:r w:rsidRPr="000D1234">
        <w:rPr>
          <w:rFonts w:ascii="Arial" w:hAnsi="Arial" w:cs="Arial"/>
          <w:sz w:val="24"/>
          <w:szCs w:val="24"/>
        </w:rPr>
        <w:t xml:space="preserve">Para as infrações previstas dos itens </w:t>
      </w:r>
      <w:r>
        <w:rPr>
          <w:rFonts w:ascii="Arial" w:hAnsi="Arial" w:cs="Arial"/>
          <w:sz w:val="24"/>
          <w:szCs w:val="24"/>
        </w:rPr>
        <w:t>25</w:t>
      </w:r>
      <w:r w:rsidRPr="000D1234">
        <w:rPr>
          <w:rFonts w:ascii="Arial" w:hAnsi="Arial" w:cs="Arial"/>
          <w:sz w:val="24"/>
          <w:szCs w:val="24"/>
        </w:rPr>
        <w:t xml:space="preserve">.1.1 a </w:t>
      </w:r>
      <w:r>
        <w:rPr>
          <w:rFonts w:ascii="Arial" w:hAnsi="Arial" w:cs="Arial"/>
          <w:sz w:val="24"/>
          <w:szCs w:val="24"/>
        </w:rPr>
        <w:t>25</w:t>
      </w:r>
      <w:r w:rsidRPr="000D1234">
        <w:rPr>
          <w:rFonts w:ascii="Arial" w:hAnsi="Arial" w:cs="Arial"/>
          <w:sz w:val="24"/>
          <w:szCs w:val="24"/>
        </w:rPr>
        <w:t>.1.3, a multa será de 0,5% a 15% do valor do contrato licitado.</w:t>
      </w:r>
    </w:p>
    <w:p w14:paraId="4B4C0353" w14:textId="77777777" w:rsidR="00A811F8" w:rsidRPr="000D1234" w:rsidRDefault="00A811F8" w:rsidP="00A811F8">
      <w:pPr>
        <w:jc w:val="both"/>
        <w:rPr>
          <w:rFonts w:ascii="Arial" w:hAnsi="Arial" w:cs="Arial"/>
          <w:sz w:val="24"/>
          <w:szCs w:val="24"/>
        </w:rPr>
      </w:pPr>
    </w:p>
    <w:p w14:paraId="3E285694"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.4.2.</w:t>
      </w:r>
      <w:r>
        <w:rPr>
          <w:rFonts w:ascii="Arial" w:hAnsi="Arial" w:cs="Arial"/>
          <w:sz w:val="24"/>
          <w:szCs w:val="24"/>
        </w:rPr>
        <w:t xml:space="preserve"> </w:t>
      </w:r>
      <w:r w:rsidRPr="000D1234">
        <w:rPr>
          <w:rFonts w:ascii="Arial" w:hAnsi="Arial" w:cs="Arial"/>
          <w:sz w:val="24"/>
          <w:szCs w:val="24"/>
        </w:rPr>
        <w:t xml:space="preserve">Para as infrações previstas dos itens </w:t>
      </w:r>
      <w:r>
        <w:rPr>
          <w:rFonts w:ascii="Arial" w:hAnsi="Arial" w:cs="Arial"/>
          <w:sz w:val="24"/>
          <w:szCs w:val="24"/>
        </w:rPr>
        <w:t>25</w:t>
      </w:r>
      <w:r w:rsidRPr="000D1234">
        <w:rPr>
          <w:rFonts w:ascii="Arial" w:hAnsi="Arial" w:cs="Arial"/>
          <w:sz w:val="24"/>
          <w:szCs w:val="24"/>
        </w:rPr>
        <w:t xml:space="preserve">.1.4 a </w:t>
      </w:r>
      <w:r>
        <w:rPr>
          <w:rFonts w:ascii="Arial" w:hAnsi="Arial" w:cs="Arial"/>
          <w:sz w:val="24"/>
          <w:szCs w:val="24"/>
        </w:rPr>
        <w:t>25</w:t>
      </w:r>
      <w:r w:rsidRPr="000D1234">
        <w:rPr>
          <w:rFonts w:ascii="Arial" w:hAnsi="Arial" w:cs="Arial"/>
          <w:sz w:val="24"/>
          <w:szCs w:val="24"/>
        </w:rPr>
        <w:t>.1.8, a multa será de 15% a 30% do valor do contrato licitado.</w:t>
      </w:r>
    </w:p>
    <w:p w14:paraId="2C8E33EC" w14:textId="77777777" w:rsidR="00A811F8" w:rsidRPr="000D1234" w:rsidRDefault="00A811F8" w:rsidP="00A811F8">
      <w:pPr>
        <w:jc w:val="both"/>
        <w:rPr>
          <w:rFonts w:ascii="Arial" w:hAnsi="Arial" w:cs="Arial"/>
          <w:sz w:val="24"/>
          <w:szCs w:val="24"/>
        </w:rPr>
      </w:pPr>
    </w:p>
    <w:p w14:paraId="666ABB80"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.5.</w:t>
      </w:r>
      <w:r>
        <w:rPr>
          <w:rFonts w:ascii="Arial" w:hAnsi="Arial" w:cs="Arial"/>
          <w:sz w:val="24"/>
          <w:szCs w:val="24"/>
        </w:rPr>
        <w:t xml:space="preserve"> </w:t>
      </w:r>
      <w:r w:rsidRPr="000D1234">
        <w:rPr>
          <w:rFonts w:ascii="Arial" w:hAnsi="Arial" w:cs="Arial"/>
          <w:sz w:val="24"/>
          <w:szCs w:val="24"/>
        </w:rPr>
        <w:t>As sanções de advertência, impedimento de licitar e contratar e declaração de inidoneidade para licitar ou contratar poderão ser aplicadas, cumulativamente ou não, à penalidade de multa.</w:t>
      </w:r>
    </w:p>
    <w:p w14:paraId="27A80461" w14:textId="77777777" w:rsidR="00A811F8" w:rsidRPr="000D1234" w:rsidRDefault="00A811F8" w:rsidP="00A811F8">
      <w:pPr>
        <w:jc w:val="both"/>
        <w:rPr>
          <w:rFonts w:ascii="Arial" w:hAnsi="Arial" w:cs="Arial"/>
          <w:sz w:val="24"/>
          <w:szCs w:val="24"/>
        </w:rPr>
      </w:pPr>
    </w:p>
    <w:p w14:paraId="73BCBFC6"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.6.</w:t>
      </w:r>
      <w:r>
        <w:rPr>
          <w:rFonts w:ascii="Arial" w:hAnsi="Arial" w:cs="Arial"/>
          <w:sz w:val="24"/>
          <w:szCs w:val="24"/>
        </w:rPr>
        <w:t xml:space="preserve"> </w:t>
      </w:r>
      <w:r w:rsidRPr="000D1234">
        <w:rPr>
          <w:rFonts w:ascii="Arial" w:hAnsi="Arial" w:cs="Arial"/>
          <w:sz w:val="24"/>
          <w:szCs w:val="24"/>
        </w:rPr>
        <w:t>Na aplicação da sanção de multa será facultada a defesa do interessado no prazo de 15 (quinze) dias úteis, contado da data de sua intimação.</w:t>
      </w:r>
    </w:p>
    <w:p w14:paraId="70194F5E" w14:textId="77777777" w:rsidR="009D12BE" w:rsidRDefault="009D12BE" w:rsidP="00A811F8">
      <w:pPr>
        <w:jc w:val="both"/>
        <w:rPr>
          <w:rFonts w:ascii="Arial" w:hAnsi="Arial" w:cs="Arial"/>
          <w:sz w:val="24"/>
          <w:szCs w:val="24"/>
        </w:rPr>
      </w:pPr>
    </w:p>
    <w:p w14:paraId="04448BA9"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.7.</w:t>
      </w:r>
      <w:r>
        <w:rPr>
          <w:rFonts w:ascii="Arial" w:hAnsi="Arial" w:cs="Arial"/>
          <w:sz w:val="24"/>
          <w:szCs w:val="24"/>
        </w:rPr>
        <w:t xml:space="preserve"> </w:t>
      </w:r>
      <w:r w:rsidRPr="000D1234">
        <w:rPr>
          <w:rFonts w:ascii="Arial" w:hAnsi="Arial" w:cs="Arial"/>
          <w:sz w:val="24"/>
          <w:szCs w:val="24"/>
        </w:rPr>
        <w:t xml:space="preserve">A sanção de impedimento de licitar e contratar será aplicada ao responsável em decorrência das infrações administrativas relacionadas dos itens </w:t>
      </w:r>
      <w:r>
        <w:rPr>
          <w:rFonts w:ascii="Arial" w:hAnsi="Arial" w:cs="Arial"/>
          <w:sz w:val="24"/>
          <w:szCs w:val="24"/>
        </w:rPr>
        <w:t>25</w:t>
      </w:r>
      <w:r w:rsidRPr="000D1234">
        <w:rPr>
          <w:rFonts w:ascii="Arial" w:hAnsi="Arial" w:cs="Arial"/>
          <w:sz w:val="24"/>
          <w:szCs w:val="24"/>
        </w:rPr>
        <w:t xml:space="preserve">.1.1 a </w:t>
      </w:r>
      <w:r>
        <w:rPr>
          <w:rFonts w:ascii="Arial" w:hAnsi="Arial" w:cs="Arial"/>
          <w:sz w:val="24"/>
          <w:szCs w:val="24"/>
        </w:rPr>
        <w:t>25</w:t>
      </w:r>
      <w:r w:rsidRPr="000D1234">
        <w:rPr>
          <w:rFonts w:ascii="Arial" w:hAnsi="Arial" w:cs="Arial"/>
          <w:sz w:val="24"/>
          <w:szCs w:val="24"/>
        </w:rPr>
        <w:t xml:space="preserve">.1.3, quando não se justificar a imposição de penalidade mais grave, e impedirá o responsável de licitar </w:t>
      </w:r>
      <w:r w:rsidRPr="000D1234">
        <w:rPr>
          <w:rFonts w:ascii="Arial" w:hAnsi="Arial" w:cs="Arial"/>
          <w:sz w:val="24"/>
          <w:szCs w:val="24"/>
        </w:rPr>
        <w:lastRenderedPageBreak/>
        <w:t>e contratar No âmbito da Administração Pública direta e indireta do ente federativo a qual pertencer o órgão ou entidade, pelo prazo máximo de 3 (três) anos.</w:t>
      </w:r>
    </w:p>
    <w:p w14:paraId="54AE7FCD" w14:textId="77777777" w:rsidR="00A811F8" w:rsidRPr="000D1234" w:rsidRDefault="00A811F8" w:rsidP="00A811F8">
      <w:pPr>
        <w:jc w:val="both"/>
        <w:rPr>
          <w:rFonts w:ascii="Arial" w:hAnsi="Arial" w:cs="Arial"/>
          <w:sz w:val="24"/>
          <w:szCs w:val="24"/>
        </w:rPr>
      </w:pPr>
    </w:p>
    <w:p w14:paraId="4569B829"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.8.</w:t>
      </w:r>
      <w:r>
        <w:rPr>
          <w:rFonts w:ascii="Arial" w:hAnsi="Arial" w:cs="Arial"/>
          <w:sz w:val="24"/>
          <w:szCs w:val="24"/>
        </w:rPr>
        <w:t xml:space="preserve"> </w:t>
      </w:r>
      <w:r w:rsidRPr="000D1234">
        <w:rPr>
          <w:rFonts w:ascii="Arial" w:hAnsi="Arial" w:cs="Arial"/>
          <w:sz w:val="24"/>
          <w:szCs w:val="24"/>
        </w:rPr>
        <w:t xml:space="preserve">Poderá ser aplicada ao responsável a sanção de declaração de inidoneidade para licitar ou contratar, em decorrência da prática das infrações dispostas dos itens </w:t>
      </w:r>
      <w:r>
        <w:rPr>
          <w:rFonts w:ascii="Arial" w:hAnsi="Arial" w:cs="Arial"/>
          <w:sz w:val="24"/>
          <w:szCs w:val="24"/>
        </w:rPr>
        <w:t>25</w:t>
      </w:r>
      <w:r w:rsidRPr="000D1234">
        <w:rPr>
          <w:rFonts w:ascii="Arial" w:hAnsi="Arial" w:cs="Arial"/>
          <w:sz w:val="24"/>
          <w:szCs w:val="24"/>
        </w:rPr>
        <w:t xml:space="preserve">.1.4 a </w:t>
      </w:r>
      <w:r>
        <w:rPr>
          <w:rFonts w:ascii="Arial" w:hAnsi="Arial" w:cs="Arial"/>
          <w:sz w:val="24"/>
          <w:szCs w:val="24"/>
        </w:rPr>
        <w:t>25</w:t>
      </w:r>
      <w:r w:rsidRPr="000D1234">
        <w:rPr>
          <w:rFonts w:ascii="Arial" w:hAnsi="Arial" w:cs="Arial"/>
          <w:sz w:val="24"/>
          <w:szCs w:val="24"/>
        </w:rPr>
        <w:t xml:space="preserve">.1.8, bem como pelas infrações administrativas previstas dos itens </w:t>
      </w:r>
      <w:r>
        <w:rPr>
          <w:rFonts w:ascii="Arial" w:hAnsi="Arial" w:cs="Arial"/>
          <w:sz w:val="24"/>
          <w:szCs w:val="24"/>
        </w:rPr>
        <w:t>25</w:t>
      </w:r>
      <w:r w:rsidRPr="000D1234">
        <w:rPr>
          <w:rFonts w:ascii="Arial" w:hAnsi="Arial" w:cs="Arial"/>
          <w:sz w:val="24"/>
          <w:szCs w:val="24"/>
        </w:rPr>
        <w:t xml:space="preserve">.1.1 a </w:t>
      </w:r>
      <w:r>
        <w:rPr>
          <w:rFonts w:ascii="Arial" w:hAnsi="Arial" w:cs="Arial"/>
          <w:sz w:val="24"/>
          <w:szCs w:val="24"/>
        </w:rPr>
        <w:t>25</w:t>
      </w:r>
      <w:r w:rsidRPr="000D1234">
        <w:rPr>
          <w:rFonts w:ascii="Arial" w:hAnsi="Arial" w:cs="Arial"/>
          <w:sz w:val="24"/>
          <w:szCs w:val="24"/>
        </w:rPr>
        <w:t>.1.3 que justifiquem a imposição de penalidade mais grave que a sanção de impedimento de licitar e contratar, cuja duração observará o prazo previsto no §5º do art. 156 da Lei nº 14.133, de 2021.</w:t>
      </w:r>
    </w:p>
    <w:p w14:paraId="03CACAD3" w14:textId="77777777" w:rsidR="00A811F8" w:rsidRPr="000D1234" w:rsidRDefault="00A811F8" w:rsidP="00A811F8">
      <w:pPr>
        <w:jc w:val="both"/>
        <w:rPr>
          <w:rFonts w:ascii="Arial" w:hAnsi="Arial" w:cs="Arial"/>
          <w:sz w:val="24"/>
          <w:szCs w:val="24"/>
        </w:rPr>
      </w:pPr>
    </w:p>
    <w:p w14:paraId="15D3B089"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.9.</w:t>
      </w:r>
      <w:r>
        <w:rPr>
          <w:rFonts w:ascii="Arial" w:hAnsi="Arial" w:cs="Arial"/>
          <w:sz w:val="24"/>
          <w:szCs w:val="24"/>
        </w:rPr>
        <w:t xml:space="preserve"> </w:t>
      </w:r>
      <w:r w:rsidRPr="000D1234">
        <w:rPr>
          <w:rFonts w:ascii="Arial" w:hAnsi="Arial" w:cs="Arial"/>
          <w:sz w:val="24"/>
          <w:szCs w:val="24"/>
        </w:rPr>
        <w:t xml:space="preserve">A recusa injustificada do adjudicatário em assinar o contrato ou em aceitar ou retirar o instrumento equivalente no prazo estabelecido pela Administração, descrita no item </w:t>
      </w:r>
      <w:r>
        <w:rPr>
          <w:rFonts w:ascii="Arial" w:hAnsi="Arial" w:cs="Arial"/>
          <w:sz w:val="24"/>
          <w:szCs w:val="24"/>
        </w:rPr>
        <w:t>22</w:t>
      </w:r>
      <w:r w:rsidRPr="000D1234">
        <w:rPr>
          <w:rFonts w:ascii="Arial" w:hAnsi="Arial" w:cs="Arial"/>
          <w:sz w:val="24"/>
          <w:szCs w:val="24"/>
        </w:rPr>
        <w:t xml:space="preserve">.1.3, caracterizará o descumprimento total da obrigação assumida e o sujeitará às penalidades e à imediata perda da garantia de proposta em favor do órgão ou entidade promotora da licitação. </w:t>
      </w:r>
    </w:p>
    <w:p w14:paraId="75282DDD" w14:textId="77777777" w:rsidR="00A811F8" w:rsidRPr="000D1234" w:rsidRDefault="00A811F8" w:rsidP="00A811F8">
      <w:pPr>
        <w:jc w:val="both"/>
        <w:rPr>
          <w:rFonts w:ascii="Arial" w:hAnsi="Arial" w:cs="Arial"/>
          <w:sz w:val="24"/>
          <w:szCs w:val="24"/>
        </w:rPr>
      </w:pPr>
    </w:p>
    <w:p w14:paraId="21747D09"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.10.</w:t>
      </w:r>
      <w:r>
        <w:rPr>
          <w:rFonts w:ascii="Arial" w:hAnsi="Arial" w:cs="Arial"/>
          <w:sz w:val="24"/>
          <w:szCs w:val="24"/>
        </w:rPr>
        <w:t xml:space="preserve"> </w:t>
      </w:r>
      <w:r w:rsidRPr="000D1234">
        <w:rPr>
          <w:rFonts w:ascii="Arial" w:hAnsi="Arial" w:cs="Arial"/>
          <w:sz w:val="24"/>
          <w:szCs w:val="24"/>
        </w:rPr>
        <w:t>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w:t>
      </w:r>
      <w:r w:rsidRPr="00C4171C">
        <w:rPr>
          <w:rFonts w:ascii="Arial" w:hAnsi="Arial" w:cs="Arial"/>
          <w:sz w:val="24"/>
          <w:szCs w:val="24"/>
        </w:rPr>
        <w:t xml:space="preserve"> adjudicatário para, no prazo de 15 (quinze) dias úteis, contado da data de sua intimação, apresentar defesa escrita e especificar as provas que pretenda produzir. </w:t>
      </w:r>
    </w:p>
    <w:p w14:paraId="0CED7E97" w14:textId="77777777" w:rsidR="00A811F8" w:rsidRDefault="00A811F8" w:rsidP="00A811F8">
      <w:pPr>
        <w:jc w:val="both"/>
        <w:rPr>
          <w:rFonts w:ascii="Arial" w:hAnsi="Arial" w:cs="Arial"/>
          <w:sz w:val="24"/>
          <w:szCs w:val="24"/>
        </w:rPr>
      </w:pPr>
    </w:p>
    <w:p w14:paraId="0E1E22CD" w14:textId="77777777" w:rsidR="00A811F8" w:rsidRPr="00C4171C"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.11.</w:t>
      </w:r>
      <w:r>
        <w:rPr>
          <w:rFonts w:ascii="Arial" w:hAnsi="Arial" w:cs="Arial"/>
          <w:sz w:val="24"/>
          <w:szCs w:val="24"/>
        </w:rPr>
        <w:t xml:space="preserve"> </w:t>
      </w:r>
      <w:r w:rsidRPr="00C4171C">
        <w:rPr>
          <w:rFonts w:ascii="Arial" w:hAnsi="Arial" w:cs="Arial"/>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529D1F0" w14:textId="77777777" w:rsidR="00A811F8" w:rsidRDefault="00A811F8" w:rsidP="00A811F8">
      <w:pPr>
        <w:jc w:val="both"/>
        <w:rPr>
          <w:rFonts w:ascii="Arial" w:hAnsi="Arial" w:cs="Arial"/>
          <w:sz w:val="24"/>
          <w:szCs w:val="24"/>
        </w:rPr>
      </w:pPr>
    </w:p>
    <w:p w14:paraId="2067B842"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.12.</w:t>
      </w:r>
      <w:r>
        <w:rPr>
          <w:rFonts w:ascii="Arial" w:hAnsi="Arial" w:cs="Arial"/>
          <w:sz w:val="24"/>
          <w:szCs w:val="24"/>
        </w:rPr>
        <w:t xml:space="preserve"> </w:t>
      </w:r>
      <w:r w:rsidRPr="00C4171C">
        <w:rPr>
          <w:rFonts w:ascii="Arial" w:hAnsi="Arial" w:cs="Arial"/>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6148E2C" w14:textId="77777777" w:rsidR="00A811F8" w:rsidRPr="00C4171C" w:rsidRDefault="00A811F8" w:rsidP="00A811F8">
      <w:pPr>
        <w:jc w:val="both"/>
        <w:rPr>
          <w:rFonts w:ascii="Arial" w:hAnsi="Arial" w:cs="Arial"/>
          <w:sz w:val="24"/>
          <w:szCs w:val="24"/>
        </w:rPr>
      </w:pPr>
    </w:p>
    <w:p w14:paraId="1D9F11CB" w14:textId="77777777" w:rsidR="00A811F8"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.13.</w:t>
      </w:r>
      <w:r>
        <w:rPr>
          <w:rFonts w:ascii="Arial" w:hAnsi="Arial" w:cs="Arial"/>
          <w:sz w:val="24"/>
          <w:szCs w:val="24"/>
        </w:rPr>
        <w:t xml:space="preserve"> </w:t>
      </w:r>
      <w:r w:rsidRPr="00C4171C">
        <w:rPr>
          <w:rFonts w:ascii="Arial" w:hAnsi="Arial" w:cs="Arial"/>
          <w:sz w:val="24"/>
          <w:szCs w:val="24"/>
        </w:rPr>
        <w:t>O recurso e o pedido de reconsideração terão efeito suspensivo do ato ou da decisão recorrida até que sobrevenha decisão final da autoridade competente.</w:t>
      </w:r>
    </w:p>
    <w:p w14:paraId="7A7A4A1F" w14:textId="77777777" w:rsidR="00A811F8" w:rsidRDefault="00A811F8" w:rsidP="00A811F8">
      <w:pPr>
        <w:jc w:val="both"/>
        <w:rPr>
          <w:rFonts w:ascii="Arial" w:hAnsi="Arial" w:cs="Arial"/>
          <w:b/>
          <w:bCs/>
          <w:sz w:val="24"/>
          <w:szCs w:val="24"/>
        </w:rPr>
      </w:pPr>
    </w:p>
    <w:p w14:paraId="407A7C00" w14:textId="77777777" w:rsidR="00A811F8" w:rsidRPr="00C4171C" w:rsidRDefault="00A811F8" w:rsidP="00A811F8">
      <w:pPr>
        <w:jc w:val="both"/>
        <w:rPr>
          <w:rFonts w:ascii="Arial" w:hAnsi="Arial" w:cs="Arial"/>
          <w:sz w:val="24"/>
          <w:szCs w:val="24"/>
        </w:rPr>
      </w:pPr>
      <w:r w:rsidRPr="00BF6989">
        <w:rPr>
          <w:rFonts w:ascii="Arial" w:hAnsi="Arial" w:cs="Arial"/>
          <w:b/>
          <w:bCs/>
          <w:sz w:val="24"/>
          <w:szCs w:val="24"/>
        </w:rPr>
        <w:t>2</w:t>
      </w:r>
      <w:r>
        <w:rPr>
          <w:rFonts w:ascii="Arial" w:hAnsi="Arial" w:cs="Arial"/>
          <w:b/>
          <w:bCs/>
          <w:sz w:val="24"/>
          <w:szCs w:val="24"/>
        </w:rPr>
        <w:t>5</w:t>
      </w:r>
      <w:r w:rsidRPr="00BF6989">
        <w:rPr>
          <w:rFonts w:ascii="Arial" w:hAnsi="Arial" w:cs="Arial"/>
          <w:b/>
          <w:bCs/>
          <w:sz w:val="24"/>
          <w:szCs w:val="24"/>
        </w:rPr>
        <w:t>.14.</w:t>
      </w:r>
      <w:r>
        <w:rPr>
          <w:rFonts w:ascii="Arial" w:hAnsi="Arial" w:cs="Arial"/>
          <w:sz w:val="24"/>
          <w:szCs w:val="24"/>
        </w:rPr>
        <w:t xml:space="preserve"> </w:t>
      </w:r>
      <w:r w:rsidRPr="00C4171C">
        <w:rPr>
          <w:rFonts w:ascii="Arial" w:hAnsi="Arial" w:cs="Arial"/>
          <w:sz w:val="24"/>
          <w:szCs w:val="24"/>
        </w:rPr>
        <w:t>A aplicação das sanções previstas neste Edital não exclui, em hipótese alguma, a obrigação de reparação integral dos danos causados.</w:t>
      </w:r>
    </w:p>
    <w:p w14:paraId="206CD1C2" w14:textId="77777777" w:rsidR="00A811F8" w:rsidRDefault="00A811F8" w:rsidP="00A811F8">
      <w:pPr>
        <w:jc w:val="both"/>
        <w:rPr>
          <w:rFonts w:ascii="Arial" w:hAnsi="Arial" w:cs="Arial"/>
          <w:bCs/>
          <w:color w:val="000000"/>
          <w:sz w:val="24"/>
          <w:szCs w:val="24"/>
        </w:rPr>
      </w:pPr>
    </w:p>
    <w:p w14:paraId="09B7D2F3" w14:textId="30396526" w:rsidR="00A811F8" w:rsidRPr="00513697" w:rsidRDefault="00A811F8" w:rsidP="00A811F8">
      <w:pPr>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2" w:right="140"/>
        <w:jc w:val="both"/>
        <w:rPr>
          <w:rFonts w:ascii="Arial" w:hAnsi="Arial" w:cs="Arial"/>
          <w:b/>
          <w:bCs/>
          <w:sz w:val="24"/>
          <w:szCs w:val="24"/>
        </w:rPr>
      </w:pPr>
      <w:r w:rsidRPr="00513697">
        <w:rPr>
          <w:rFonts w:ascii="Arial" w:hAnsi="Arial" w:cs="Arial"/>
          <w:b/>
          <w:bCs/>
          <w:sz w:val="24"/>
          <w:szCs w:val="24"/>
        </w:rPr>
        <w:lastRenderedPageBreak/>
        <w:t>2</w:t>
      </w:r>
      <w:r w:rsidR="00955F68">
        <w:rPr>
          <w:rFonts w:ascii="Arial" w:hAnsi="Arial" w:cs="Arial"/>
          <w:b/>
          <w:bCs/>
          <w:sz w:val="24"/>
          <w:szCs w:val="24"/>
        </w:rPr>
        <w:t>6</w:t>
      </w:r>
      <w:r w:rsidRPr="00513697">
        <w:rPr>
          <w:rFonts w:ascii="Arial" w:hAnsi="Arial" w:cs="Arial"/>
          <w:b/>
          <w:bCs/>
          <w:sz w:val="24"/>
          <w:szCs w:val="24"/>
        </w:rPr>
        <w:t>. DAS DISPOSIÇÕES GERAIS E FINAIS</w:t>
      </w:r>
    </w:p>
    <w:p w14:paraId="6C247517" w14:textId="77777777" w:rsidR="00A811F8" w:rsidRPr="00513697" w:rsidRDefault="00A811F8" w:rsidP="00A811F8">
      <w:pPr>
        <w:jc w:val="both"/>
        <w:rPr>
          <w:rFonts w:ascii="Arial" w:hAnsi="Arial" w:cs="Arial"/>
          <w:sz w:val="24"/>
          <w:szCs w:val="24"/>
        </w:rPr>
      </w:pPr>
    </w:p>
    <w:p w14:paraId="4DACD1C4" w14:textId="47F4A552"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.1.</w:t>
      </w:r>
      <w:r w:rsidRPr="00513697">
        <w:rPr>
          <w:rFonts w:ascii="Arial" w:hAnsi="Arial" w:cs="Arial"/>
          <w:sz w:val="24"/>
          <w:szCs w:val="24"/>
        </w:rPr>
        <w:t xml:space="preserve"> Será utilizado para a realização deste certame recursos de tecnologia da informação, composto por um conjunto de programas de computador que permitem confrontação sucessiva através do envio de lances dos proponentes com plena visibilidade para </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e total transparência dos resultados para a sociedade, através da Rede Mundial de Computadores – INTERNET.</w:t>
      </w:r>
    </w:p>
    <w:p w14:paraId="68871D54" w14:textId="77777777" w:rsidR="00955F68" w:rsidRDefault="00955F68" w:rsidP="00A811F8">
      <w:pPr>
        <w:autoSpaceDE w:val="0"/>
        <w:autoSpaceDN w:val="0"/>
        <w:adjustRightInd w:val="0"/>
        <w:jc w:val="both"/>
        <w:rPr>
          <w:rFonts w:ascii="Arial" w:hAnsi="Arial" w:cs="Arial"/>
          <w:b/>
          <w:sz w:val="24"/>
          <w:szCs w:val="24"/>
        </w:rPr>
      </w:pPr>
    </w:p>
    <w:p w14:paraId="79F820F2" w14:textId="318D91AD"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.2.</w:t>
      </w:r>
      <w:r w:rsidRPr="00513697">
        <w:rPr>
          <w:rFonts w:ascii="Arial" w:hAnsi="Arial" w:cs="Arial"/>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e/ou pelo sistema ou de sua desconexão.</w:t>
      </w:r>
    </w:p>
    <w:p w14:paraId="3F14CE76" w14:textId="77777777" w:rsidR="00A811F8" w:rsidRPr="00513697" w:rsidRDefault="00A811F8" w:rsidP="00A811F8">
      <w:pPr>
        <w:jc w:val="both"/>
        <w:rPr>
          <w:rFonts w:ascii="Arial" w:hAnsi="Arial" w:cs="Arial"/>
          <w:sz w:val="24"/>
          <w:szCs w:val="24"/>
        </w:rPr>
      </w:pPr>
    </w:p>
    <w:p w14:paraId="1C416A19" w14:textId="54E07817" w:rsidR="00A811F8" w:rsidRPr="00513697" w:rsidRDefault="00A811F8" w:rsidP="00A811F8">
      <w:pPr>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.3.</w:t>
      </w:r>
      <w:r w:rsidRPr="00513697">
        <w:rPr>
          <w:rFonts w:ascii="Arial" w:hAnsi="Arial" w:cs="Arial"/>
          <w:sz w:val="24"/>
          <w:szCs w:val="24"/>
        </w:rPr>
        <w:t xml:space="preserve"> É facultada a</w:t>
      </w:r>
      <w:r>
        <w:rPr>
          <w:rFonts w:ascii="Arial" w:hAnsi="Arial" w:cs="Arial"/>
          <w:sz w:val="24"/>
          <w:szCs w:val="24"/>
        </w:rPr>
        <w:t>o</w:t>
      </w:r>
      <w:r w:rsidRPr="00513697">
        <w:rPr>
          <w:rFonts w:ascii="Arial" w:hAnsi="Arial" w:cs="Arial"/>
          <w:sz w:val="24"/>
          <w:szCs w:val="24"/>
        </w:rPr>
        <w:t xml:space="preserve"> Pregoeir</w:t>
      </w:r>
      <w:r>
        <w:rPr>
          <w:rFonts w:ascii="Arial" w:hAnsi="Arial" w:cs="Arial"/>
          <w:sz w:val="24"/>
          <w:szCs w:val="24"/>
        </w:rPr>
        <w:t>o</w:t>
      </w:r>
      <w:r w:rsidRPr="00513697">
        <w:rPr>
          <w:rFonts w:ascii="Arial" w:hAnsi="Arial" w:cs="Arial"/>
          <w:sz w:val="24"/>
          <w:szCs w:val="24"/>
        </w:rPr>
        <w:t xml:space="preserve"> ou Autoridade Superior, em qualquer fase da licitação, a promoção de diligência destinada a esclarecer ou complementar a instrução do processo, vedada a inclusão posterior de documento ou informação que deveria constar no ato da sessão pública.</w:t>
      </w:r>
    </w:p>
    <w:p w14:paraId="149003C5" w14:textId="77777777" w:rsidR="00A811F8" w:rsidRPr="00513697" w:rsidRDefault="00A811F8" w:rsidP="00A811F8">
      <w:pPr>
        <w:jc w:val="both"/>
        <w:rPr>
          <w:rFonts w:ascii="Arial" w:hAnsi="Arial" w:cs="Arial"/>
          <w:sz w:val="24"/>
          <w:szCs w:val="24"/>
        </w:rPr>
      </w:pPr>
    </w:p>
    <w:p w14:paraId="73ED695D" w14:textId="43543ED9" w:rsidR="00A811F8" w:rsidRPr="00513697" w:rsidRDefault="00A811F8" w:rsidP="00A811F8">
      <w:pPr>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.4.</w:t>
      </w:r>
      <w:r w:rsidRPr="00513697">
        <w:rPr>
          <w:rFonts w:ascii="Arial" w:hAnsi="Arial" w:cs="Arial"/>
          <w:sz w:val="24"/>
          <w:szCs w:val="24"/>
        </w:rPr>
        <w:t xml:space="preserve"> A autoridade competente para determinar a contratação poderá revogar a licitação por razões de interesse público derivado de fato superveniente devidamente comprovado, pertinente e suficiente para justificar tal conduta, devendo anulá-la por ilegalidade, de ofício ou por provocação de qualquer pessoa, mediante ato escrito e fundamentado.</w:t>
      </w:r>
    </w:p>
    <w:p w14:paraId="75F01BF4" w14:textId="77777777" w:rsidR="00A811F8" w:rsidRDefault="00A811F8" w:rsidP="00A811F8">
      <w:pPr>
        <w:jc w:val="both"/>
        <w:rPr>
          <w:rFonts w:ascii="Arial" w:hAnsi="Arial" w:cs="Arial"/>
          <w:b/>
          <w:sz w:val="24"/>
          <w:szCs w:val="24"/>
        </w:rPr>
      </w:pPr>
    </w:p>
    <w:p w14:paraId="176D538F" w14:textId="09075A92" w:rsidR="00A811F8" w:rsidRPr="00513697" w:rsidRDefault="00A811F8" w:rsidP="00A811F8">
      <w:pPr>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.4.1.</w:t>
      </w:r>
      <w:r w:rsidRPr="00513697">
        <w:rPr>
          <w:rFonts w:ascii="Arial" w:hAnsi="Arial" w:cs="Arial"/>
          <w:sz w:val="24"/>
          <w:szCs w:val="24"/>
        </w:rPr>
        <w:t xml:space="preserve"> Os licitantes não terão direito à indenização em decorrência da anulação do procedimento licitatório, ressalvado o direito da</w:t>
      </w:r>
      <w:r>
        <w:rPr>
          <w:rFonts w:ascii="Arial" w:hAnsi="Arial" w:cs="Arial"/>
          <w:sz w:val="24"/>
          <w:szCs w:val="24"/>
        </w:rPr>
        <w:t xml:space="preserve"> contratada </w:t>
      </w:r>
      <w:r w:rsidRPr="00513697">
        <w:rPr>
          <w:rFonts w:ascii="Arial" w:hAnsi="Arial" w:cs="Arial"/>
          <w:sz w:val="24"/>
          <w:szCs w:val="24"/>
        </w:rPr>
        <w:t>de boa-fé de ser ressarcido pelos encargos que tiver suportado no cumprimento do objeto do edital.</w:t>
      </w:r>
    </w:p>
    <w:p w14:paraId="582B486C" w14:textId="77777777" w:rsidR="00A811F8" w:rsidRDefault="00A811F8" w:rsidP="00A811F8">
      <w:pPr>
        <w:jc w:val="both"/>
        <w:rPr>
          <w:rFonts w:ascii="Arial" w:hAnsi="Arial" w:cs="Arial"/>
          <w:b/>
          <w:sz w:val="24"/>
          <w:szCs w:val="24"/>
        </w:rPr>
      </w:pPr>
    </w:p>
    <w:p w14:paraId="0F864F46" w14:textId="450DAE89" w:rsidR="00A811F8" w:rsidRPr="00513697" w:rsidRDefault="00A811F8" w:rsidP="00A811F8">
      <w:pPr>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.5.</w:t>
      </w:r>
      <w:r w:rsidRPr="00513697">
        <w:rPr>
          <w:rFonts w:ascii="Arial" w:hAnsi="Arial" w:cs="Arial"/>
          <w:sz w:val="24"/>
          <w:szCs w:val="24"/>
        </w:rPr>
        <w:t xml:space="preserve"> Os proponentes assumem todos os custos de preparação e apresentação de sua proposta e a Prefeitura não será, em nenhum caso, responsável por esses custos, independentemente da condução ou do resultado do processo licitatório.</w:t>
      </w:r>
    </w:p>
    <w:p w14:paraId="2E9BE375" w14:textId="77777777" w:rsidR="00A811F8" w:rsidRDefault="00A811F8" w:rsidP="00A811F8">
      <w:pPr>
        <w:jc w:val="both"/>
        <w:rPr>
          <w:rFonts w:ascii="Arial" w:hAnsi="Arial" w:cs="Arial"/>
          <w:b/>
          <w:sz w:val="24"/>
          <w:szCs w:val="24"/>
        </w:rPr>
      </w:pPr>
    </w:p>
    <w:p w14:paraId="2D71CDBB" w14:textId="0EB88385" w:rsidR="00A811F8" w:rsidRDefault="00A811F8" w:rsidP="00A811F8">
      <w:pPr>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.6.</w:t>
      </w:r>
      <w:r w:rsidRPr="00513697">
        <w:rPr>
          <w:rFonts w:ascii="Arial" w:hAnsi="Arial" w:cs="Arial"/>
          <w:sz w:val="24"/>
          <w:szCs w:val="24"/>
        </w:rPr>
        <w:t xml:space="preserve"> Os proponentes são responsáveis pela fidelidade e legitimidade das informações e dos documentos apresentados em qualquer fase da licitação.</w:t>
      </w:r>
    </w:p>
    <w:p w14:paraId="01EE4AB1" w14:textId="77777777" w:rsidR="00A811F8" w:rsidRPr="007032C5" w:rsidRDefault="00A811F8" w:rsidP="00A811F8">
      <w:pPr>
        <w:jc w:val="both"/>
        <w:rPr>
          <w:rFonts w:ascii="Arial" w:hAnsi="Arial" w:cs="Arial"/>
          <w:szCs w:val="24"/>
        </w:rPr>
      </w:pPr>
    </w:p>
    <w:p w14:paraId="2DB40DEB" w14:textId="517EE10E" w:rsidR="00A811F8" w:rsidRPr="00513697" w:rsidRDefault="00A811F8" w:rsidP="00A811F8">
      <w:pPr>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.7.</w:t>
      </w:r>
      <w:r w:rsidRPr="00513697">
        <w:rPr>
          <w:rFonts w:ascii="Arial" w:hAnsi="Arial" w:cs="Arial"/>
          <w:sz w:val="24"/>
          <w:szCs w:val="24"/>
        </w:rPr>
        <w:t xml:space="preserve"> Não havendo expediente ou ocorrendo qualquer fato superveniente que impeça a realização do certame na data marcada para abertura dos envelopes, ficará a reunião adiada para o primeiro dia útil subsequente, à mesma hora e local, salvo manifestação em contrário.</w:t>
      </w:r>
    </w:p>
    <w:p w14:paraId="6F86AAE4" w14:textId="77777777" w:rsidR="00A811F8" w:rsidRDefault="00A811F8" w:rsidP="00A811F8">
      <w:pPr>
        <w:jc w:val="both"/>
        <w:rPr>
          <w:rFonts w:ascii="Arial" w:hAnsi="Arial" w:cs="Arial"/>
          <w:b/>
          <w:bCs/>
          <w:sz w:val="24"/>
          <w:szCs w:val="24"/>
        </w:rPr>
      </w:pPr>
    </w:p>
    <w:p w14:paraId="1C56D85A" w14:textId="330BBD51" w:rsidR="00A811F8" w:rsidRPr="003E5521" w:rsidRDefault="00A811F8" w:rsidP="00A811F8">
      <w:pPr>
        <w:jc w:val="both"/>
        <w:rPr>
          <w:rFonts w:ascii="Arial" w:hAnsi="Arial" w:cs="Arial"/>
          <w:sz w:val="24"/>
          <w:szCs w:val="24"/>
        </w:rPr>
      </w:pPr>
      <w:r w:rsidRPr="003E5521">
        <w:rPr>
          <w:rFonts w:ascii="Arial" w:hAnsi="Arial" w:cs="Arial"/>
          <w:b/>
          <w:bCs/>
          <w:sz w:val="24"/>
          <w:szCs w:val="24"/>
        </w:rPr>
        <w:t>2</w:t>
      </w:r>
      <w:r w:rsidR="00955F68">
        <w:rPr>
          <w:rFonts w:ascii="Arial" w:hAnsi="Arial" w:cs="Arial"/>
          <w:b/>
          <w:bCs/>
          <w:sz w:val="24"/>
          <w:szCs w:val="24"/>
        </w:rPr>
        <w:t>6</w:t>
      </w:r>
      <w:r w:rsidRPr="003E5521">
        <w:rPr>
          <w:rFonts w:ascii="Arial" w:hAnsi="Arial" w:cs="Arial"/>
          <w:b/>
          <w:bCs/>
          <w:sz w:val="24"/>
          <w:szCs w:val="24"/>
        </w:rPr>
        <w:t>.</w:t>
      </w:r>
      <w:r>
        <w:rPr>
          <w:rFonts w:ascii="Arial" w:hAnsi="Arial" w:cs="Arial"/>
          <w:b/>
          <w:bCs/>
          <w:sz w:val="24"/>
          <w:szCs w:val="24"/>
        </w:rPr>
        <w:t>8</w:t>
      </w:r>
      <w:r w:rsidRPr="003E5521">
        <w:rPr>
          <w:rFonts w:ascii="Arial" w:hAnsi="Arial" w:cs="Arial"/>
          <w:b/>
          <w:bCs/>
          <w:sz w:val="24"/>
          <w:szCs w:val="24"/>
        </w:rPr>
        <w:t>.</w:t>
      </w:r>
      <w:r>
        <w:rPr>
          <w:rFonts w:ascii="Arial" w:hAnsi="Arial" w:cs="Arial"/>
          <w:sz w:val="24"/>
          <w:szCs w:val="24"/>
        </w:rPr>
        <w:t xml:space="preserve"> </w:t>
      </w:r>
      <w:r w:rsidRPr="003E5521">
        <w:rPr>
          <w:rFonts w:ascii="Arial" w:hAnsi="Arial" w:cs="Arial"/>
          <w:sz w:val="24"/>
          <w:szCs w:val="24"/>
        </w:rPr>
        <w:t xml:space="preserve">No julgamento das propostas e da habilitação, o Pregoeiro poderá sanar erros ou falhas que não alterem a substância das propostas, dos documentos e sua validade jurídica, </w:t>
      </w:r>
      <w:r w:rsidRPr="003E5521">
        <w:rPr>
          <w:rFonts w:ascii="Arial" w:hAnsi="Arial" w:cs="Arial"/>
          <w:sz w:val="24"/>
          <w:szCs w:val="24"/>
        </w:rPr>
        <w:lastRenderedPageBreak/>
        <w:t>mediante despacho fundamentado, registrado em ata e acessível a todos, atribuindo-lhes validade e eficácia para fins de habilitação e classificação.</w:t>
      </w:r>
    </w:p>
    <w:p w14:paraId="4AB6C159" w14:textId="77777777" w:rsidR="00A811F8" w:rsidRPr="003E5521" w:rsidRDefault="00A811F8" w:rsidP="00A811F8">
      <w:pPr>
        <w:jc w:val="both"/>
        <w:rPr>
          <w:rFonts w:ascii="Arial" w:hAnsi="Arial" w:cs="Arial"/>
          <w:sz w:val="24"/>
          <w:szCs w:val="24"/>
        </w:rPr>
      </w:pPr>
    </w:p>
    <w:p w14:paraId="60244633" w14:textId="69DE175B" w:rsidR="00A811F8" w:rsidRPr="00513697" w:rsidRDefault="00A811F8" w:rsidP="00A811F8">
      <w:pPr>
        <w:jc w:val="both"/>
        <w:rPr>
          <w:rFonts w:ascii="Arial" w:hAnsi="Arial" w:cs="Arial"/>
          <w:sz w:val="24"/>
          <w:szCs w:val="24"/>
        </w:rPr>
      </w:pPr>
      <w:r w:rsidRPr="003E5521">
        <w:rPr>
          <w:rFonts w:ascii="Arial" w:hAnsi="Arial" w:cs="Arial"/>
          <w:b/>
          <w:bCs/>
          <w:sz w:val="24"/>
          <w:szCs w:val="24"/>
        </w:rPr>
        <w:t>2</w:t>
      </w:r>
      <w:r w:rsidR="00955F68">
        <w:rPr>
          <w:rFonts w:ascii="Arial" w:hAnsi="Arial" w:cs="Arial"/>
          <w:b/>
          <w:bCs/>
          <w:sz w:val="24"/>
          <w:szCs w:val="24"/>
        </w:rPr>
        <w:t>6</w:t>
      </w:r>
      <w:r w:rsidRPr="003E5521">
        <w:rPr>
          <w:rFonts w:ascii="Arial" w:hAnsi="Arial" w:cs="Arial"/>
          <w:b/>
          <w:bCs/>
          <w:sz w:val="24"/>
          <w:szCs w:val="24"/>
        </w:rPr>
        <w:t>.</w:t>
      </w:r>
      <w:r>
        <w:rPr>
          <w:rFonts w:ascii="Arial" w:hAnsi="Arial" w:cs="Arial"/>
          <w:b/>
          <w:bCs/>
          <w:sz w:val="24"/>
          <w:szCs w:val="24"/>
        </w:rPr>
        <w:t>9</w:t>
      </w:r>
      <w:r w:rsidRPr="003E5521">
        <w:rPr>
          <w:rFonts w:ascii="Arial" w:hAnsi="Arial" w:cs="Arial"/>
          <w:b/>
          <w:bCs/>
          <w:sz w:val="24"/>
          <w:szCs w:val="24"/>
        </w:rPr>
        <w:t>.</w:t>
      </w:r>
      <w:r w:rsidRPr="00513697">
        <w:rPr>
          <w:rFonts w:ascii="Arial" w:hAnsi="Arial" w:cs="Arial"/>
          <w:sz w:val="24"/>
          <w:szCs w:val="24"/>
        </w:rPr>
        <w:t xml:space="preserve"> O desatendimento de exigências formais não essenciais não importará no afastamento do licitante, desde que sejam possíveis as aferições das suas qualificações e as exatas compreensões da sua proposta, durante a realização da sessão pública de PREGÃO.</w:t>
      </w:r>
    </w:p>
    <w:p w14:paraId="6AA60EAE" w14:textId="77777777" w:rsidR="00A811F8" w:rsidRPr="007032C5" w:rsidRDefault="00A811F8" w:rsidP="00A811F8">
      <w:pPr>
        <w:jc w:val="both"/>
        <w:rPr>
          <w:rFonts w:ascii="Arial" w:hAnsi="Arial" w:cs="Arial"/>
          <w:szCs w:val="24"/>
        </w:rPr>
      </w:pPr>
    </w:p>
    <w:p w14:paraId="7F8E2896" w14:textId="261AAFFB" w:rsidR="00A811F8" w:rsidRPr="00513697" w:rsidRDefault="00A811F8" w:rsidP="00A811F8">
      <w:pPr>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w:t>
      </w:r>
      <w:r>
        <w:rPr>
          <w:rFonts w:ascii="Arial" w:hAnsi="Arial" w:cs="Arial"/>
          <w:b/>
          <w:sz w:val="24"/>
          <w:szCs w:val="24"/>
        </w:rPr>
        <w:t>10</w:t>
      </w:r>
      <w:r w:rsidRPr="00513697">
        <w:rPr>
          <w:rFonts w:ascii="Arial" w:hAnsi="Arial" w:cs="Arial"/>
          <w:b/>
          <w:sz w:val="24"/>
          <w:szCs w:val="24"/>
        </w:rPr>
        <w:t>.</w:t>
      </w:r>
      <w:r w:rsidRPr="00513697">
        <w:rPr>
          <w:rFonts w:ascii="Arial" w:hAnsi="Arial" w:cs="Arial"/>
          <w:sz w:val="24"/>
          <w:szCs w:val="24"/>
        </w:rPr>
        <w:t xml:space="preserve"> As normas que disciplinam este pregão serão sempre interpretadas em favor da ampliação da disputa entre os interessados, sem comprometimento da segurança do futuro contrato.</w:t>
      </w:r>
    </w:p>
    <w:p w14:paraId="26D7B503" w14:textId="77777777" w:rsidR="00955F68" w:rsidRDefault="00955F68" w:rsidP="00A811F8">
      <w:pPr>
        <w:jc w:val="both"/>
        <w:rPr>
          <w:rFonts w:ascii="Arial" w:hAnsi="Arial" w:cs="Arial"/>
          <w:b/>
          <w:sz w:val="24"/>
          <w:szCs w:val="24"/>
        </w:rPr>
      </w:pPr>
    </w:p>
    <w:p w14:paraId="0BB7FA9B" w14:textId="30B05323" w:rsidR="00A811F8" w:rsidRPr="00513697" w:rsidRDefault="00A811F8" w:rsidP="00A811F8">
      <w:pPr>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.1</w:t>
      </w:r>
      <w:r>
        <w:rPr>
          <w:rFonts w:ascii="Arial" w:hAnsi="Arial" w:cs="Arial"/>
          <w:b/>
          <w:sz w:val="24"/>
          <w:szCs w:val="24"/>
        </w:rPr>
        <w:t>1</w:t>
      </w:r>
      <w:r w:rsidRPr="00513697">
        <w:rPr>
          <w:rFonts w:ascii="Arial" w:hAnsi="Arial" w:cs="Arial"/>
          <w:b/>
          <w:sz w:val="24"/>
          <w:szCs w:val="24"/>
        </w:rPr>
        <w:t>.</w:t>
      </w:r>
      <w:r w:rsidRPr="00513697">
        <w:rPr>
          <w:rFonts w:ascii="Arial" w:hAnsi="Arial" w:cs="Arial"/>
          <w:sz w:val="24"/>
          <w:szCs w:val="24"/>
        </w:rPr>
        <w:t xml:space="preserve"> Aos casos omissos aplicam-se as disposições constantes da Lei 1</w:t>
      </w:r>
      <w:r>
        <w:rPr>
          <w:rFonts w:ascii="Arial" w:hAnsi="Arial" w:cs="Arial"/>
          <w:sz w:val="24"/>
          <w:szCs w:val="24"/>
        </w:rPr>
        <w:t>4</w:t>
      </w:r>
      <w:r w:rsidRPr="00513697">
        <w:rPr>
          <w:rFonts w:ascii="Arial" w:hAnsi="Arial" w:cs="Arial"/>
          <w:sz w:val="24"/>
          <w:szCs w:val="24"/>
        </w:rPr>
        <w:t>.</w:t>
      </w:r>
      <w:r>
        <w:rPr>
          <w:rFonts w:ascii="Arial" w:hAnsi="Arial" w:cs="Arial"/>
          <w:sz w:val="24"/>
          <w:szCs w:val="24"/>
        </w:rPr>
        <w:t>133</w:t>
      </w:r>
      <w:r w:rsidRPr="00513697">
        <w:rPr>
          <w:rFonts w:ascii="Arial" w:hAnsi="Arial" w:cs="Arial"/>
          <w:sz w:val="24"/>
          <w:szCs w:val="24"/>
        </w:rPr>
        <w:t>/20</w:t>
      </w:r>
      <w:r>
        <w:rPr>
          <w:rFonts w:ascii="Arial" w:hAnsi="Arial" w:cs="Arial"/>
          <w:sz w:val="24"/>
          <w:szCs w:val="24"/>
        </w:rPr>
        <w:t>21 e demais normas de licitações e contratos administrativos</w:t>
      </w:r>
      <w:r w:rsidRPr="00513697">
        <w:rPr>
          <w:rFonts w:ascii="Arial" w:hAnsi="Arial" w:cs="Arial"/>
          <w:sz w:val="24"/>
          <w:szCs w:val="24"/>
        </w:rPr>
        <w:t>.</w:t>
      </w:r>
    </w:p>
    <w:p w14:paraId="2C15C661" w14:textId="77777777" w:rsidR="00A811F8" w:rsidRPr="007032C5" w:rsidRDefault="00A811F8" w:rsidP="00A811F8">
      <w:pPr>
        <w:jc w:val="both"/>
        <w:rPr>
          <w:rFonts w:ascii="Arial" w:hAnsi="Arial" w:cs="Arial"/>
          <w:b/>
          <w:szCs w:val="24"/>
        </w:rPr>
      </w:pPr>
    </w:p>
    <w:p w14:paraId="5A68484F" w14:textId="7478C234" w:rsidR="00A811F8" w:rsidRPr="00513697" w:rsidRDefault="00A811F8" w:rsidP="00A811F8">
      <w:pPr>
        <w:jc w:val="both"/>
        <w:rPr>
          <w:rFonts w:ascii="Arial" w:hAnsi="Arial" w:cs="Arial"/>
          <w:sz w:val="24"/>
          <w:szCs w:val="24"/>
        </w:rPr>
      </w:pPr>
      <w:r w:rsidRPr="00513697">
        <w:rPr>
          <w:rFonts w:ascii="Arial" w:hAnsi="Arial" w:cs="Arial"/>
          <w:b/>
          <w:sz w:val="24"/>
          <w:szCs w:val="24"/>
        </w:rPr>
        <w:t>2</w:t>
      </w:r>
      <w:r w:rsidR="00955F68">
        <w:rPr>
          <w:rFonts w:ascii="Arial" w:hAnsi="Arial" w:cs="Arial"/>
          <w:b/>
          <w:sz w:val="24"/>
          <w:szCs w:val="24"/>
        </w:rPr>
        <w:t>6</w:t>
      </w:r>
      <w:r w:rsidRPr="00513697">
        <w:rPr>
          <w:rFonts w:ascii="Arial" w:hAnsi="Arial" w:cs="Arial"/>
          <w:b/>
          <w:sz w:val="24"/>
          <w:szCs w:val="24"/>
        </w:rPr>
        <w:t>.1</w:t>
      </w:r>
      <w:r>
        <w:rPr>
          <w:rFonts w:ascii="Arial" w:hAnsi="Arial" w:cs="Arial"/>
          <w:b/>
          <w:sz w:val="24"/>
          <w:szCs w:val="24"/>
        </w:rPr>
        <w:t>2</w:t>
      </w:r>
      <w:r w:rsidRPr="00513697">
        <w:rPr>
          <w:rFonts w:ascii="Arial" w:hAnsi="Arial" w:cs="Arial"/>
          <w:b/>
          <w:sz w:val="24"/>
          <w:szCs w:val="24"/>
        </w:rPr>
        <w:t>.</w:t>
      </w:r>
      <w:r w:rsidRPr="00513697">
        <w:rPr>
          <w:rFonts w:ascii="Arial" w:hAnsi="Arial" w:cs="Arial"/>
          <w:sz w:val="24"/>
          <w:szCs w:val="24"/>
        </w:rPr>
        <w:t xml:space="preserve"> São partes integrantes, indissociáveis e atreladas ao conteúdo deste Edital, os anexos abaixo, cujo teor vincula totalmente os licitantes:</w:t>
      </w:r>
    </w:p>
    <w:p w14:paraId="6DAAED11" w14:textId="77777777" w:rsidR="00A811F8" w:rsidRPr="007032C5" w:rsidRDefault="00A811F8" w:rsidP="00A811F8">
      <w:pPr>
        <w:autoSpaceDE w:val="0"/>
        <w:autoSpaceDN w:val="0"/>
        <w:adjustRightInd w:val="0"/>
        <w:jc w:val="both"/>
        <w:rPr>
          <w:rFonts w:ascii="Arial" w:hAnsi="Arial" w:cs="Arial"/>
          <w:szCs w:val="24"/>
        </w:rPr>
      </w:pPr>
    </w:p>
    <w:p w14:paraId="5155945E"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sz w:val="24"/>
          <w:szCs w:val="24"/>
        </w:rPr>
        <w:t>ANEXO I – Termo de Referência (Do Objeto, Especificações e Quantidades);</w:t>
      </w:r>
    </w:p>
    <w:p w14:paraId="5B29C944"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sz w:val="24"/>
          <w:szCs w:val="24"/>
        </w:rPr>
        <w:t>ANEXO II – Modelo de Formulário de Proposta de Preços;</w:t>
      </w:r>
    </w:p>
    <w:p w14:paraId="6D1B1DDA" w14:textId="77777777" w:rsidR="00A811F8" w:rsidRPr="00513697" w:rsidRDefault="00A811F8" w:rsidP="00A811F8">
      <w:pPr>
        <w:autoSpaceDE w:val="0"/>
        <w:autoSpaceDN w:val="0"/>
        <w:adjustRightInd w:val="0"/>
        <w:jc w:val="both"/>
        <w:rPr>
          <w:rFonts w:ascii="Arial" w:hAnsi="Arial" w:cs="Arial"/>
          <w:sz w:val="24"/>
          <w:szCs w:val="24"/>
        </w:rPr>
      </w:pPr>
      <w:r w:rsidRPr="00513697">
        <w:rPr>
          <w:rFonts w:ascii="Arial" w:hAnsi="Arial" w:cs="Arial"/>
          <w:sz w:val="24"/>
          <w:szCs w:val="24"/>
        </w:rPr>
        <w:t>ANEXO III – Modelo de Declaração de enquadramento como (ME) ou (EPP);</w:t>
      </w:r>
    </w:p>
    <w:p w14:paraId="44552077" w14:textId="77777777" w:rsidR="00A811F8" w:rsidRPr="00513697" w:rsidRDefault="00A811F8" w:rsidP="00A811F8">
      <w:pPr>
        <w:tabs>
          <w:tab w:val="left" w:pos="2865"/>
        </w:tabs>
        <w:jc w:val="both"/>
        <w:rPr>
          <w:rFonts w:ascii="Arial" w:hAnsi="Arial" w:cs="Arial"/>
          <w:sz w:val="24"/>
          <w:szCs w:val="24"/>
        </w:rPr>
      </w:pPr>
      <w:r w:rsidRPr="00513697">
        <w:rPr>
          <w:rFonts w:ascii="Arial" w:hAnsi="Arial" w:cs="Arial"/>
          <w:sz w:val="24"/>
          <w:szCs w:val="24"/>
        </w:rPr>
        <w:t>ANEXO IV – Modelo de Declaração de Cumprimento de Requisitos Legais;</w:t>
      </w:r>
    </w:p>
    <w:p w14:paraId="35D4058C" w14:textId="74088086" w:rsidR="00A811F8" w:rsidRPr="00D26DD0" w:rsidRDefault="00A811F8" w:rsidP="00A811F8">
      <w:pPr>
        <w:autoSpaceDE w:val="0"/>
        <w:autoSpaceDN w:val="0"/>
        <w:adjustRightInd w:val="0"/>
        <w:jc w:val="both"/>
        <w:rPr>
          <w:rFonts w:ascii="Arial" w:hAnsi="Arial" w:cs="Arial"/>
          <w:sz w:val="24"/>
          <w:szCs w:val="24"/>
        </w:rPr>
      </w:pPr>
      <w:r w:rsidRPr="00D26DD0">
        <w:rPr>
          <w:rFonts w:ascii="Arial" w:hAnsi="Arial" w:cs="Arial"/>
          <w:sz w:val="24"/>
          <w:szCs w:val="24"/>
        </w:rPr>
        <w:t xml:space="preserve">ANEXO V – Minuta </w:t>
      </w:r>
      <w:r>
        <w:rPr>
          <w:rFonts w:ascii="Arial" w:hAnsi="Arial" w:cs="Arial"/>
          <w:sz w:val="24"/>
          <w:szCs w:val="24"/>
        </w:rPr>
        <w:t xml:space="preserve">do </w:t>
      </w:r>
      <w:r w:rsidRPr="00D26DD0">
        <w:rPr>
          <w:rFonts w:ascii="Arial" w:hAnsi="Arial" w:cs="Arial"/>
          <w:sz w:val="24"/>
          <w:szCs w:val="24"/>
        </w:rPr>
        <w:t>Contrato</w:t>
      </w:r>
    </w:p>
    <w:p w14:paraId="026BB1B2" w14:textId="77777777" w:rsidR="00A811F8" w:rsidRDefault="00A811F8" w:rsidP="00A811F8">
      <w:pPr>
        <w:autoSpaceDE w:val="0"/>
        <w:autoSpaceDN w:val="0"/>
        <w:adjustRightInd w:val="0"/>
        <w:jc w:val="both"/>
        <w:rPr>
          <w:rFonts w:ascii="Arial" w:hAnsi="Arial" w:cs="Arial"/>
          <w:b/>
          <w:sz w:val="24"/>
          <w:szCs w:val="24"/>
        </w:rPr>
      </w:pPr>
    </w:p>
    <w:p w14:paraId="788CA006" w14:textId="77777777" w:rsidR="00A811F8" w:rsidRDefault="00A811F8" w:rsidP="00A811F8">
      <w:pPr>
        <w:autoSpaceDE w:val="0"/>
        <w:autoSpaceDN w:val="0"/>
        <w:adjustRightInd w:val="0"/>
        <w:jc w:val="both"/>
        <w:rPr>
          <w:rFonts w:ascii="Arial" w:hAnsi="Arial" w:cs="Arial"/>
          <w:sz w:val="24"/>
          <w:szCs w:val="24"/>
        </w:rPr>
      </w:pPr>
      <w:r w:rsidRPr="00513697">
        <w:rPr>
          <w:rFonts w:ascii="Arial" w:hAnsi="Arial" w:cs="Arial"/>
          <w:b/>
          <w:sz w:val="24"/>
          <w:szCs w:val="24"/>
        </w:rPr>
        <w:t>2</w:t>
      </w:r>
      <w:r>
        <w:rPr>
          <w:rFonts w:ascii="Arial" w:hAnsi="Arial" w:cs="Arial"/>
          <w:b/>
          <w:sz w:val="24"/>
          <w:szCs w:val="24"/>
        </w:rPr>
        <w:t>7</w:t>
      </w:r>
      <w:r w:rsidRPr="00513697">
        <w:rPr>
          <w:rFonts w:ascii="Arial" w:hAnsi="Arial" w:cs="Arial"/>
          <w:b/>
          <w:sz w:val="24"/>
          <w:szCs w:val="24"/>
        </w:rPr>
        <w:t>.1</w:t>
      </w:r>
      <w:r>
        <w:rPr>
          <w:rFonts w:ascii="Arial" w:hAnsi="Arial" w:cs="Arial"/>
          <w:b/>
          <w:sz w:val="24"/>
          <w:szCs w:val="24"/>
        </w:rPr>
        <w:t>3</w:t>
      </w:r>
      <w:r w:rsidRPr="00513697">
        <w:rPr>
          <w:rFonts w:ascii="Arial" w:hAnsi="Arial" w:cs="Arial"/>
          <w:b/>
          <w:sz w:val="24"/>
          <w:szCs w:val="24"/>
        </w:rPr>
        <w:t>.</w:t>
      </w:r>
      <w:r w:rsidRPr="00513697">
        <w:rPr>
          <w:rFonts w:ascii="Arial" w:hAnsi="Arial" w:cs="Arial"/>
          <w:sz w:val="24"/>
          <w:szCs w:val="24"/>
        </w:rPr>
        <w:t xml:space="preserve"> Fica eleito o Foro do Município de </w:t>
      </w:r>
      <w:r>
        <w:rPr>
          <w:rFonts w:ascii="Arial" w:hAnsi="Arial" w:cs="Arial"/>
          <w:sz w:val="24"/>
          <w:szCs w:val="24"/>
        </w:rPr>
        <w:t>Itaúba</w:t>
      </w:r>
      <w:r w:rsidRPr="00513697">
        <w:rPr>
          <w:rFonts w:ascii="Arial" w:hAnsi="Arial" w:cs="Arial"/>
          <w:sz w:val="24"/>
          <w:szCs w:val="24"/>
        </w:rPr>
        <w:t xml:space="preserve">/MT, para dirimir qualquer questão contratual ou editalícia, com renúncia expressa a qualquer outro, </w:t>
      </w:r>
      <w:r>
        <w:rPr>
          <w:rFonts w:ascii="Arial" w:hAnsi="Arial" w:cs="Arial"/>
          <w:sz w:val="24"/>
          <w:szCs w:val="24"/>
        </w:rPr>
        <w:t>por mais privilegiado que seja.</w:t>
      </w:r>
    </w:p>
    <w:p w14:paraId="45E40662" w14:textId="77777777" w:rsidR="00A811F8" w:rsidRPr="00462FDE" w:rsidRDefault="00A811F8" w:rsidP="00A811F8">
      <w:pPr>
        <w:autoSpaceDE w:val="0"/>
        <w:autoSpaceDN w:val="0"/>
        <w:adjustRightInd w:val="0"/>
        <w:jc w:val="both"/>
        <w:rPr>
          <w:rFonts w:ascii="Arial" w:hAnsi="Arial" w:cs="Arial"/>
          <w:sz w:val="24"/>
          <w:szCs w:val="24"/>
        </w:rPr>
      </w:pPr>
    </w:p>
    <w:p w14:paraId="57D5C646" w14:textId="15677AD8" w:rsidR="00A811F8" w:rsidRPr="00513697" w:rsidRDefault="00A811F8" w:rsidP="00A811F8">
      <w:pPr>
        <w:autoSpaceDE w:val="0"/>
        <w:autoSpaceDN w:val="0"/>
        <w:adjustRightInd w:val="0"/>
        <w:jc w:val="center"/>
        <w:rPr>
          <w:rFonts w:ascii="Arial" w:hAnsi="Arial" w:cs="Arial"/>
          <w:sz w:val="24"/>
          <w:szCs w:val="24"/>
        </w:rPr>
      </w:pPr>
      <w:r>
        <w:rPr>
          <w:rFonts w:ascii="Arial" w:hAnsi="Arial" w:cs="Arial"/>
          <w:sz w:val="24"/>
          <w:szCs w:val="24"/>
        </w:rPr>
        <w:t>Itaúba/</w:t>
      </w:r>
      <w:r w:rsidRPr="00CC4163">
        <w:rPr>
          <w:rFonts w:ascii="Arial" w:hAnsi="Arial" w:cs="Arial"/>
          <w:sz w:val="24"/>
          <w:szCs w:val="24"/>
        </w:rPr>
        <w:t xml:space="preserve">MT, </w:t>
      </w:r>
      <w:r w:rsidR="00926BCB">
        <w:rPr>
          <w:rFonts w:ascii="Arial" w:hAnsi="Arial" w:cs="Arial"/>
          <w:sz w:val="24"/>
          <w:szCs w:val="24"/>
        </w:rPr>
        <w:t>25</w:t>
      </w:r>
      <w:r>
        <w:rPr>
          <w:rFonts w:ascii="Arial" w:hAnsi="Arial" w:cs="Arial"/>
          <w:sz w:val="24"/>
          <w:szCs w:val="24"/>
        </w:rPr>
        <w:t xml:space="preserve"> de </w:t>
      </w:r>
      <w:r w:rsidR="00955F68">
        <w:rPr>
          <w:rFonts w:ascii="Arial" w:hAnsi="Arial" w:cs="Arial"/>
          <w:sz w:val="24"/>
          <w:szCs w:val="24"/>
        </w:rPr>
        <w:t xml:space="preserve">agosto </w:t>
      </w:r>
      <w:r>
        <w:rPr>
          <w:rFonts w:ascii="Arial" w:hAnsi="Arial" w:cs="Arial"/>
          <w:sz w:val="24"/>
          <w:szCs w:val="24"/>
        </w:rPr>
        <w:t>de 202</w:t>
      </w:r>
      <w:r w:rsidR="00955F68">
        <w:rPr>
          <w:rFonts w:ascii="Arial" w:hAnsi="Arial" w:cs="Arial"/>
          <w:sz w:val="24"/>
          <w:szCs w:val="24"/>
        </w:rPr>
        <w:t>5</w:t>
      </w:r>
      <w:r>
        <w:rPr>
          <w:rFonts w:ascii="Arial" w:hAnsi="Arial" w:cs="Arial"/>
          <w:sz w:val="24"/>
          <w:szCs w:val="24"/>
        </w:rPr>
        <w:t>.</w:t>
      </w:r>
    </w:p>
    <w:p w14:paraId="3F24621E" w14:textId="77777777" w:rsidR="00A811F8" w:rsidRDefault="00A811F8" w:rsidP="00A811F8">
      <w:pPr>
        <w:autoSpaceDE w:val="0"/>
        <w:autoSpaceDN w:val="0"/>
        <w:adjustRightInd w:val="0"/>
        <w:jc w:val="both"/>
        <w:rPr>
          <w:rFonts w:ascii="Arial" w:hAnsi="Arial" w:cs="Arial"/>
          <w:sz w:val="24"/>
        </w:rPr>
      </w:pPr>
    </w:p>
    <w:p w14:paraId="71D4E7F2" w14:textId="77777777" w:rsidR="00A811F8" w:rsidRDefault="00A811F8" w:rsidP="00A811F8">
      <w:pPr>
        <w:pStyle w:val="Cabealho"/>
        <w:tabs>
          <w:tab w:val="clear" w:pos="4419"/>
          <w:tab w:val="left" w:pos="708"/>
          <w:tab w:val="center" w:pos="9922"/>
        </w:tabs>
        <w:jc w:val="center"/>
        <w:rPr>
          <w:rFonts w:ascii="Arial" w:hAnsi="Arial" w:cs="Arial"/>
          <w:b/>
          <w:smallCaps/>
          <w:sz w:val="23"/>
          <w:szCs w:val="23"/>
        </w:rPr>
      </w:pPr>
    </w:p>
    <w:p w14:paraId="0FD320F5" w14:textId="77777777" w:rsidR="00A811F8" w:rsidRDefault="00A811F8" w:rsidP="00A811F8">
      <w:pPr>
        <w:pStyle w:val="Cabealho"/>
        <w:tabs>
          <w:tab w:val="clear" w:pos="4419"/>
          <w:tab w:val="left" w:pos="708"/>
          <w:tab w:val="center" w:pos="9922"/>
        </w:tabs>
        <w:jc w:val="center"/>
        <w:rPr>
          <w:rFonts w:ascii="Arial" w:hAnsi="Arial" w:cs="Arial"/>
          <w:b/>
          <w:smallCaps/>
          <w:sz w:val="23"/>
          <w:szCs w:val="23"/>
        </w:rPr>
      </w:pPr>
    </w:p>
    <w:p w14:paraId="31A41C2A" w14:textId="77777777" w:rsidR="00A811F8" w:rsidRDefault="00A811F8" w:rsidP="00A811F8">
      <w:pPr>
        <w:pStyle w:val="Cabealho"/>
        <w:tabs>
          <w:tab w:val="clear" w:pos="4419"/>
          <w:tab w:val="left" w:pos="708"/>
          <w:tab w:val="center" w:pos="9922"/>
        </w:tabs>
        <w:jc w:val="center"/>
        <w:rPr>
          <w:rFonts w:ascii="Arial" w:hAnsi="Arial" w:cs="Arial"/>
          <w:b/>
          <w:smallCaps/>
          <w:sz w:val="23"/>
          <w:szCs w:val="23"/>
        </w:rPr>
      </w:pPr>
    </w:p>
    <w:p w14:paraId="7FD943D5" w14:textId="77777777" w:rsidR="00A811F8" w:rsidRDefault="00A811F8" w:rsidP="00A811F8">
      <w:pPr>
        <w:pStyle w:val="Cabealho"/>
        <w:tabs>
          <w:tab w:val="clear" w:pos="4419"/>
          <w:tab w:val="left" w:pos="708"/>
          <w:tab w:val="center" w:pos="9922"/>
        </w:tabs>
        <w:jc w:val="center"/>
        <w:rPr>
          <w:rFonts w:ascii="Arial" w:hAnsi="Arial" w:cs="Arial"/>
          <w:b/>
          <w:smallCaps/>
          <w:sz w:val="23"/>
          <w:szCs w:val="23"/>
        </w:rPr>
      </w:pPr>
      <w:r w:rsidRPr="000D7509">
        <w:rPr>
          <w:rFonts w:ascii="Arial" w:hAnsi="Arial" w:cs="Arial"/>
          <w:b/>
          <w:smallCaps/>
          <w:sz w:val="23"/>
          <w:szCs w:val="23"/>
        </w:rPr>
        <w:t>ANTONIO FERREIRA DE OLIVEIRA NETO</w:t>
      </w:r>
    </w:p>
    <w:p w14:paraId="4D0C34A5" w14:textId="77777777" w:rsidR="00A811F8" w:rsidRPr="000D7509" w:rsidRDefault="00A811F8" w:rsidP="00A811F8">
      <w:pPr>
        <w:jc w:val="center"/>
        <w:rPr>
          <w:rFonts w:ascii="Arial" w:hAnsi="Arial" w:cs="Arial"/>
          <w:b/>
          <w:bCs/>
          <w:sz w:val="24"/>
          <w:szCs w:val="24"/>
        </w:rPr>
      </w:pPr>
      <w:r w:rsidRPr="000D7509">
        <w:rPr>
          <w:rFonts w:ascii="Arial" w:hAnsi="Arial" w:cs="Arial"/>
          <w:b/>
          <w:bCs/>
          <w:sz w:val="24"/>
          <w:szCs w:val="24"/>
        </w:rPr>
        <w:t>Prefeito Municipal</w:t>
      </w:r>
    </w:p>
    <w:p w14:paraId="684C77EE" w14:textId="77777777" w:rsidR="00A811F8" w:rsidRDefault="00A811F8" w:rsidP="00A811F8">
      <w:pPr>
        <w:autoSpaceDE w:val="0"/>
        <w:autoSpaceDN w:val="0"/>
        <w:adjustRightInd w:val="0"/>
        <w:rPr>
          <w:rFonts w:ascii="Arial" w:hAnsi="Arial" w:cs="Arial"/>
          <w:b/>
          <w:bCs/>
          <w:color w:val="000000"/>
          <w:sz w:val="24"/>
          <w:szCs w:val="24"/>
        </w:rPr>
      </w:pPr>
    </w:p>
    <w:p w14:paraId="58A1C511" w14:textId="77777777" w:rsidR="00A811F8" w:rsidRDefault="00A811F8" w:rsidP="00A811F8">
      <w:pPr>
        <w:autoSpaceDE w:val="0"/>
        <w:autoSpaceDN w:val="0"/>
        <w:adjustRightInd w:val="0"/>
        <w:rPr>
          <w:rFonts w:ascii="Arial" w:hAnsi="Arial" w:cs="Arial"/>
          <w:b/>
          <w:bCs/>
          <w:color w:val="000000"/>
          <w:sz w:val="24"/>
          <w:szCs w:val="24"/>
        </w:rPr>
      </w:pPr>
    </w:p>
    <w:p w14:paraId="511214B0" w14:textId="77777777" w:rsidR="00A811F8" w:rsidRDefault="00A811F8" w:rsidP="00A811F8">
      <w:pPr>
        <w:autoSpaceDE w:val="0"/>
        <w:autoSpaceDN w:val="0"/>
        <w:adjustRightInd w:val="0"/>
        <w:rPr>
          <w:rFonts w:ascii="Arial" w:hAnsi="Arial" w:cs="Arial"/>
          <w:b/>
          <w:bCs/>
          <w:color w:val="000000"/>
          <w:sz w:val="24"/>
          <w:szCs w:val="24"/>
        </w:rPr>
      </w:pPr>
    </w:p>
    <w:p w14:paraId="3DB072EA" w14:textId="77777777" w:rsidR="00A811F8" w:rsidRDefault="00A811F8" w:rsidP="00A811F8">
      <w:pPr>
        <w:autoSpaceDE w:val="0"/>
        <w:autoSpaceDN w:val="0"/>
        <w:adjustRightInd w:val="0"/>
        <w:rPr>
          <w:rFonts w:ascii="Arial" w:hAnsi="Arial" w:cs="Arial"/>
          <w:b/>
          <w:bCs/>
          <w:color w:val="000000"/>
          <w:sz w:val="24"/>
          <w:szCs w:val="24"/>
        </w:rPr>
      </w:pPr>
    </w:p>
    <w:p w14:paraId="35353FB8" w14:textId="77777777" w:rsidR="00A811F8" w:rsidRDefault="00A811F8" w:rsidP="00A811F8">
      <w:pPr>
        <w:autoSpaceDE w:val="0"/>
        <w:autoSpaceDN w:val="0"/>
        <w:adjustRightInd w:val="0"/>
        <w:rPr>
          <w:rFonts w:ascii="Arial" w:hAnsi="Arial" w:cs="Arial"/>
          <w:b/>
          <w:bCs/>
          <w:color w:val="000000"/>
          <w:sz w:val="24"/>
          <w:szCs w:val="24"/>
        </w:rPr>
      </w:pPr>
    </w:p>
    <w:p w14:paraId="1CA99BFB" w14:textId="77777777" w:rsidR="009D12BE" w:rsidRDefault="009D12BE" w:rsidP="00A811F8">
      <w:pPr>
        <w:autoSpaceDE w:val="0"/>
        <w:autoSpaceDN w:val="0"/>
        <w:adjustRightInd w:val="0"/>
        <w:rPr>
          <w:rFonts w:ascii="Arial" w:hAnsi="Arial" w:cs="Arial"/>
          <w:b/>
          <w:bCs/>
          <w:color w:val="000000"/>
          <w:sz w:val="24"/>
          <w:szCs w:val="24"/>
        </w:rPr>
      </w:pPr>
    </w:p>
    <w:p w14:paraId="56DA3EF9" w14:textId="77777777" w:rsidR="00A811F8" w:rsidRDefault="00A811F8" w:rsidP="00A811F8">
      <w:pPr>
        <w:autoSpaceDE w:val="0"/>
        <w:autoSpaceDN w:val="0"/>
        <w:adjustRightInd w:val="0"/>
        <w:rPr>
          <w:rFonts w:ascii="Arial" w:hAnsi="Arial" w:cs="Arial"/>
          <w:b/>
          <w:bCs/>
          <w:color w:val="000000"/>
          <w:sz w:val="24"/>
          <w:szCs w:val="24"/>
        </w:rPr>
      </w:pPr>
    </w:p>
    <w:p w14:paraId="6A2072F1" w14:textId="77777777" w:rsidR="00A811F8" w:rsidRDefault="00A811F8" w:rsidP="00A811F8">
      <w:pPr>
        <w:autoSpaceDE w:val="0"/>
        <w:autoSpaceDN w:val="0"/>
        <w:adjustRightInd w:val="0"/>
        <w:rPr>
          <w:rFonts w:ascii="Arial" w:hAnsi="Arial" w:cs="Arial"/>
          <w:b/>
          <w:bCs/>
          <w:color w:val="000000"/>
          <w:sz w:val="24"/>
          <w:szCs w:val="24"/>
        </w:rPr>
      </w:pPr>
    </w:p>
    <w:p w14:paraId="79E674CB" w14:textId="14C0D74D" w:rsidR="00A811F8" w:rsidRPr="00CC087F" w:rsidRDefault="00A811F8" w:rsidP="00A811F8">
      <w:pPr>
        <w:shd w:val="clear" w:color="auto" w:fill="BFBFBF"/>
        <w:autoSpaceDE w:val="0"/>
        <w:autoSpaceDN w:val="0"/>
        <w:adjustRightInd w:val="0"/>
        <w:jc w:val="center"/>
        <w:rPr>
          <w:rFonts w:ascii="Arial" w:hAnsi="Arial" w:cs="Arial"/>
          <w:b/>
          <w:bCs/>
          <w:sz w:val="24"/>
          <w:szCs w:val="24"/>
        </w:rPr>
      </w:pPr>
      <w:r>
        <w:rPr>
          <w:rFonts w:ascii="Arial" w:hAnsi="Arial" w:cs="Arial"/>
          <w:b/>
          <w:bCs/>
          <w:sz w:val="24"/>
          <w:szCs w:val="24"/>
        </w:rPr>
        <w:lastRenderedPageBreak/>
        <w:t>PR</w:t>
      </w:r>
      <w:r w:rsidRPr="003A32EA">
        <w:rPr>
          <w:rFonts w:ascii="Arial" w:hAnsi="Arial" w:cs="Arial"/>
          <w:b/>
          <w:bCs/>
          <w:sz w:val="24"/>
          <w:szCs w:val="24"/>
        </w:rPr>
        <w:t xml:space="preserve">EGÃO ELETRÔNICO </w:t>
      </w:r>
      <w:r w:rsidRPr="00CC087F">
        <w:rPr>
          <w:rFonts w:ascii="Arial" w:hAnsi="Arial" w:cs="Arial"/>
          <w:b/>
          <w:bCs/>
          <w:sz w:val="24"/>
          <w:szCs w:val="24"/>
        </w:rPr>
        <w:t xml:space="preserve">Nº </w:t>
      </w:r>
      <w:r w:rsidR="00147EBA">
        <w:rPr>
          <w:rFonts w:ascii="Arial" w:hAnsi="Arial" w:cs="Arial"/>
          <w:b/>
          <w:bCs/>
          <w:sz w:val="24"/>
          <w:szCs w:val="24"/>
        </w:rPr>
        <w:t>029/2025</w:t>
      </w:r>
    </w:p>
    <w:p w14:paraId="191B8982" w14:textId="77777777" w:rsidR="00A811F8" w:rsidRPr="003A32EA" w:rsidRDefault="00A811F8" w:rsidP="00A811F8">
      <w:pPr>
        <w:shd w:val="clear" w:color="auto" w:fill="BFBFBF"/>
        <w:jc w:val="center"/>
        <w:rPr>
          <w:rFonts w:ascii="Arial" w:hAnsi="Arial" w:cs="Arial"/>
          <w:b/>
          <w:w w:val="98"/>
          <w:sz w:val="24"/>
          <w:szCs w:val="24"/>
        </w:rPr>
      </w:pPr>
      <w:r w:rsidRPr="00CC087F">
        <w:rPr>
          <w:rFonts w:ascii="Arial" w:hAnsi="Arial" w:cs="Arial"/>
          <w:b/>
          <w:w w:val="98"/>
          <w:sz w:val="24"/>
          <w:szCs w:val="24"/>
        </w:rPr>
        <w:t>ANEXO I – TERMO DE REFERÊNCIA</w:t>
      </w:r>
    </w:p>
    <w:p w14:paraId="29C113FE" w14:textId="77777777" w:rsidR="00DD7240" w:rsidRDefault="00A811F8" w:rsidP="00DD7240">
      <w:pPr>
        <w:autoSpaceDE w:val="0"/>
        <w:autoSpaceDN w:val="0"/>
        <w:adjustRightInd w:val="0"/>
        <w:jc w:val="center"/>
        <w:rPr>
          <w:rFonts w:ascii="Arial" w:hAnsi="Arial" w:cs="Arial"/>
          <w:sz w:val="24"/>
          <w:szCs w:val="24"/>
        </w:rPr>
      </w:pPr>
      <w:r w:rsidRPr="003A32EA">
        <w:rPr>
          <w:rFonts w:ascii="Arial" w:hAnsi="Arial" w:cs="Arial"/>
          <w:sz w:val="24"/>
          <w:szCs w:val="24"/>
        </w:rPr>
        <w:tab/>
      </w:r>
    </w:p>
    <w:p w14:paraId="7ACE6DFF" w14:textId="648A53E3" w:rsidR="00DD7240" w:rsidRDefault="00DD7240" w:rsidP="00DD7240">
      <w:pPr>
        <w:autoSpaceDE w:val="0"/>
        <w:autoSpaceDN w:val="0"/>
        <w:adjustRightInd w:val="0"/>
        <w:jc w:val="center"/>
        <w:rPr>
          <w:rFonts w:ascii="Arial" w:hAnsi="Arial" w:cs="Arial"/>
          <w:b/>
          <w:bCs/>
          <w:sz w:val="28"/>
          <w:szCs w:val="28"/>
        </w:rPr>
      </w:pPr>
      <w:r>
        <w:rPr>
          <w:rFonts w:ascii="Arial" w:hAnsi="Arial" w:cs="Arial"/>
          <w:b/>
          <w:bCs/>
          <w:sz w:val="28"/>
          <w:szCs w:val="28"/>
        </w:rPr>
        <w:t>TERMO DE REFERÊNCIA</w:t>
      </w:r>
    </w:p>
    <w:p w14:paraId="5C5ECFD6" w14:textId="77777777" w:rsidR="00DD7240" w:rsidRDefault="00DD7240" w:rsidP="00DD7240">
      <w:pPr>
        <w:jc w:val="both"/>
        <w:rPr>
          <w:rFonts w:ascii="Arial" w:hAnsi="Arial" w:cs="Arial"/>
          <w:b/>
          <w:w w:val="98"/>
          <w:sz w:val="23"/>
          <w:szCs w:val="23"/>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7"/>
      </w:tblGrid>
      <w:tr w:rsidR="00DD7240" w14:paraId="2023578E" w14:textId="77777777" w:rsidTr="00DD7240">
        <w:trPr>
          <w:trHeight w:val="267"/>
        </w:trPr>
        <w:tc>
          <w:tcPr>
            <w:tcW w:w="9634" w:type="dxa"/>
            <w:gridSpan w:val="2"/>
            <w:tcBorders>
              <w:top w:val="single" w:sz="4" w:space="0" w:color="auto"/>
              <w:left w:val="single" w:sz="4" w:space="0" w:color="auto"/>
              <w:bottom w:val="single" w:sz="4" w:space="0" w:color="auto"/>
              <w:right w:val="single" w:sz="4" w:space="0" w:color="auto"/>
            </w:tcBorders>
            <w:hideMark/>
          </w:tcPr>
          <w:p w14:paraId="3C583CDA" w14:textId="77777777" w:rsidR="00DD7240" w:rsidRDefault="00DD7240" w:rsidP="00DD7240">
            <w:pPr>
              <w:jc w:val="both"/>
              <w:rPr>
                <w:rFonts w:ascii="Arial" w:hAnsi="Arial" w:cs="Arial"/>
                <w:b/>
                <w:w w:val="98"/>
                <w:sz w:val="23"/>
                <w:szCs w:val="23"/>
              </w:rPr>
            </w:pPr>
            <w:r>
              <w:rPr>
                <w:rFonts w:ascii="Arial" w:hAnsi="Arial" w:cs="Arial"/>
                <w:b/>
                <w:w w:val="98"/>
                <w:sz w:val="23"/>
                <w:szCs w:val="23"/>
              </w:rPr>
              <w:t>DAS INFORMAÇÕES PRIMÁRIAS:</w:t>
            </w:r>
          </w:p>
        </w:tc>
      </w:tr>
      <w:tr w:rsidR="00DD7240" w14:paraId="63871A6A" w14:textId="77777777" w:rsidTr="00DD7240">
        <w:trPr>
          <w:trHeight w:val="253"/>
        </w:trPr>
        <w:tc>
          <w:tcPr>
            <w:tcW w:w="4827" w:type="dxa"/>
            <w:tcBorders>
              <w:top w:val="single" w:sz="4" w:space="0" w:color="auto"/>
              <w:left w:val="single" w:sz="4" w:space="0" w:color="auto"/>
              <w:bottom w:val="single" w:sz="4" w:space="0" w:color="auto"/>
              <w:right w:val="single" w:sz="4" w:space="0" w:color="auto"/>
            </w:tcBorders>
            <w:hideMark/>
          </w:tcPr>
          <w:p w14:paraId="06E2ACB2" w14:textId="77777777" w:rsidR="00DD7240" w:rsidRDefault="00DD7240" w:rsidP="00DD7240">
            <w:pPr>
              <w:numPr>
                <w:ilvl w:val="0"/>
                <w:numId w:val="2"/>
              </w:numPr>
              <w:ind w:left="318" w:hanging="284"/>
              <w:jc w:val="both"/>
              <w:rPr>
                <w:rFonts w:ascii="Arial" w:hAnsi="Arial" w:cs="Arial"/>
                <w:b/>
                <w:w w:val="98"/>
                <w:sz w:val="23"/>
                <w:szCs w:val="23"/>
              </w:rPr>
            </w:pPr>
            <w:r>
              <w:rPr>
                <w:rFonts w:ascii="Arial" w:hAnsi="Arial" w:cs="Arial"/>
                <w:b/>
                <w:w w:val="98"/>
                <w:sz w:val="23"/>
                <w:szCs w:val="23"/>
              </w:rPr>
              <w:t>Órgão Requerente:</w:t>
            </w:r>
          </w:p>
        </w:tc>
        <w:tc>
          <w:tcPr>
            <w:tcW w:w="4807" w:type="dxa"/>
            <w:tcBorders>
              <w:top w:val="single" w:sz="4" w:space="0" w:color="auto"/>
              <w:left w:val="single" w:sz="4" w:space="0" w:color="auto"/>
              <w:bottom w:val="single" w:sz="4" w:space="0" w:color="auto"/>
              <w:right w:val="single" w:sz="4" w:space="0" w:color="auto"/>
            </w:tcBorders>
            <w:hideMark/>
          </w:tcPr>
          <w:p w14:paraId="4107CE6E" w14:textId="77777777" w:rsidR="00DD7240" w:rsidRDefault="00DD7240" w:rsidP="00DD7240">
            <w:pPr>
              <w:numPr>
                <w:ilvl w:val="0"/>
                <w:numId w:val="2"/>
              </w:numPr>
              <w:ind w:left="215" w:hanging="215"/>
              <w:jc w:val="both"/>
              <w:rPr>
                <w:rFonts w:ascii="Arial" w:hAnsi="Arial" w:cs="Arial"/>
                <w:b/>
                <w:w w:val="98"/>
                <w:sz w:val="23"/>
                <w:szCs w:val="23"/>
              </w:rPr>
            </w:pPr>
            <w:r>
              <w:rPr>
                <w:rFonts w:ascii="Arial" w:hAnsi="Arial" w:cs="Arial"/>
                <w:b/>
                <w:w w:val="98"/>
                <w:sz w:val="23"/>
                <w:szCs w:val="23"/>
              </w:rPr>
              <w:t>Descrição de Categoria de Investimento:</w:t>
            </w:r>
          </w:p>
        </w:tc>
      </w:tr>
      <w:tr w:rsidR="00DD7240" w14:paraId="5E94EBC2" w14:textId="77777777" w:rsidTr="00DD7240">
        <w:trPr>
          <w:trHeight w:val="1543"/>
        </w:trPr>
        <w:tc>
          <w:tcPr>
            <w:tcW w:w="4827" w:type="dxa"/>
            <w:tcBorders>
              <w:top w:val="single" w:sz="4" w:space="0" w:color="auto"/>
              <w:left w:val="single" w:sz="4" w:space="0" w:color="auto"/>
              <w:bottom w:val="single" w:sz="4" w:space="0" w:color="auto"/>
              <w:right w:val="single" w:sz="4" w:space="0" w:color="auto"/>
            </w:tcBorders>
          </w:tcPr>
          <w:p w14:paraId="510D4726" w14:textId="77777777" w:rsidR="00DD7240" w:rsidRDefault="00DD7240" w:rsidP="00DD7240">
            <w:pPr>
              <w:jc w:val="both"/>
              <w:rPr>
                <w:rFonts w:ascii="Arial" w:hAnsi="Arial" w:cs="Arial"/>
                <w:b/>
                <w:w w:val="98"/>
                <w:sz w:val="16"/>
                <w:szCs w:val="16"/>
              </w:rPr>
            </w:pPr>
          </w:p>
          <w:p w14:paraId="056F5333" w14:textId="77777777" w:rsidR="00DD7240" w:rsidRDefault="00DD7240" w:rsidP="00DD7240">
            <w:pPr>
              <w:jc w:val="both"/>
              <w:rPr>
                <w:rFonts w:ascii="Arial" w:hAnsi="Arial" w:cs="Arial"/>
                <w:b/>
                <w:w w:val="98"/>
                <w:sz w:val="23"/>
                <w:szCs w:val="23"/>
              </w:rPr>
            </w:pPr>
            <w:r>
              <w:rPr>
                <w:rFonts w:ascii="Arial" w:hAnsi="Arial" w:cs="Arial"/>
                <w:b/>
                <w:w w:val="98"/>
                <w:sz w:val="23"/>
                <w:szCs w:val="23"/>
              </w:rPr>
              <w:t>PREFEITURA MUNICIPAL DE ITAÚBA/MT</w:t>
            </w:r>
          </w:p>
          <w:p w14:paraId="1AD78F91" w14:textId="77777777" w:rsidR="00DD7240" w:rsidRDefault="00DD7240" w:rsidP="00DD7240">
            <w:pPr>
              <w:jc w:val="both"/>
              <w:rPr>
                <w:rFonts w:ascii="Arial" w:hAnsi="Arial" w:cs="Arial"/>
                <w:b/>
                <w:w w:val="98"/>
                <w:sz w:val="10"/>
                <w:szCs w:val="18"/>
              </w:rPr>
            </w:pPr>
          </w:p>
          <w:p w14:paraId="5AAB5E74" w14:textId="77777777" w:rsidR="00DD7240" w:rsidRDefault="00DD7240" w:rsidP="00DD7240">
            <w:pPr>
              <w:numPr>
                <w:ilvl w:val="0"/>
                <w:numId w:val="4"/>
              </w:numPr>
              <w:ind w:left="318" w:hanging="284"/>
              <w:jc w:val="both"/>
              <w:rPr>
                <w:rFonts w:ascii="Arial" w:hAnsi="Arial" w:cs="Arial"/>
                <w:b/>
                <w:w w:val="98"/>
                <w:sz w:val="23"/>
                <w:szCs w:val="23"/>
              </w:rPr>
            </w:pPr>
            <w:r>
              <w:rPr>
                <w:rFonts w:ascii="Arial" w:hAnsi="Arial" w:cs="Arial"/>
                <w:b/>
                <w:w w:val="98"/>
                <w:sz w:val="23"/>
                <w:szCs w:val="23"/>
              </w:rPr>
              <w:t>Unidade Demandante:</w:t>
            </w:r>
          </w:p>
          <w:p w14:paraId="7B536B7E" w14:textId="77777777" w:rsidR="00DD7240" w:rsidRDefault="00DD7240" w:rsidP="00DD7240">
            <w:pPr>
              <w:jc w:val="both"/>
              <w:rPr>
                <w:rFonts w:ascii="Arial" w:hAnsi="Arial" w:cs="Arial"/>
                <w:w w:val="98"/>
                <w:sz w:val="12"/>
                <w:szCs w:val="16"/>
              </w:rPr>
            </w:pPr>
          </w:p>
          <w:p w14:paraId="4A4FBB6E" w14:textId="77777777" w:rsidR="00DD7240" w:rsidRDefault="00DD7240" w:rsidP="00DD7240">
            <w:pPr>
              <w:shd w:val="clear" w:color="auto" w:fill="FFFFFF"/>
              <w:jc w:val="both"/>
              <w:rPr>
                <w:rFonts w:ascii="Arial" w:hAnsi="Arial" w:cs="Arial"/>
                <w:color w:val="000000"/>
                <w:sz w:val="23"/>
                <w:szCs w:val="23"/>
              </w:rPr>
            </w:pPr>
            <w:r>
              <w:rPr>
                <w:rFonts w:ascii="Arial" w:hAnsi="Arial" w:cs="Arial"/>
                <w:color w:val="000000"/>
                <w:sz w:val="23"/>
                <w:szCs w:val="23"/>
              </w:rPr>
              <w:t>- Secretaria Municipal de Educação, Cultura, Esporte e Lazer;</w:t>
            </w:r>
          </w:p>
          <w:p w14:paraId="6FD65222" w14:textId="77777777" w:rsidR="00DD7240" w:rsidRDefault="00DD7240" w:rsidP="00DD7240">
            <w:pPr>
              <w:shd w:val="clear" w:color="auto" w:fill="FFFFFF"/>
              <w:jc w:val="both"/>
              <w:rPr>
                <w:rFonts w:ascii="Arial" w:hAnsi="Arial" w:cs="Arial"/>
                <w:w w:val="98"/>
                <w:sz w:val="8"/>
                <w:szCs w:val="8"/>
              </w:rPr>
            </w:pPr>
          </w:p>
        </w:tc>
        <w:tc>
          <w:tcPr>
            <w:tcW w:w="4807" w:type="dxa"/>
            <w:tcBorders>
              <w:top w:val="single" w:sz="4" w:space="0" w:color="auto"/>
              <w:left w:val="single" w:sz="4" w:space="0" w:color="auto"/>
              <w:bottom w:val="single" w:sz="4" w:space="0" w:color="auto"/>
              <w:right w:val="single" w:sz="4" w:space="0" w:color="auto"/>
            </w:tcBorders>
            <w:hideMark/>
          </w:tcPr>
          <w:p w14:paraId="0C19E721"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Material de Consumo</w:t>
            </w:r>
          </w:p>
          <w:p w14:paraId="58C48B5E"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Equipamentos e Material Permanente</w:t>
            </w:r>
          </w:p>
          <w:p w14:paraId="07237FB3"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xml:space="preserve">(  </w:t>
            </w:r>
            <w:proofErr w:type="gramEnd"/>
            <w:r>
              <w:rPr>
                <w:rFonts w:ascii="Arial" w:hAnsi="Arial" w:cs="Arial"/>
                <w:w w:val="98"/>
                <w:sz w:val="23"/>
                <w:szCs w:val="23"/>
              </w:rPr>
              <w:t xml:space="preserve"> </w:t>
            </w:r>
            <w:proofErr w:type="gramStart"/>
            <w:r>
              <w:rPr>
                <w:rFonts w:ascii="Arial" w:hAnsi="Arial" w:cs="Arial"/>
                <w:w w:val="98"/>
                <w:sz w:val="23"/>
                <w:szCs w:val="23"/>
              </w:rPr>
              <w:t xml:space="preserve">  )</w:t>
            </w:r>
            <w:proofErr w:type="gramEnd"/>
            <w:r>
              <w:rPr>
                <w:rFonts w:ascii="Arial" w:hAnsi="Arial" w:cs="Arial"/>
                <w:w w:val="98"/>
                <w:sz w:val="23"/>
                <w:szCs w:val="23"/>
              </w:rPr>
              <w:t xml:space="preserve"> Outros Serviços de Terceiros – P. Jurídica </w:t>
            </w:r>
          </w:p>
          <w:p w14:paraId="77E6B4BD"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Outros Serviços de Terceiros – P. Física</w:t>
            </w:r>
          </w:p>
          <w:p w14:paraId="68B0B822" w14:textId="77777777" w:rsidR="00DD7240" w:rsidRDefault="00DD7240" w:rsidP="00DD7240">
            <w:pPr>
              <w:jc w:val="both"/>
              <w:rPr>
                <w:rFonts w:ascii="Arial" w:hAnsi="Arial" w:cs="Arial"/>
                <w:b/>
                <w:w w:val="98"/>
                <w:sz w:val="23"/>
                <w:szCs w:val="23"/>
              </w:rPr>
            </w:pPr>
            <w:proofErr w:type="gramStart"/>
            <w:r>
              <w:rPr>
                <w:rFonts w:ascii="Arial" w:hAnsi="Arial" w:cs="Arial"/>
                <w:w w:val="98"/>
                <w:sz w:val="23"/>
                <w:szCs w:val="23"/>
              </w:rPr>
              <w:t xml:space="preserve">( </w:t>
            </w:r>
            <w:r>
              <w:rPr>
                <w:rFonts w:ascii="Arial" w:hAnsi="Arial" w:cs="Arial"/>
                <w:b/>
                <w:bCs/>
                <w:w w:val="98"/>
                <w:sz w:val="23"/>
                <w:szCs w:val="23"/>
              </w:rPr>
              <w:t>x</w:t>
            </w:r>
            <w:proofErr w:type="gramEnd"/>
            <w:r>
              <w:rPr>
                <w:rFonts w:ascii="Arial" w:hAnsi="Arial" w:cs="Arial"/>
                <w:b/>
                <w:bCs/>
                <w:w w:val="98"/>
                <w:sz w:val="23"/>
                <w:szCs w:val="23"/>
              </w:rPr>
              <w:t xml:space="preserve"> </w:t>
            </w:r>
            <w:r>
              <w:rPr>
                <w:rFonts w:ascii="Arial" w:hAnsi="Arial" w:cs="Arial"/>
                <w:w w:val="98"/>
                <w:sz w:val="23"/>
                <w:szCs w:val="23"/>
              </w:rPr>
              <w:t xml:space="preserve">) </w:t>
            </w:r>
            <w:r w:rsidRPr="00001912">
              <w:rPr>
                <w:rFonts w:ascii="Arial" w:hAnsi="Arial" w:cs="Arial"/>
                <w:w w:val="98"/>
                <w:sz w:val="23"/>
                <w:szCs w:val="23"/>
              </w:rPr>
              <w:t>Premiações Culturais, Artísticas, Científicas, Desportivas e Outras</w:t>
            </w:r>
          </w:p>
        </w:tc>
      </w:tr>
      <w:tr w:rsidR="00DD7240" w14:paraId="3CB5C95D" w14:textId="77777777" w:rsidTr="00DD7240">
        <w:trPr>
          <w:trHeight w:val="267"/>
        </w:trPr>
        <w:tc>
          <w:tcPr>
            <w:tcW w:w="9634" w:type="dxa"/>
            <w:gridSpan w:val="2"/>
            <w:tcBorders>
              <w:top w:val="single" w:sz="4" w:space="0" w:color="auto"/>
              <w:left w:val="single" w:sz="4" w:space="0" w:color="auto"/>
              <w:bottom w:val="single" w:sz="4" w:space="0" w:color="auto"/>
              <w:right w:val="single" w:sz="4" w:space="0" w:color="auto"/>
            </w:tcBorders>
            <w:hideMark/>
          </w:tcPr>
          <w:p w14:paraId="1225518A" w14:textId="77777777" w:rsidR="00DD7240" w:rsidRDefault="00DD7240" w:rsidP="00DD7240">
            <w:pPr>
              <w:jc w:val="both"/>
              <w:rPr>
                <w:rFonts w:ascii="Arial" w:hAnsi="Arial" w:cs="Arial"/>
                <w:w w:val="98"/>
                <w:sz w:val="23"/>
                <w:szCs w:val="23"/>
              </w:rPr>
            </w:pPr>
            <w:r>
              <w:rPr>
                <w:rFonts w:ascii="Arial" w:hAnsi="Arial" w:cs="Arial"/>
                <w:b/>
                <w:w w:val="98"/>
                <w:sz w:val="23"/>
                <w:szCs w:val="23"/>
              </w:rPr>
              <w:t>MODALIDADE E O TIPO DE LICITAÇÃO:</w:t>
            </w:r>
          </w:p>
        </w:tc>
      </w:tr>
      <w:tr w:rsidR="00DD7240" w14:paraId="42DA3674" w14:textId="77777777" w:rsidTr="00DD7240">
        <w:trPr>
          <w:trHeight w:val="253"/>
        </w:trPr>
        <w:tc>
          <w:tcPr>
            <w:tcW w:w="4827" w:type="dxa"/>
            <w:tcBorders>
              <w:top w:val="single" w:sz="4" w:space="0" w:color="auto"/>
              <w:left w:val="single" w:sz="4" w:space="0" w:color="auto"/>
              <w:bottom w:val="single" w:sz="4" w:space="0" w:color="auto"/>
              <w:right w:val="single" w:sz="4" w:space="0" w:color="auto"/>
            </w:tcBorders>
            <w:hideMark/>
          </w:tcPr>
          <w:p w14:paraId="24FAD166" w14:textId="77777777" w:rsidR="00DD7240" w:rsidRDefault="00DD7240" w:rsidP="00DD7240">
            <w:pPr>
              <w:numPr>
                <w:ilvl w:val="0"/>
                <w:numId w:val="3"/>
              </w:numPr>
              <w:ind w:left="318" w:hanging="284"/>
              <w:jc w:val="both"/>
              <w:rPr>
                <w:rFonts w:ascii="Arial" w:hAnsi="Arial" w:cs="Arial"/>
                <w:b/>
                <w:w w:val="98"/>
                <w:sz w:val="23"/>
                <w:szCs w:val="23"/>
              </w:rPr>
            </w:pPr>
            <w:r>
              <w:rPr>
                <w:rFonts w:ascii="Arial" w:hAnsi="Arial" w:cs="Arial"/>
                <w:b/>
                <w:w w:val="98"/>
                <w:sz w:val="23"/>
                <w:szCs w:val="23"/>
              </w:rPr>
              <w:t>Modalidade de Licitação:</w:t>
            </w:r>
          </w:p>
        </w:tc>
        <w:tc>
          <w:tcPr>
            <w:tcW w:w="4807" w:type="dxa"/>
            <w:tcBorders>
              <w:top w:val="single" w:sz="4" w:space="0" w:color="auto"/>
              <w:left w:val="single" w:sz="4" w:space="0" w:color="auto"/>
              <w:bottom w:val="single" w:sz="4" w:space="0" w:color="auto"/>
              <w:right w:val="single" w:sz="4" w:space="0" w:color="auto"/>
            </w:tcBorders>
            <w:hideMark/>
          </w:tcPr>
          <w:p w14:paraId="453FFD03" w14:textId="77777777" w:rsidR="00DD7240" w:rsidRDefault="00DD7240" w:rsidP="00DD7240">
            <w:pPr>
              <w:numPr>
                <w:ilvl w:val="0"/>
                <w:numId w:val="3"/>
              </w:numPr>
              <w:ind w:left="215" w:hanging="215"/>
              <w:jc w:val="both"/>
              <w:rPr>
                <w:rFonts w:ascii="Arial" w:hAnsi="Arial" w:cs="Arial"/>
                <w:b/>
                <w:w w:val="98"/>
                <w:sz w:val="23"/>
                <w:szCs w:val="23"/>
              </w:rPr>
            </w:pPr>
            <w:r>
              <w:rPr>
                <w:rFonts w:ascii="Arial" w:hAnsi="Arial" w:cs="Arial"/>
                <w:b/>
                <w:w w:val="98"/>
                <w:sz w:val="23"/>
                <w:szCs w:val="23"/>
              </w:rPr>
              <w:t>Tipo de Licitação:</w:t>
            </w:r>
          </w:p>
        </w:tc>
      </w:tr>
      <w:tr w:rsidR="00DD7240" w14:paraId="48254952" w14:textId="77777777" w:rsidTr="00DD7240">
        <w:trPr>
          <w:trHeight w:val="1929"/>
        </w:trPr>
        <w:tc>
          <w:tcPr>
            <w:tcW w:w="4827" w:type="dxa"/>
            <w:tcBorders>
              <w:top w:val="single" w:sz="4" w:space="0" w:color="auto"/>
              <w:left w:val="single" w:sz="4" w:space="0" w:color="auto"/>
              <w:bottom w:val="single" w:sz="4" w:space="0" w:color="auto"/>
              <w:right w:val="single" w:sz="4" w:space="0" w:color="auto"/>
            </w:tcBorders>
            <w:hideMark/>
          </w:tcPr>
          <w:p w14:paraId="4867DC3A"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xml:space="preserve">( </w:t>
            </w:r>
            <w:r w:rsidRPr="007E31C7">
              <w:rPr>
                <w:rFonts w:ascii="Arial" w:hAnsi="Arial" w:cs="Arial"/>
                <w:b/>
                <w:bCs/>
                <w:w w:val="98"/>
                <w:sz w:val="23"/>
                <w:szCs w:val="23"/>
              </w:rPr>
              <w:t>x</w:t>
            </w:r>
            <w:proofErr w:type="gramEnd"/>
            <w:r>
              <w:rPr>
                <w:rFonts w:ascii="Arial" w:hAnsi="Arial" w:cs="Arial"/>
                <w:w w:val="98"/>
                <w:sz w:val="23"/>
                <w:szCs w:val="23"/>
              </w:rPr>
              <w:t xml:space="preserve"> ) Pregão Eletrônico</w:t>
            </w:r>
          </w:p>
          <w:p w14:paraId="53787FFA"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Concorrência </w:t>
            </w:r>
          </w:p>
          <w:p w14:paraId="50D26AAB"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Diálogo Competitivo</w:t>
            </w:r>
          </w:p>
          <w:p w14:paraId="3352FB96"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Leilão</w:t>
            </w:r>
          </w:p>
          <w:p w14:paraId="118A7EB0"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Concurso</w:t>
            </w:r>
          </w:p>
          <w:p w14:paraId="092AED93"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xml:space="preserve">( </w:t>
            </w:r>
            <w:r>
              <w:rPr>
                <w:rFonts w:ascii="Arial" w:hAnsi="Arial" w:cs="Arial"/>
                <w:b/>
                <w:bCs/>
                <w:w w:val="98"/>
                <w:sz w:val="23"/>
                <w:szCs w:val="23"/>
              </w:rPr>
              <w:t>x</w:t>
            </w:r>
            <w:proofErr w:type="gramEnd"/>
            <w:r>
              <w:rPr>
                <w:rFonts w:ascii="Arial" w:hAnsi="Arial" w:cs="Arial"/>
                <w:w w:val="98"/>
                <w:sz w:val="23"/>
                <w:szCs w:val="23"/>
              </w:rPr>
              <w:t xml:space="preserve"> ) Dispensa de Licitação</w:t>
            </w:r>
          </w:p>
          <w:p w14:paraId="4EE8C664" w14:textId="77777777" w:rsidR="00DD7240" w:rsidRDefault="00DD7240" w:rsidP="00DD7240">
            <w:pPr>
              <w:jc w:val="both"/>
              <w:rPr>
                <w:rFonts w:ascii="Arial" w:hAnsi="Arial" w:cs="Arial"/>
                <w:b/>
                <w:w w:val="98"/>
                <w:sz w:val="10"/>
                <w:szCs w:val="10"/>
              </w:rPr>
            </w:pPr>
            <w:proofErr w:type="gramStart"/>
            <w:r>
              <w:rPr>
                <w:rFonts w:ascii="Arial" w:hAnsi="Arial" w:cs="Arial"/>
                <w:w w:val="98"/>
                <w:sz w:val="23"/>
                <w:szCs w:val="23"/>
              </w:rPr>
              <w:t>(    )</w:t>
            </w:r>
            <w:proofErr w:type="gramEnd"/>
            <w:r>
              <w:rPr>
                <w:rFonts w:ascii="Arial" w:hAnsi="Arial" w:cs="Arial"/>
                <w:w w:val="98"/>
                <w:sz w:val="23"/>
                <w:szCs w:val="23"/>
              </w:rPr>
              <w:t xml:space="preserve"> Inexigibilidade de Licitação</w:t>
            </w:r>
          </w:p>
        </w:tc>
        <w:tc>
          <w:tcPr>
            <w:tcW w:w="4807" w:type="dxa"/>
            <w:tcBorders>
              <w:top w:val="single" w:sz="4" w:space="0" w:color="auto"/>
              <w:left w:val="single" w:sz="4" w:space="0" w:color="auto"/>
              <w:bottom w:val="single" w:sz="4" w:space="0" w:color="auto"/>
              <w:right w:val="single" w:sz="4" w:space="0" w:color="auto"/>
            </w:tcBorders>
          </w:tcPr>
          <w:p w14:paraId="530FC7B0"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xml:space="preserve">( </w:t>
            </w:r>
            <w:r>
              <w:rPr>
                <w:rFonts w:ascii="Arial" w:hAnsi="Arial" w:cs="Arial"/>
                <w:b/>
                <w:bCs/>
                <w:w w:val="98"/>
                <w:sz w:val="23"/>
                <w:szCs w:val="23"/>
              </w:rPr>
              <w:t>x</w:t>
            </w:r>
            <w:proofErr w:type="gramEnd"/>
            <w:r>
              <w:rPr>
                <w:rFonts w:ascii="Arial" w:hAnsi="Arial" w:cs="Arial"/>
                <w:w w:val="98"/>
                <w:sz w:val="23"/>
                <w:szCs w:val="23"/>
              </w:rPr>
              <w:t xml:space="preserve"> ) Menor preço</w:t>
            </w:r>
          </w:p>
          <w:p w14:paraId="1F6C9138"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Maior desconto</w:t>
            </w:r>
          </w:p>
          <w:p w14:paraId="230BC280"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Melhor técnica ou conteúdo artístico</w:t>
            </w:r>
          </w:p>
          <w:p w14:paraId="153161F9"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Técnica e preço</w:t>
            </w:r>
          </w:p>
          <w:p w14:paraId="22884D26"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Maior lance, no caso de leilão</w:t>
            </w:r>
          </w:p>
          <w:p w14:paraId="62046D6A"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Maior retorno econômico</w:t>
            </w:r>
          </w:p>
          <w:p w14:paraId="5EE667B4" w14:textId="77777777" w:rsidR="00DD7240" w:rsidRDefault="00DD7240" w:rsidP="00DD7240">
            <w:pPr>
              <w:jc w:val="both"/>
              <w:rPr>
                <w:rFonts w:ascii="Arial" w:hAnsi="Arial" w:cs="Arial"/>
                <w:w w:val="98"/>
                <w:sz w:val="23"/>
                <w:szCs w:val="23"/>
              </w:rPr>
            </w:pPr>
          </w:p>
        </w:tc>
      </w:tr>
      <w:tr w:rsidR="00DD7240" w14:paraId="4E44E8C3" w14:textId="77777777" w:rsidTr="00DD7240">
        <w:trPr>
          <w:trHeight w:val="253"/>
        </w:trPr>
        <w:tc>
          <w:tcPr>
            <w:tcW w:w="4827" w:type="dxa"/>
            <w:tcBorders>
              <w:top w:val="single" w:sz="4" w:space="0" w:color="auto"/>
              <w:left w:val="single" w:sz="4" w:space="0" w:color="auto"/>
              <w:bottom w:val="single" w:sz="4" w:space="0" w:color="auto"/>
              <w:right w:val="single" w:sz="4" w:space="0" w:color="auto"/>
            </w:tcBorders>
            <w:hideMark/>
          </w:tcPr>
          <w:p w14:paraId="597A9BF7" w14:textId="77777777" w:rsidR="00DD7240" w:rsidRDefault="00DD7240" w:rsidP="00DD7240">
            <w:pPr>
              <w:numPr>
                <w:ilvl w:val="0"/>
                <w:numId w:val="3"/>
              </w:numPr>
              <w:ind w:left="318" w:hanging="284"/>
              <w:jc w:val="both"/>
              <w:rPr>
                <w:rFonts w:ascii="Arial" w:hAnsi="Arial" w:cs="Arial"/>
                <w:b/>
                <w:w w:val="98"/>
                <w:sz w:val="23"/>
                <w:szCs w:val="23"/>
              </w:rPr>
            </w:pPr>
            <w:r>
              <w:rPr>
                <w:rFonts w:ascii="Arial" w:hAnsi="Arial" w:cs="Arial"/>
                <w:b/>
                <w:w w:val="98"/>
                <w:sz w:val="23"/>
                <w:szCs w:val="23"/>
              </w:rPr>
              <w:t>Licitação P/ Registro de Preços (SRP):</w:t>
            </w:r>
          </w:p>
        </w:tc>
        <w:tc>
          <w:tcPr>
            <w:tcW w:w="4807" w:type="dxa"/>
            <w:tcBorders>
              <w:top w:val="single" w:sz="4" w:space="0" w:color="auto"/>
              <w:left w:val="single" w:sz="4" w:space="0" w:color="auto"/>
              <w:bottom w:val="single" w:sz="4" w:space="0" w:color="auto"/>
              <w:right w:val="single" w:sz="4" w:space="0" w:color="auto"/>
            </w:tcBorders>
            <w:hideMark/>
          </w:tcPr>
          <w:p w14:paraId="4FBE3004" w14:textId="77777777" w:rsidR="00DD7240" w:rsidRDefault="00DD7240" w:rsidP="00DD7240">
            <w:pPr>
              <w:numPr>
                <w:ilvl w:val="0"/>
                <w:numId w:val="3"/>
              </w:numPr>
              <w:ind w:left="215" w:hanging="215"/>
              <w:jc w:val="both"/>
              <w:rPr>
                <w:rFonts w:ascii="Arial" w:hAnsi="Arial" w:cs="Arial"/>
                <w:b/>
                <w:w w:val="98"/>
                <w:sz w:val="23"/>
                <w:szCs w:val="23"/>
              </w:rPr>
            </w:pPr>
            <w:r>
              <w:rPr>
                <w:rFonts w:ascii="Arial" w:hAnsi="Arial" w:cs="Arial"/>
                <w:b/>
                <w:w w:val="98"/>
                <w:sz w:val="23"/>
                <w:szCs w:val="23"/>
              </w:rPr>
              <w:t>Origem do Recurso:</w:t>
            </w:r>
          </w:p>
        </w:tc>
      </w:tr>
      <w:tr w:rsidR="00DD7240" w14:paraId="19D1170D" w14:textId="77777777" w:rsidTr="00DD7240">
        <w:trPr>
          <w:trHeight w:val="1679"/>
        </w:trPr>
        <w:tc>
          <w:tcPr>
            <w:tcW w:w="4827" w:type="dxa"/>
            <w:tcBorders>
              <w:top w:val="single" w:sz="4" w:space="0" w:color="auto"/>
              <w:left w:val="single" w:sz="4" w:space="0" w:color="auto"/>
              <w:bottom w:val="single" w:sz="4" w:space="0" w:color="auto"/>
              <w:right w:val="single" w:sz="4" w:space="0" w:color="auto"/>
            </w:tcBorders>
            <w:hideMark/>
          </w:tcPr>
          <w:p w14:paraId="44A25C7A"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SIM</w:t>
            </w:r>
          </w:p>
          <w:p w14:paraId="23C293C8" w14:textId="77777777" w:rsidR="00DD7240" w:rsidRDefault="00DD7240" w:rsidP="00DD7240">
            <w:pPr>
              <w:jc w:val="both"/>
              <w:rPr>
                <w:rFonts w:ascii="Arial" w:hAnsi="Arial" w:cs="Arial"/>
                <w:b/>
                <w:w w:val="98"/>
                <w:sz w:val="23"/>
                <w:szCs w:val="23"/>
              </w:rPr>
            </w:pPr>
            <w:proofErr w:type="gramStart"/>
            <w:r>
              <w:rPr>
                <w:rFonts w:ascii="Arial" w:hAnsi="Arial" w:cs="Arial"/>
                <w:w w:val="98"/>
                <w:sz w:val="23"/>
                <w:szCs w:val="23"/>
              </w:rPr>
              <w:t xml:space="preserve">( </w:t>
            </w:r>
            <w:r>
              <w:rPr>
                <w:rFonts w:ascii="Arial" w:hAnsi="Arial" w:cs="Arial"/>
                <w:b/>
                <w:bCs/>
                <w:w w:val="98"/>
                <w:sz w:val="23"/>
                <w:szCs w:val="23"/>
              </w:rPr>
              <w:t>x</w:t>
            </w:r>
            <w:proofErr w:type="gramEnd"/>
            <w:r>
              <w:rPr>
                <w:rFonts w:ascii="Arial" w:hAnsi="Arial" w:cs="Arial"/>
                <w:w w:val="98"/>
                <w:sz w:val="23"/>
                <w:szCs w:val="23"/>
              </w:rPr>
              <w:t xml:space="preserve"> ) NÃO</w:t>
            </w:r>
          </w:p>
        </w:tc>
        <w:tc>
          <w:tcPr>
            <w:tcW w:w="4807" w:type="dxa"/>
            <w:tcBorders>
              <w:top w:val="single" w:sz="4" w:space="0" w:color="auto"/>
              <w:left w:val="single" w:sz="4" w:space="0" w:color="auto"/>
              <w:bottom w:val="single" w:sz="4" w:space="0" w:color="auto"/>
              <w:right w:val="single" w:sz="4" w:space="0" w:color="auto"/>
            </w:tcBorders>
          </w:tcPr>
          <w:p w14:paraId="7AAC22DD"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xml:space="preserve">( </w:t>
            </w:r>
            <w:r>
              <w:rPr>
                <w:rFonts w:ascii="Arial" w:hAnsi="Arial" w:cs="Arial"/>
                <w:b/>
                <w:w w:val="98"/>
                <w:sz w:val="23"/>
                <w:szCs w:val="23"/>
              </w:rPr>
              <w:t>x</w:t>
            </w:r>
            <w:proofErr w:type="gramEnd"/>
            <w:r>
              <w:rPr>
                <w:rFonts w:ascii="Arial" w:hAnsi="Arial" w:cs="Arial"/>
                <w:w w:val="98"/>
                <w:sz w:val="23"/>
                <w:szCs w:val="23"/>
              </w:rPr>
              <w:t xml:space="preserve"> ) Próprio da Prefeitura</w:t>
            </w:r>
          </w:p>
          <w:p w14:paraId="38C275DE"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Programas da União</w:t>
            </w:r>
          </w:p>
          <w:p w14:paraId="1730899C"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Programas do Estado </w:t>
            </w:r>
          </w:p>
          <w:p w14:paraId="3C1BF5D9"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Convênio / Contrato de Repasse - União</w:t>
            </w:r>
          </w:p>
          <w:p w14:paraId="17B346F3"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Convênio / Contrato de Repasse - Estado</w:t>
            </w:r>
          </w:p>
          <w:p w14:paraId="53B585D5"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xml:space="preserve">( </w:t>
            </w:r>
            <w:r>
              <w:rPr>
                <w:rFonts w:ascii="Arial" w:hAnsi="Arial" w:cs="Arial"/>
                <w:b/>
                <w:w w:val="98"/>
                <w:sz w:val="23"/>
                <w:szCs w:val="23"/>
              </w:rPr>
              <w:t xml:space="preserve">  </w:t>
            </w:r>
            <w:r>
              <w:rPr>
                <w:rFonts w:ascii="Arial" w:hAnsi="Arial" w:cs="Arial"/>
                <w:w w:val="98"/>
                <w:sz w:val="23"/>
                <w:szCs w:val="23"/>
              </w:rPr>
              <w:t xml:space="preserve"> )</w:t>
            </w:r>
            <w:proofErr w:type="gramEnd"/>
            <w:r>
              <w:rPr>
                <w:rFonts w:ascii="Arial" w:hAnsi="Arial" w:cs="Arial"/>
                <w:w w:val="98"/>
                <w:sz w:val="23"/>
                <w:szCs w:val="23"/>
              </w:rPr>
              <w:t xml:space="preserve"> Outros</w:t>
            </w:r>
          </w:p>
          <w:p w14:paraId="75DC2700" w14:textId="77777777" w:rsidR="00DD7240" w:rsidRDefault="00DD7240" w:rsidP="00DD7240">
            <w:pPr>
              <w:jc w:val="both"/>
              <w:rPr>
                <w:rFonts w:ascii="Arial" w:hAnsi="Arial" w:cs="Arial"/>
                <w:w w:val="98"/>
                <w:sz w:val="10"/>
                <w:szCs w:val="10"/>
              </w:rPr>
            </w:pPr>
          </w:p>
        </w:tc>
      </w:tr>
      <w:tr w:rsidR="00DD7240" w14:paraId="323C40DB" w14:textId="77777777" w:rsidTr="00DD7240">
        <w:trPr>
          <w:trHeight w:val="267"/>
        </w:trPr>
        <w:tc>
          <w:tcPr>
            <w:tcW w:w="4827" w:type="dxa"/>
            <w:tcBorders>
              <w:top w:val="single" w:sz="4" w:space="0" w:color="auto"/>
              <w:left w:val="single" w:sz="4" w:space="0" w:color="auto"/>
              <w:bottom w:val="single" w:sz="4" w:space="0" w:color="auto"/>
              <w:right w:val="single" w:sz="4" w:space="0" w:color="auto"/>
            </w:tcBorders>
            <w:hideMark/>
          </w:tcPr>
          <w:p w14:paraId="056DFE81" w14:textId="77777777" w:rsidR="00DD7240" w:rsidRDefault="00DD7240" w:rsidP="00DD7240">
            <w:pPr>
              <w:numPr>
                <w:ilvl w:val="0"/>
                <w:numId w:val="3"/>
              </w:numPr>
              <w:ind w:left="318" w:hanging="284"/>
              <w:jc w:val="both"/>
              <w:rPr>
                <w:rFonts w:ascii="Arial" w:hAnsi="Arial" w:cs="Arial"/>
                <w:b/>
                <w:w w:val="98"/>
                <w:sz w:val="23"/>
                <w:szCs w:val="23"/>
              </w:rPr>
            </w:pPr>
            <w:r>
              <w:rPr>
                <w:rFonts w:ascii="Arial" w:hAnsi="Arial" w:cs="Arial"/>
                <w:b/>
                <w:w w:val="98"/>
                <w:sz w:val="23"/>
                <w:szCs w:val="23"/>
              </w:rPr>
              <w:t>Licitação Exclusiva: ME/EPP/MEI:</w:t>
            </w:r>
          </w:p>
        </w:tc>
        <w:tc>
          <w:tcPr>
            <w:tcW w:w="4807" w:type="dxa"/>
            <w:tcBorders>
              <w:top w:val="single" w:sz="4" w:space="0" w:color="auto"/>
              <w:left w:val="single" w:sz="4" w:space="0" w:color="auto"/>
              <w:bottom w:val="single" w:sz="4" w:space="0" w:color="auto"/>
              <w:right w:val="single" w:sz="4" w:space="0" w:color="auto"/>
            </w:tcBorders>
            <w:hideMark/>
          </w:tcPr>
          <w:p w14:paraId="67C957DA" w14:textId="77777777" w:rsidR="00DD7240" w:rsidRDefault="00DD7240" w:rsidP="00DD7240">
            <w:pPr>
              <w:numPr>
                <w:ilvl w:val="0"/>
                <w:numId w:val="3"/>
              </w:numPr>
              <w:ind w:left="215" w:hanging="215"/>
              <w:jc w:val="both"/>
              <w:rPr>
                <w:rFonts w:ascii="Arial" w:hAnsi="Arial" w:cs="Arial"/>
                <w:b/>
                <w:w w:val="98"/>
                <w:sz w:val="23"/>
                <w:szCs w:val="23"/>
              </w:rPr>
            </w:pPr>
            <w:r>
              <w:rPr>
                <w:rFonts w:ascii="Arial" w:hAnsi="Arial" w:cs="Arial"/>
                <w:b/>
                <w:w w:val="98"/>
                <w:sz w:val="23"/>
                <w:szCs w:val="23"/>
              </w:rPr>
              <w:t>Reserva de Cota: ME/EPP/MEI:</w:t>
            </w:r>
          </w:p>
        </w:tc>
      </w:tr>
      <w:tr w:rsidR="00DD7240" w14:paraId="74A67219" w14:textId="77777777" w:rsidTr="00DD7240">
        <w:trPr>
          <w:trHeight w:val="520"/>
        </w:trPr>
        <w:tc>
          <w:tcPr>
            <w:tcW w:w="4827" w:type="dxa"/>
            <w:tcBorders>
              <w:top w:val="single" w:sz="4" w:space="0" w:color="auto"/>
              <w:left w:val="single" w:sz="4" w:space="0" w:color="auto"/>
              <w:bottom w:val="single" w:sz="4" w:space="0" w:color="auto"/>
              <w:right w:val="single" w:sz="4" w:space="0" w:color="auto"/>
            </w:tcBorders>
            <w:hideMark/>
          </w:tcPr>
          <w:p w14:paraId="4C90D24C"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xml:space="preserve">( </w:t>
            </w:r>
            <w:r w:rsidRPr="00001912">
              <w:rPr>
                <w:rFonts w:ascii="Arial" w:hAnsi="Arial" w:cs="Arial"/>
                <w:b/>
                <w:bCs/>
                <w:w w:val="98"/>
                <w:sz w:val="23"/>
                <w:szCs w:val="23"/>
              </w:rPr>
              <w:t>x</w:t>
            </w:r>
            <w:proofErr w:type="gramEnd"/>
            <w:r>
              <w:rPr>
                <w:rFonts w:ascii="Arial" w:hAnsi="Arial" w:cs="Arial"/>
                <w:w w:val="98"/>
                <w:sz w:val="23"/>
                <w:szCs w:val="23"/>
              </w:rPr>
              <w:t xml:space="preserve"> ) SIM</w:t>
            </w:r>
          </w:p>
          <w:p w14:paraId="6AE0850C" w14:textId="77777777" w:rsidR="00DD7240" w:rsidRDefault="00DD7240" w:rsidP="00DD7240">
            <w:pPr>
              <w:jc w:val="both"/>
              <w:rPr>
                <w:rFonts w:ascii="Arial" w:hAnsi="Arial" w:cs="Arial"/>
                <w:b/>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NÃO</w:t>
            </w:r>
          </w:p>
        </w:tc>
        <w:tc>
          <w:tcPr>
            <w:tcW w:w="4807" w:type="dxa"/>
            <w:tcBorders>
              <w:top w:val="single" w:sz="4" w:space="0" w:color="auto"/>
              <w:left w:val="single" w:sz="4" w:space="0" w:color="auto"/>
              <w:bottom w:val="single" w:sz="4" w:space="0" w:color="auto"/>
              <w:right w:val="single" w:sz="4" w:space="0" w:color="auto"/>
            </w:tcBorders>
            <w:hideMark/>
          </w:tcPr>
          <w:p w14:paraId="425D1C96"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w:t>
            </w:r>
            <w:proofErr w:type="gramEnd"/>
            <w:r>
              <w:rPr>
                <w:rFonts w:ascii="Arial" w:hAnsi="Arial" w:cs="Arial"/>
                <w:w w:val="98"/>
                <w:sz w:val="23"/>
                <w:szCs w:val="23"/>
              </w:rPr>
              <w:t xml:space="preserve"> SIM</w:t>
            </w:r>
          </w:p>
          <w:p w14:paraId="091E90D2" w14:textId="77777777" w:rsidR="00DD7240" w:rsidRDefault="00DD7240" w:rsidP="00DD7240">
            <w:pPr>
              <w:jc w:val="both"/>
              <w:rPr>
                <w:rFonts w:ascii="Arial" w:hAnsi="Arial" w:cs="Arial"/>
                <w:w w:val="98"/>
                <w:sz w:val="23"/>
                <w:szCs w:val="23"/>
              </w:rPr>
            </w:pPr>
            <w:proofErr w:type="gramStart"/>
            <w:r>
              <w:rPr>
                <w:rFonts w:ascii="Arial" w:hAnsi="Arial" w:cs="Arial"/>
                <w:w w:val="98"/>
                <w:sz w:val="23"/>
                <w:szCs w:val="23"/>
              </w:rPr>
              <w:t xml:space="preserve">( </w:t>
            </w:r>
            <w:r>
              <w:rPr>
                <w:rFonts w:ascii="Arial" w:hAnsi="Arial" w:cs="Arial"/>
                <w:b/>
                <w:w w:val="98"/>
                <w:sz w:val="23"/>
                <w:szCs w:val="23"/>
              </w:rPr>
              <w:t>x</w:t>
            </w:r>
            <w:proofErr w:type="gramEnd"/>
            <w:r>
              <w:rPr>
                <w:rFonts w:ascii="Arial" w:hAnsi="Arial" w:cs="Arial"/>
                <w:w w:val="98"/>
                <w:sz w:val="23"/>
                <w:szCs w:val="23"/>
              </w:rPr>
              <w:t xml:space="preserve"> ) NÃO</w:t>
            </w:r>
          </w:p>
        </w:tc>
      </w:tr>
    </w:tbl>
    <w:p w14:paraId="3074108F" w14:textId="77777777" w:rsidR="00DD7240" w:rsidRDefault="00DD7240" w:rsidP="00DD7240">
      <w:pPr>
        <w:autoSpaceDE w:val="0"/>
        <w:autoSpaceDN w:val="0"/>
        <w:adjustRightInd w:val="0"/>
        <w:jc w:val="both"/>
        <w:rPr>
          <w:rFonts w:ascii="Arial" w:hAnsi="Arial" w:cs="Arial"/>
          <w:b/>
          <w:bCs/>
          <w:sz w:val="23"/>
          <w:szCs w:val="23"/>
        </w:rPr>
      </w:pPr>
    </w:p>
    <w:p w14:paraId="6FAC11F1" w14:textId="77777777" w:rsidR="00DD7240" w:rsidRDefault="00DD7240" w:rsidP="00DD7240">
      <w:pPr>
        <w:autoSpaceDE w:val="0"/>
        <w:autoSpaceDN w:val="0"/>
        <w:adjustRightInd w:val="0"/>
        <w:jc w:val="both"/>
        <w:rPr>
          <w:rFonts w:ascii="Arial" w:hAnsi="Arial" w:cs="Arial"/>
          <w:b/>
          <w:bCs/>
          <w:sz w:val="23"/>
          <w:szCs w:val="23"/>
        </w:rPr>
      </w:pPr>
      <w:r>
        <w:rPr>
          <w:rFonts w:ascii="Arial" w:hAnsi="Arial" w:cs="Arial"/>
          <w:b/>
          <w:bCs/>
          <w:sz w:val="23"/>
          <w:szCs w:val="23"/>
        </w:rPr>
        <w:t>1 – DO OBJETO DO TERMO DE REFERÊNCIA</w:t>
      </w:r>
    </w:p>
    <w:p w14:paraId="37393C25" w14:textId="77777777" w:rsidR="00DD7240" w:rsidRDefault="00DD7240" w:rsidP="00DD7240">
      <w:pPr>
        <w:jc w:val="both"/>
        <w:rPr>
          <w:rFonts w:ascii="Arial" w:hAnsi="Arial" w:cs="Arial"/>
          <w:b/>
          <w:w w:val="98"/>
          <w:sz w:val="23"/>
          <w:szCs w:val="23"/>
        </w:rPr>
      </w:pPr>
    </w:p>
    <w:p w14:paraId="29C51901"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 xml:space="preserve">1.1. Constitui Objeto deste Termo de Referência a </w:t>
      </w:r>
      <w:r>
        <w:rPr>
          <w:rFonts w:ascii="Arial" w:hAnsi="Arial" w:cs="Arial"/>
          <w:b/>
          <w:sz w:val="23"/>
          <w:szCs w:val="23"/>
        </w:rPr>
        <w:t xml:space="preserve">Aquisição </w:t>
      </w:r>
      <w:r w:rsidRPr="007E31C7">
        <w:rPr>
          <w:rFonts w:ascii="Arial" w:hAnsi="Arial" w:cs="Arial"/>
          <w:b/>
          <w:sz w:val="23"/>
          <w:szCs w:val="23"/>
        </w:rPr>
        <w:t xml:space="preserve">de </w:t>
      </w:r>
      <w:r>
        <w:rPr>
          <w:rFonts w:ascii="Arial" w:hAnsi="Arial" w:cs="Arial"/>
          <w:b/>
          <w:sz w:val="23"/>
          <w:szCs w:val="23"/>
        </w:rPr>
        <w:t>E</w:t>
      </w:r>
      <w:r w:rsidRPr="007E31C7">
        <w:rPr>
          <w:rFonts w:ascii="Arial" w:hAnsi="Arial" w:cs="Arial"/>
          <w:b/>
          <w:sz w:val="23"/>
          <w:szCs w:val="23"/>
        </w:rPr>
        <w:t xml:space="preserve">quipamentos de </w:t>
      </w:r>
      <w:r>
        <w:rPr>
          <w:rFonts w:ascii="Arial" w:hAnsi="Arial" w:cs="Arial"/>
          <w:b/>
          <w:sz w:val="23"/>
          <w:szCs w:val="23"/>
        </w:rPr>
        <w:t>I</w:t>
      </w:r>
      <w:r w:rsidRPr="007E31C7">
        <w:rPr>
          <w:rFonts w:ascii="Arial" w:hAnsi="Arial" w:cs="Arial"/>
          <w:b/>
          <w:sz w:val="23"/>
          <w:szCs w:val="23"/>
        </w:rPr>
        <w:t xml:space="preserve">nformática e </w:t>
      </w:r>
      <w:r>
        <w:rPr>
          <w:rFonts w:ascii="Arial" w:hAnsi="Arial" w:cs="Arial"/>
          <w:b/>
          <w:sz w:val="23"/>
          <w:szCs w:val="23"/>
        </w:rPr>
        <w:t>T</w:t>
      </w:r>
      <w:r w:rsidRPr="007E31C7">
        <w:rPr>
          <w:rFonts w:ascii="Arial" w:hAnsi="Arial" w:cs="Arial"/>
          <w:b/>
          <w:sz w:val="23"/>
          <w:szCs w:val="23"/>
        </w:rPr>
        <w:t xml:space="preserve">elefonia para </w:t>
      </w:r>
      <w:r>
        <w:rPr>
          <w:rFonts w:ascii="Arial" w:hAnsi="Arial" w:cs="Arial"/>
          <w:b/>
          <w:sz w:val="23"/>
          <w:szCs w:val="23"/>
        </w:rPr>
        <w:t>S</w:t>
      </w:r>
      <w:r w:rsidRPr="007E31C7">
        <w:rPr>
          <w:rFonts w:ascii="Arial" w:hAnsi="Arial" w:cs="Arial"/>
          <w:b/>
          <w:sz w:val="23"/>
          <w:szCs w:val="23"/>
        </w:rPr>
        <w:t xml:space="preserve">erem </w:t>
      </w:r>
      <w:r>
        <w:rPr>
          <w:rFonts w:ascii="Arial" w:hAnsi="Arial" w:cs="Arial"/>
          <w:b/>
          <w:sz w:val="23"/>
          <w:szCs w:val="23"/>
        </w:rPr>
        <w:t>D</w:t>
      </w:r>
      <w:r w:rsidRPr="007E31C7">
        <w:rPr>
          <w:rFonts w:ascii="Arial" w:hAnsi="Arial" w:cs="Arial"/>
          <w:b/>
          <w:sz w:val="23"/>
          <w:szCs w:val="23"/>
        </w:rPr>
        <w:t xml:space="preserve">istribuídos como </w:t>
      </w:r>
      <w:r>
        <w:rPr>
          <w:rFonts w:ascii="Arial" w:hAnsi="Arial" w:cs="Arial"/>
          <w:b/>
          <w:sz w:val="23"/>
          <w:szCs w:val="23"/>
        </w:rPr>
        <w:t>P</w:t>
      </w:r>
      <w:r w:rsidRPr="007E31C7">
        <w:rPr>
          <w:rFonts w:ascii="Arial" w:hAnsi="Arial" w:cs="Arial"/>
          <w:b/>
          <w:sz w:val="23"/>
          <w:szCs w:val="23"/>
        </w:rPr>
        <w:t xml:space="preserve">remiação no </w:t>
      </w:r>
      <w:r>
        <w:rPr>
          <w:rFonts w:ascii="Arial" w:hAnsi="Arial" w:cs="Arial"/>
          <w:b/>
          <w:sz w:val="23"/>
          <w:szCs w:val="23"/>
        </w:rPr>
        <w:t>P</w:t>
      </w:r>
      <w:r w:rsidRPr="007E31C7">
        <w:rPr>
          <w:rFonts w:ascii="Arial" w:hAnsi="Arial" w:cs="Arial"/>
          <w:b/>
          <w:sz w:val="23"/>
          <w:szCs w:val="23"/>
        </w:rPr>
        <w:t>rojeto “Olimpíadas de Matemática da UNEMAT do Município de Itaúba”, através da Secretaria Municipal de Educação, Cultura, Esporte e Lazer de Itaúba/MT</w:t>
      </w:r>
      <w:r>
        <w:rPr>
          <w:rFonts w:ascii="Arial" w:hAnsi="Arial" w:cs="Arial"/>
          <w:sz w:val="23"/>
          <w:szCs w:val="23"/>
        </w:rPr>
        <w:t>, conforme descrição dos equipamentos e quantidades constantes na planilha abaixo:</w:t>
      </w:r>
    </w:p>
    <w:p w14:paraId="536536DD" w14:textId="77777777" w:rsidR="009D12BE" w:rsidRDefault="009D12BE" w:rsidP="00DD7240">
      <w:pPr>
        <w:autoSpaceDE w:val="0"/>
        <w:autoSpaceDN w:val="0"/>
        <w:adjustRightInd w:val="0"/>
        <w:jc w:val="both"/>
        <w:rPr>
          <w:rFonts w:ascii="Arial" w:hAnsi="Arial" w:cs="Arial"/>
          <w:sz w:val="23"/>
          <w:szCs w:val="23"/>
        </w:rPr>
      </w:pPr>
    </w:p>
    <w:p w14:paraId="095D12BC" w14:textId="77777777" w:rsidR="00DD7240" w:rsidRDefault="00DD7240" w:rsidP="00DD7240">
      <w:pPr>
        <w:jc w:val="both"/>
        <w:rPr>
          <w:rFonts w:ascii="Arial" w:hAnsi="Arial" w:cs="Arial"/>
          <w:sz w:val="23"/>
          <w:szCs w:val="23"/>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992"/>
        <w:gridCol w:w="1134"/>
        <w:gridCol w:w="5103"/>
        <w:gridCol w:w="851"/>
        <w:gridCol w:w="916"/>
      </w:tblGrid>
      <w:tr w:rsidR="00DD7240" w:rsidRPr="005D5FF8" w14:paraId="191B8C15" w14:textId="77777777" w:rsidTr="00DD7240">
        <w:trPr>
          <w:trHeight w:val="376"/>
        </w:trPr>
        <w:tc>
          <w:tcPr>
            <w:tcW w:w="704" w:type="dxa"/>
            <w:noWrap/>
            <w:vAlign w:val="center"/>
            <w:hideMark/>
          </w:tcPr>
          <w:p w14:paraId="52A461D4"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lastRenderedPageBreak/>
              <w:t>ITEM</w:t>
            </w:r>
          </w:p>
        </w:tc>
        <w:tc>
          <w:tcPr>
            <w:tcW w:w="992" w:type="dxa"/>
            <w:vAlign w:val="center"/>
            <w:hideMark/>
          </w:tcPr>
          <w:p w14:paraId="0749F050"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CÓDIGO DO TCE</w:t>
            </w:r>
          </w:p>
        </w:tc>
        <w:tc>
          <w:tcPr>
            <w:tcW w:w="1134" w:type="dxa"/>
            <w:vAlign w:val="center"/>
            <w:hideMark/>
          </w:tcPr>
          <w:p w14:paraId="3A94EEED"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CÓDIGO DO ITEM</w:t>
            </w:r>
          </w:p>
        </w:tc>
        <w:tc>
          <w:tcPr>
            <w:tcW w:w="5103" w:type="dxa"/>
            <w:vAlign w:val="center"/>
            <w:hideMark/>
          </w:tcPr>
          <w:p w14:paraId="7E9EC6F8"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DESCRIÇÃO DO EQUIPAMENTO</w:t>
            </w:r>
          </w:p>
        </w:tc>
        <w:tc>
          <w:tcPr>
            <w:tcW w:w="851" w:type="dxa"/>
            <w:vAlign w:val="center"/>
            <w:hideMark/>
          </w:tcPr>
          <w:p w14:paraId="2C44263C"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UND</w:t>
            </w:r>
          </w:p>
        </w:tc>
        <w:tc>
          <w:tcPr>
            <w:tcW w:w="916" w:type="dxa"/>
            <w:vAlign w:val="center"/>
            <w:hideMark/>
          </w:tcPr>
          <w:p w14:paraId="4D7B954D"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QTIDE</w:t>
            </w:r>
          </w:p>
        </w:tc>
      </w:tr>
      <w:tr w:rsidR="00DD7240" w:rsidRPr="005D5FF8" w14:paraId="101EC803" w14:textId="77777777" w:rsidTr="00DD7240">
        <w:trPr>
          <w:trHeight w:val="132"/>
        </w:trPr>
        <w:tc>
          <w:tcPr>
            <w:tcW w:w="704" w:type="dxa"/>
            <w:noWrap/>
            <w:vAlign w:val="center"/>
            <w:hideMark/>
          </w:tcPr>
          <w:p w14:paraId="50D9C4B0"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1</w:t>
            </w:r>
          </w:p>
        </w:tc>
        <w:tc>
          <w:tcPr>
            <w:tcW w:w="992" w:type="dxa"/>
            <w:shd w:val="clear" w:color="000000" w:fill="FFFFFF"/>
            <w:vAlign w:val="center"/>
            <w:hideMark/>
          </w:tcPr>
          <w:p w14:paraId="4D5B8395"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410604-0</w:t>
            </w:r>
          </w:p>
        </w:tc>
        <w:tc>
          <w:tcPr>
            <w:tcW w:w="1134" w:type="dxa"/>
            <w:shd w:val="clear" w:color="000000" w:fill="FFFFFF"/>
            <w:vAlign w:val="center"/>
            <w:hideMark/>
          </w:tcPr>
          <w:p w14:paraId="4AD3B755"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435038</w:t>
            </w:r>
          </w:p>
        </w:tc>
        <w:tc>
          <w:tcPr>
            <w:tcW w:w="5103" w:type="dxa"/>
            <w:vAlign w:val="center"/>
            <w:hideMark/>
          </w:tcPr>
          <w:p w14:paraId="372D074E" w14:textId="77777777" w:rsidR="00DD7240" w:rsidRPr="005D5FF8" w:rsidRDefault="00DD7240" w:rsidP="00DD7240">
            <w:pPr>
              <w:jc w:val="both"/>
              <w:rPr>
                <w:rFonts w:ascii="Arial" w:hAnsi="Arial" w:cs="Arial"/>
                <w:color w:val="000000"/>
                <w:sz w:val="19"/>
                <w:szCs w:val="19"/>
              </w:rPr>
            </w:pPr>
            <w:r w:rsidRPr="005D5FF8">
              <w:rPr>
                <w:rFonts w:ascii="Arial" w:hAnsi="Arial" w:cs="Arial"/>
                <w:b/>
                <w:bCs/>
                <w:color w:val="000000"/>
                <w:sz w:val="19"/>
                <w:szCs w:val="19"/>
              </w:rPr>
              <w:t>NOTEBOOK</w:t>
            </w:r>
            <w:r w:rsidRPr="005D5FF8">
              <w:rPr>
                <w:rFonts w:ascii="Arial" w:hAnsi="Arial" w:cs="Arial"/>
                <w:color w:val="000000"/>
                <w:sz w:val="19"/>
                <w:szCs w:val="19"/>
              </w:rPr>
              <w:t xml:space="preserve"> – Especificações Técnicas </w:t>
            </w:r>
            <w:proofErr w:type="spellStart"/>
            <w:r w:rsidRPr="005D5FF8">
              <w:rPr>
                <w:rFonts w:ascii="Arial" w:hAnsi="Arial" w:cs="Arial"/>
                <w:color w:val="000000"/>
                <w:sz w:val="19"/>
                <w:szCs w:val="19"/>
              </w:rPr>
              <w:t>Minimas</w:t>
            </w:r>
            <w:proofErr w:type="spellEnd"/>
            <w:r w:rsidRPr="005D5FF8">
              <w:rPr>
                <w:rFonts w:ascii="Arial" w:hAnsi="Arial" w:cs="Arial"/>
                <w:color w:val="000000"/>
                <w:sz w:val="19"/>
                <w:szCs w:val="19"/>
              </w:rPr>
              <w:t xml:space="preserve"> - Notebook com Tela 15.6", resolução full </w:t>
            </w:r>
            <w:proofErr w:type="spellStart"/>
            <w:r w:rsidRPr="005D5FF8">
              <w:rPr>
                <w:rFonts w:ascii="Arial" w:hAnsi="Arial" w:cs="Arial"/>
                <w:color w:val="000000"/>
                <w:sz w:val="19"/>
                <w:szCs w:val="19"/>
              </w:rPr>
              <w:t>hd</w:t>
            </w:r>
            <w:proofErr w:type="spellEnd"/>
            <w:r w:rsidRPr="005D5FF8">
              <w:rPr>
                <w:rFonts w:ascii="Arial" w:hAnsi="Arial" w:cs="Arial"/>
                <w:color w:val="000000"/>
                <w:sz w:val="19"/>
                <w:szCs w:val="19"/>
              </w:rPr>
              <w:t xml:space="preserve">, com processador </w:t>
            </w:r>
            <w:proofErr w:type="spellStart"/>
            <w:r w:rsidRPr="005D5FF8">
              <w:rPr>
                <w:rFonts w:ascii="Arial" w:hAnsi="Arial" w:cs="Arial"/>
                <w:color w:val="000000"/>
                <w:sz w:val="19"/>
                <w:szCs w:val="19"/>
              </w:rPr>
              <w:t>intel</w:t>
            </w:r>
            <w:proofErr w:type="spellEnd"/>
            <w:r w:rsidRPr="005D5FF8">
              <w:rPr>
                <w:rFonts w:ascii="Arial" w:hAnsi="Arial" w:cs="Arial"/>
                <w:color w:val="000000"/>
                <w:sz w:val="19"/>
                <w:szCs w:val="19"/>
              </w:rPr>
              <w:t xml:space="preserve">® core i5, 12ª </w:t>
            </w:r>
            <w:proofErr w:type="spellStart"/>
            <w:r w:rsidRPr="005D5FF8">
              <w:rPr>
                <w:rFonts w:ascii="Arial" w:hAnsi="Arial" w:cs="Arial"/>
                <w:color w:val="000000"/>
                <w:sz w:val="19"/>
                <w:szCs w:val="19"/>
              </w:rPr>
              <w:t>geracao</w:t>
            </w:r>
            <w:proofErr w:type="spellEnd"/>
            <w:r w:rsidRPr="005D5FF8">
              <w:rPr>
                <w:rFonts w:ascii="Arial" w:hAnsi="Arial" w:cs="Arial"/>
                <w:color w:val="000000"/>
                <w:sz w:val="19"/>
                <w:szCs w:val="19"/>
              </w:rPr>
              <w:t xml:space="preserve">, memoria 4 </w:t>
            </w:r>
            <w:proofErr w:type="spellStart"/>
            <w:r w:rsidRPr="005D5FF8">
              <w:rPr>
                <w:rFonts w:ascii="Arial" w:hAnsi="Arial" w:cs="Arial"/>
                <w:color w:val="000000"/>
                <w:sz w:val="19"/>
                <w:szCs w:val="19"/>
              </w:rPr>
              <w:t>gb</w:t>
            </w:r>
            <w:proofErr w:type="spellEnd"/>
            <w:r w:rsidRPr="005D5FF8">
              <w:rPr>
                <w:rFonts w:ascii="Arial" w:hAnsi="Arial" w:cs="Arial"/>
                <w:color w:val="000000"/>
                <w:sz w:val="19"/>
                <w:szCs w:val="19"/>
              </w:rPr>
              <w:t xml:space="preserve"> ddr4, </w:t>
            </w:r>
            <w:proofErr w:type="spellStart"/>
            <w:r w:rsidRPr="005D5FF8">
              <w:rPr>
                <w:rFonts w:ascii="Arial" w:hAnsi="Arial" w:cs="Arial"/>
                <w:color w:val="000000"/>
                <w:sz w:val="19"/>
                <w:szCs w:val="19"/>
              </w:rPr>
              <w:t>ssd</w:t>
            </w:r>
            <w:proofErr w:type="spellEnd"/>
            <w:r w:rsidRPr="005D5FF8">
              <w:rPr>
                <w:rFonts w:ascii="Arial" w:hAnsi="Arial" w:cs="Arial"/>
                <w:color w:val="000000"/>
                <w:sz w:val="19"/>
                <w:szCs w:val="19"/>
              </w:rPr>
              <w:t xml:space="preserve"> de 256 g,  bateria 3 </w:t>
            </w:r>
            <w:proofErr w:type="spellStart"/>
            <w:r w:rsidRPr="005D5FF8">
              <w:rPr>
                <w:rFonts w:ascii="Arial" w:hAnsi="Arial" w:cs="Arial"/>
                <w:color w:val="000000"/>
                <w:sz w:val="19"/>
                <w:szCs w:val="19"/>
              </w:rPr>
              <w:t>celulas</w:t>
            </w:r>
            <w:proofErr w:type="spellEnd"/>
            <w:r w:rsidRPr="005D5FF8">
              <w:rPr>
                <w:rFonts w:ascii="Arial" w:hAnsi="Arial" w:cs="Arial"/>
                <w:color w:val="000000"/>
                <w:sz w:val="19"/>
                <w:szCs w:val="19"/>
              </w:rPr>
              <w:t xml:space="preserve">; teclado </w:t>
            </w:r>
            <w:proofErr w:type="spellStart"/>
            <w:r w:rsidRPr="005D5FF8">
              <w:rPr>
                <w:rFonts w:ascii="Arial" w:hAnsi="Arial" w:cs="Arial"/>
                <w:color w:val="000000"/>
                <w:sz w:val="19"/>
                <w:szCs w:val="19"/>
              </w:rPr>
              <w:t>alfanumerico</w:t>
            </w:r>
            <w:proofErr w:type="spellEnd"/>
            <w:r w:rsidRPr="005D5FF8">
              <w:rPr>
                <w:rFonts w:ascii="Arial" w:hAnsi="Arial" w:cs="Arial"/>
                <w:color w:val="000000"/>
                <w:sz w:val="19"/>
                <w:szCs w:val="19"/>
              </w:rPr>
              <w:t xml:space="preserve"> em </w:t>
            </w:r>
            <w:proofErr w:type="spellStart"/>
            <w:r w:rsidRPr="005D5FF8">
              <w:rPr>
                <w:rFonts w:ascii="Arial" w:hAnsi="Arial" w:cs="Arial"/>
                <w:color w:val="000000"/>
                <w:sz w:val="19"/>
                <w:szCs w:val="19"/>
              </w:rPr>
              <w:t>portugues</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camera</w:t>
            </w:r>
            <w:proofErr w:type="spellEnd"/>
            <w:r w:rsidRPr="005D5FF8">
              <w:rPr>
                <w:rFonts w:ascii="Arial" w:hAnsi="Arial" w:cs="Arial"/>
                <w:color w:val="000000"/>
                <w:sz w:val="19"/>
                <w:szCs w:val="19"/>
              </w:rPr>
              <w:t xml:space="preserve">, wireless </w:t>
            </w:r>
            <w:proofErr w:type="spellStart"/>
            <w:r w:rsidRPr="005D5FF8">
              <w:rPr>
                <w:rFonts w:ascii="Arial" w:hAnsi="Arial" w:cs="Arial"/>
                <w:color w:val="000000"/>
                <w:sz w:val="19"/>
                <w:szCs w:val="19"/>
              </w:rPr>
              <w:t>wi-fi</w:t>
            </w:r>
            <w:proofErr w:type="spellEnd"/>
            <w:r w:rsidRPr="005D5FF8">
              <w:rPr>
                <w:rFonts w:ascii="Arial" w:hAnsi="Arial" w:cs="Arial"/>
                <w:color w:val="000000"/>
                <w:sz w:val="19"/>
                <w:szCs w:val="19"/>
              </w:rPr>
              <w:t xml:space="preserve">, portas: usb 3.0, entrada de energia, </w:t>
            </w:r>
            <w:proofErr w:type="spellStart"/>
            <w:r w:rsidRPr="005D5FF8">
              <w:rPr>
                <w:rFonts w:ascii="Arial" w:hAnsi="Arial" w:cs="Arial"/>
                <w:color w:val="000000"/>
                <w:sz w:val="19"/>
                <w:szCs w:val="19"/>
              </w:rPr>
              <w:t>hdmi</w:t>
            </w:r>
            <w:proofErr w:type="spellEnd"/>
            <w:r w:rsidRPr="005D5FF8">
              <w:rPr>
                <w:rFonts w:ascii="Arial" w:hAnsi="Arial" w:cs="Arial"/>
                <w:color w:val="000000"/>
                <w:sz w:val="19"/>
                <w:szCs w:val="19"/>
              </w:rPr>
              <w:t>, fonte carregadora, Garantia mínima de 12 meses.</w:t>
            </w:r>
          </w:p>
        </w:tc>
        <w:tc>
          <w:tcPr>
            <w:tcW w:w="851" w:type="dxa"/>
            <w:noWrap/>
            <w:vAlign w:val="center"/>
            <w:hideMark/>
          </w:tcPr>
          <w:p w14:paraId="557E037E"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UND</w:t>
            </w:r>
          </w:p>
        </w:tc>
        <w:tc>
          <w:tcPr>
            <w:tcW w:w="916" w:type="dxa"/>
            <w:noWrap/>
            <w:vAlign w:val="center"/>
            <w:hideMark/>
          </w:tcPr>
          <w:p w14:paraId="5E58CF8A"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w:t>
            </w:r>
          </w:p>
        </w:tc>
      </w:tr>
      <w:tr w:rsidR="00DD7240" w:rsidRPr="005D5FF8" w14:paraId="10E883DC" w14:textId="77777777" w:rsidTr="00DD7240">
        <w:trPr>
          <w:trHeight w:val="908"/>
        </w:trPr>
        <w:tc>
          <w:tcPr>
            <w:tcW w:w="704" w:type="dxa"/>
            <w:noWrap/>
            <w:vAlign w:val="center"/>
            <w:hideMark/>
          </w:tcPr>
          <w:p w14:paraId="07EBDDA1"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2</w:t>
            </w:r>
          </w:p>
        </w:tc>
        <w:tc>
          <w:tcPr>
            <w:tcW w:w="992" w:type="dxa"/>
            <w:shd w:val="clear" w:color="000000" w:fill="FFFFFF"/>
            <w:vAlign w:val="center"/>
            <w:hideMark/>
          </w:tcPr>
          <w:p w14:paraId="7EA2285A"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00014536</w:t>
            </w:r>
          </w:p>
        </w:tc>
        <w:tc>
          <w:tcPr>
            <w:tcW w:w="1134" w:type="dxa"/>
            <w:shd w:val="clear" w:color="000000" w:fill="FFFFFF"/>
            <w:vAlign w:val="center"/>
            <w:hideMark/>
          </w:tcPr>
          <w:p w14:paraId="2DF2EDBF"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435039</w:t>
            </w:r>
          </w:p>
        </w:tc>
        <w:tc>
          <w:tcPr>
            <w:tcW w:w="5103" w:type="dxa"/>
            <w:vAlign w:val="center"/>
            <w:hideMark/>
          </w:tcPr>
          <w:p w14:paraId="5B978556" w14:textId="77777777" w:rsidR="00DD7240" w:rsidRPr="005D5FF8" w:rsidRDefault="00DD7240" w:rsidP="00DD7240">
            <w:pPr>
              <w:jc w:val="both"/>
              <w:rPr>
                <w:rFonts w:ascii="Arial" w:hAnsi="Arial" w:cs="Arial"/>
                <w:b/>
                <w:bCs/>
                <w:color w:val="000000"/>
                <w:sz w:val="19"/>
                <w:szCs w:val="19"/>
              </w:rPr>
            </w:pPr>
            <w:r w:rsidRPr="005D5FF8">
              <w:rPr>
                <w:rFonts w:ascii="Arial" w:hAnsi="Arial" w:cs="Arial"/>
                <w:b/>
                <w:bCs/>
                <w:color w:val="000000"/>
                <w:sz w:val="19"/>
                <w:szCs w:val="19"/>
              </w:rPr>
              <w:t xml:space="preserve">TABLET - </w:t>
            </w:r>
            <w:r w:rsidRPr="005D5FF8">
              <w:rPr>
                <w:rFonts w:ascii="Arial" w:hAnsi="Arial" w:cs="Arial"/>
                <w:color w:val="000000"/>
                <w:sz w:val="19"/>
                <w:szCs w:val="19"/>
              </w:rPr>
              <w:t xml:space="preserve">Especificações Técnicas Mínimas - Android </w:t>
            </w:r>
            <w:proofErr w:type="gramStart"/>
            <w:r w:rsidRPr="005D5FF8">
              <w:rPr>
                <w:rFonts w:ascii="Arial" w:hAnsi="Arial" w:cs="Arial"/>
                <w:color w:val="000000"/>
                <w:sz w:val="19"/>
                <w:szCs w:val="19"/>
              </w:rPr>
              <w:t xml:space="preserve">13;   </w:t>
            </w:r>
            <w:proofErr w:type="gramEnd"/>
            <w:r w:rsidRPr="005D5FF8">
              <w:rPr>
                <w:rFonts w:ascii="Arial" w:hAnsi="Arial" w:cs="Arial"/>
                <w:color w:val="000000"/>
                <w:sz w:val="19"/>
                <w:szCs w:val="19"/>
              </w:rPr>
              <w:t xml:space="preserve">tela de 10, processador </w:t>
            </w:r>
            <w:proofErr w:type="spellStart"/>
            <w:r w:rsidRPr="005D5FF8">
              <w:rPr>
                <w:rFonts w:ascii="Arial" w:hAnsi="Arial" w:cs="Arial"/>
                <w:color w:val="000000"/>
                <w:sz w:val="19"/>
                <w:szCs w:val="19"/>
              </w:rPr>
              <w:t>octa</w:t>
            </w:r>
            <w:proofErr w:type="spellEnd"/>
            <w:r w:rsidRPr="005D5FF8">
              <w:rPr>
                <w:rFonts w:ascii="Arial" w:hAnsi="Arial" w:cs="Arial"/>
                <w:color w:val="000000"/>
                <w:sz w:val="19"/>
                <w:szCs w:val="19"/>
              </w:rPr>
              <w:t xml:space="preserve"> – core; 4 </w:t>
            </w:r>
            <w:proofErr w:type="spellStart"/>
            <w:r w:rsidRPr="005D5FF8">
              <w:rPr>
                <w:rFonts w:ascii="Arial" w:hAnsi="Arial" w:cs="Arial"/>
                <w:color w:val="000000"/>
                <w:sz w:val="19"/>
                <w:szCs w:val="19"/>
              </w:rPr>
              <w:t>gb</w:t>
            </w:r>
            <w:proofErr w:type="spellEnd"/>
            <w:r w:rsidRPr="005D5FF8">
              <w:rPr>
                <w:rFonts w:ascii="Arial" w:hAnsi="Arial" w:cs="Arial"/>
                <w:color w:val="000000"/>
                <w:sz w:val="19"/>
                <w:szCs w:val="19"/>
              </w:rPr>
              <w:t xml:space="preserve"> de </w:t>
            </w:r>
            <w:proofErr w:type="spellStart"/>
            <w:r w:rsidRPr="005D5FF8">
              <w:rPr>
                <w:rFonts w:ascii="Arial" w:hAnsi="Arial" w:cs="Arial"/>
                <w:color w:val="000000"/>
                <w:sz w:val="19"/>
                <w:szCs w:val="19"/>
              </w:rPr>
              <w:t>memoria</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ram</w:t>
            </w:r>
            <w:proofErr w:type="spellEnd"/>
            <w:r w:rsidRPr="005D5FF8">
              <w:rPr>
                <w:rFonts w:ascii="Arial" w:hAnsi="Arial" w:cs="Arial"/>
                <w:color w:val="000000"/>
                <w:sz w:val="19"/>
                <w:szCs w:val="19"/>
              </w:rPr>
              <w:t xml:space="preserve">: tecnologia </w:t>
            </w:r>
            <w:proofErr w:type="spellStart"/>
            <w:r w:rsidRPr="005D5FF8">
              <w:rPr>
                <w:rFonts w:ascii="Arial" w:hAnsi="Arial" w:cs="Arial"/>
                <w:color w:val="000000"/>
                <w:sz w:val="19"/>
                <w:szCs w:val="19"/>
              </w:rPr>
              <w:t>wi</w:t>
            </w:r>
            <w:proofErr w:type="spellEnd"/>
            <w:r w:rsidRPr="005D5FF8">
              <w:rPr>
                <w:rFonts w:ascii="Arial" w:hAnsi="Arial" w:cs="Arial"/>
                <w:color w:val="000000"/>
                <w:sz w:val="19"/>
                <w:szCs w:val="19"/>
              </w:rPr>
              <w:t xml:space="preserve"> - </w:t>
            </w:r>
            <w:proofErr w:type="spellStart"/>
            <w:r w:rsidRPr="005D5FF8">
              <w:rPr>
                <w:rFonts w:ascii="Arial" w:hAnsi="Arial" w:cs="Arial"/>
                <w:color w:val="000000"/>
                <w:sz w:val="19"/>
                <w:szCs w:val="19"/>
              </w:rPr>
              <w:t>fi</w:t>
            </w:r>
            <w:proofErr w:type="spellEnd"/>
            <w:r w:rsidRPr="005D5FF8">
              <w:rPr>
                <w:rFonts w:ascii="Arial" w:hAnsi="Arial" w:cs="Arial"/>
                <w:color w:val="000000"/>
                <w:sz w:val="19"/>
                <w:szCs w:val="19"/>
              </w:rPr>
              <w:t xml:space="preserve"> e 4g. câmera frontal de 5 </w:t>
            </w:r>
            <w:proofErr w:type="spellStart"/>
            <w:r w:rsidRPr="005D5FF8">
              <w:rPr>
                <w:rFonts w:ascii="Arial" w:hAnsi="Arial" w:cs="Arial"/>
                <w:color w:val="000000"/>
                <w:sz w:val="19"/>
                <w:szCs w:val="19"/>
              </w:rPr>
              <w:t>mp</w:t>
            </w:r>
            <w:proofErr w:type="spellEnd"/>
            <w:r w:rsidRPr="005D5FF8">
              <w:rPr>
                <w:rFonts w:ascii="Arial" w:hAnsi="Arial" w:cs="Arial"/>
                <w:color w:val="000000"/>
                <w:sz w:val="19"/>
                <w:szCs w:val="19"/>
              </w:rPr>
              <w:t>; com 64gb de armazenamento interno; bateria de 7040mah; Cor preto ou Grafite. Garantia mínima de 12 meses.</w:t>
            </w:r>
          </w:p>
        </w:tc>
        <w:tc>
          <w:tcPr>
            <w:tcW w:w="851" w:type="dxa"/>
            <w:noWrap/>
            <w:vAlign w:val="center"/>
            <w:hideMark/>
          </w:tcPr>
          <w:p w14:paraId="5EE322FC"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UND</w:t>
            </w:r>
          </w:p>
        </w:tc>
        <w:tc>
          <w:tcPr>
            <w:tcW w:w="916" w:type="dxa"/>
            <w:noWrap/>
            <w:vAlign w:val="center"/>
            <w:hideMark/>
          </w:tcPr>
          <w:p w14:paraId="4AC20938"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w:t>
            </w:r>
          </w:p>
        </w:tc>
      </w:tr>
      <w:tr w:rsidR="00DD7240" w:rsidRPr="005D5FF8" w14:paraId="42D7D5C6" w14:textId="77777777" w:rsidTr="00DD7240">
        <w:trPr>
          <w:trHeight w:val="1627"/>
        </w:trPr>
        <w:tc>
          <w:tcPr>
            <w:tcW w:w="704" w:type="dxa"/>
            <w:noWrap/>
            <w:vAlign w:val="center"/>
            <w:hideMark/>
          </w:tcPr>
          <w:p w14:paraId="43175295"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3</w:t>
            </w:r>
          </w:p>
        </w:tc>
        <w:tc>
          <w:tcPr>
            <w:tcW w:w="992" w:type="dxa"/>
            <w:shd w:val="clear" w:color="000000" w:fill="FFFFFF"/>
            <w:vAlign w:val="center"/>
            <w:hideMark/>
          </w:tcPr>
          <w:p w14:paraId="70C7F8CA"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00012667</w:t>
            </w:r>
          </w:p>
        </w:tc>
        <w:tc>
          <w:tcPr>
            <w:tcW w:w="1134" w:type="dxa"/>
            <w:shd w:val="clear" w:color="000000" w:fill="FFFFFF"/>
            <w:vAlign w:val="center"/>
            <w:hideMark/>
          </w:tcPr>
          <w:p w14:paraId="42A05558"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435040</w:t>
            </w:r>
          </w:p>
        </w:tc>
        <w:tc>
          <w:tcPr>
            <w:tcW w:w="5103" w:type="dxa"/>
            <w:vAlign w:val="center"/>
            <w:hideMark/>
          </w:tcPr>
          <w:p w14:paraId="1BF6E378" w14:textId="77777777" w:rsidR="00DD7240" w:rsidRPr="005D5FF8" w:rsidRDefault="00DD7240" w:rsidP="00DD7240">
            <w:pPr>
              <w:jc w:val="both"/>
              <w:rPr>
                <w:rFonts w:ascii="Arial" w:hAnsi="Arial" w:cs="Arial"/>
                <w:color w:val="000000"/>
                <w:sz w:val="19"/>
                <w:szCs w:val="19"/>
              </w:rPr>
            </w:pPr>
            <w:r w:rsidRPr="005D5FF8">
              <w:rPr>
                <w:rFonts w:ascii="Arial" w:hAnsi="Arial" w:cs="Arial"/>
                <w:b/>
                <w:bCs/>
                <w:color w:val="000000"/>
                <w:sz w:val="19"/>
                <w:szCs w:val="19"/>
              </w:rPr>
              <w:t xml:space="preserve">APARELHO DE CELULAR </w:t>
            </w:r>
            <w:r w:rsidRPr="005D5FF8">
              <w:rPr>
                <w:rFonts w:ascii="Arial" w:hAnsi="Arial" w:cs="Arial"/>
                <w:color w:val="000000"/>
                <w:sz w:val="19"/>
                <w:szCs w:val="19"/>
              </w:rPr>
              <w:t xml:space="preserve">- Especificações Técnicas </w:t>
            </w:r>
            <w:proofErr w:type="spellStart"/>
            <w:r w:rsidRPr="005D5FF8">
              <w:rPr>
                <w:rFonts w:ascii="Arial" w:hAnsi="Arial" w:cs="Arial"/>
                <w:color w:val="000000"/>
                <w:sz w:val="19"/>
                <w:szCs w:val="19"/>
              </w:rPr>
              <w:t>Minimas</w:t>
            </w:r>
            <w:proofErr w:type="spellEnd"/>
            <w:r w:rsidRPr="005D5FF8">
              <w:rPr>
                <w:rFonts w:ascii="Arial" w:hAnsi="Arial" w:cs="Arial"/>
                <w:color w:val="000000"/>
                <w:sz w:val="19"/>
                <w:szCs w:val="19"/>
              </w:rPr>
              <w:t xml:space="preserve"> - Aparelho de celular pessoal com nano chip; </w:t>
            </w:r>
            <w:proofErr w:type="spellStart"/>
            <w:r w:rsidRPr="005D5FF8">
              <w:rPr>
                <w:rFonts w:ascii="Arial" w:hAnsi="Arial" w:cs="Arial"/>
                <w:color w:val="000000"/>
                <w:sz w:val="19"/>
                <w:szCs w:val="19"/>
              </w:rPr>
              <w:t>memoria</w:t>
            </w:r>
            <w:proofErr w:type="spellEnd"/>
            <w:r w:rsidRPr="005D5FF8">
              <w:rPr>
                <w:rFonts w:ascii="Arial" w:hAnsi="Arial" w:cs="Arial"/>
                <w:color w:val="000000"/>
                <w:sz w:val="19"/>
                <w:szCs w:val="19"/>
              </w:rPr>
              <w:t xml:space="preserve"> interna de 64gb, </w:t>
            </w:r>
            <w:proofErr w:type="spellStart"/>
            <w:r w:rsidRPr="005D5FF8">
              <w:rPr>
                <w:rFonts w:ascii="Arial" w:hAnsi="Arial" w:cs="Arial"/>
                <w:color w:val="000000"/>
                <w:sz w:val="19"/>
                <w:szCs w:val="19"/>
              </w:rPr>
              <w:t>memoria</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ram</w:t>
            </w:r>
            <w:proofErr w:type="spellEnd"/>
            <w:r w:rsidRPr="005D5FF8">
              <w:rPr>
                <w:rFonts w:ascii="Arial" w:hAnsi="Arial" w:cs="Arial"/>
                <w:color w:val="000000"/>
                <w:sz w:val="19"/>
                <w:szCs w:val="19"/>
              </w:rPr>
              <w:t xml:space="preserve"> de 4gb, processador </w:t>
            </w:r>
            <w:proofErr w:type="spellStart"/>
            <w:r w:rsidRPr="005D5FF8">
              <w:rPr>
                <w:rFonts w:ascii="Arial" w:hAnsi="Arial" w:cs="Arial"/>
                <w:color w:val="000000"/>
                <w:sz w:val="19"/>
                <w:szCs w:val="19"/>
              </w:rPr>
              <w:t>octa</w:t>
            </w:r>
            <w:proofErr w:type="spellEnd"/>
            <w:r w:rsidRPr="005D5FF8">
              <w:rPr>
                <w:rFonts w:ascii="Arial" w:hAnsi="Arial" w:cs="Arial"/>
                <w:color w:val="000000"/>
                <w:sz w:val="19"/>
                <w:szCs w:val="19"/>
              </w:rPr>
              <w:t xml:space="preserve">-core, sistema operacional </w:t>
            </w:r>
            <w:proofErr w:type="spellStart"/>
            <w:r w:rsidRPr="005D5FF8">
              <w:rPr>
                <w:rFonts w:ascii="Arial" w:hAnsi="Arial" w:cs="Arial"/>
                <w:color w:val="000000"/>
                <w:sz w:val="19"/>
                <w:szCs w:val="19"/>
              </w:rPr>
              <w:t>android</w:t>
            </w:r>
            <w:proofErr w:type="spellEnd"/>
            <w:r w:rsidRPr="005D5FF8">
              <w:rPr>
                <w:rFonts w:ascii="Arial" w:hAnsi="Arial" w:cs="Arial"/>
                <w:color w:val="000000"/>
                <w:sz w:val="19"/>
                <w:szCs w:val="19"/>
              </w:rPr>
              <w:t xml:space="preserve"> 10 ou superior com display de 6.4, resolução de tela 2340x1080 (</w:t>
            </w:r>
            <w:proofErr w:type="spellStart"/>
            <w:r w:rsidRPr="005D5FF8">
              <w:rPr>
                <w:rFonts w:ascii="Arial" w:hAnsi="Arial" w:cs="Arial"/>
                <w:color w:val="000000"/>
                <w:sz w:val="19"/>
                <w:szCs w:val="19"/>
              </w:rPr>
              <w:t>fhd</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camera</w:t>
            </w:r>
            <w:proofErr w:type="spellEnd"/>
            <w:r w:rsidRPr="005D5FF8">
              <w:rPr>
                <w:rFonts w:ascii="Arial" w:hAnsi="Arial" w:cs="Arial"/>
                <w:color w:val="000000"/>
                <w:sz w:val="19"/>
                <w:szCs w:val="19"/>
              </w:rPr>
              <w:t xml:space="preserve"> traseira de 16mp + 5mp, </w:t>
            </w:r>
            <w:proofErr w:type="spellStart"/>
            <w:r w:rsidRPr="005D5FF8">
              <w:rPr>
                <w:rFonts w:ascii="Arial" w:hAnsi="Arial" w:cs="Arial"/>
                <w:color w:val="000000"/>
                <w:sz w:val="19"/>
                <w:szCs w:val="19"/>
              </w:rPr>
              <w:t>camera</w:t>
            </w:r>
            <w:proofErr w:type="spellEnd"/>
            <w:r w:rsidRPr="005D5FF8">
              <w:rPr>
                <w:rFonts w:ascii="Arial" w:hAnsi="Arial" w:cs="Arial"/>
                <w:color w:val="000000"/>
                <w:sz w:val="19"/>
                <w:szCs w:val="19"/>
              </w:rPr>
              <w:t xml:space="preserve"> frontal 16mp,  conectividade via </w:t>
            </w:r>
            <w:proofErr w:type="spellStart"/>
            <w:r w:rsidRPr="005D5FF8">
              <w:rPr>
                <w:rFonts w:ascii="Arial" w:hAnsi="Arial" w:cs="Arial"/>
                <w:color w:val="000000"/>
                <w:sz w:val="19"/>
                <w:szCs w:val="19"/>
              </w:rPr>
              <w:t>wi</w:t>
            </w:r>
            <w:proofErr w:type="spellEnd"/>
            <w:r w:rsidRPr="005D5FF8">
              <w:rPr>
                <w:rFonts w:ascii="Arial" w:hAnsi="Arial" w:cs="Arial"/>
                <w:color w:val="000000"/>
                <w:sz w:val="19"/>
                <w:szCs w:val="19"/>
              </w:rPr>
              <w:t xml:space="preserve"> - </w:t>
            </w:r>
            <w:proofErr w:type="spellStart"/>
            <w:r w:rsidRPr="005D5FF8">
              <w:rPr>
                <w:rFonts w:ascii="Arial" w:hAnsi="Arial" w:cs="Arial"/>
                <w:color w:val="000000"/>
                <w:sz w:val="19"/>
                <w:szCs w:val="19"/>
              </w:rPr>
              <w:t>fi</w:t>
            </w:r>
            <w:proofErr w:type="spellEnd"/>
            <w:r w:rsidRPr="005D5FF8">
              <w:rPr>
                <w:rFonts w:ascii="Arial" w:hAnsi="Arial" w:cs="Arial"/>
                <w:color w:val="000000"/>
                <w:sz w:val="19"/>
                <w:szCs w:val="19"/>
              </w:rPr>
              <w:t xml:space="preserve">, 3g, 4g, </w:t>
            </w:r>
            <w:proofErr w:type="spellStart"/>
            <w:r w:rsidRPr="005D5FF8">
              <w:rPr>
                <w:rFonts w:ascii="Arial" w:hAnsi="Arial" w:cs="Arial"/>
                <w:color w:val="000000"/>
                <w:sz w:val="19"/>
                <w:szCs w:val="19"/>
              </w:rPr>
              <w:t>conteudo</w:t>
            </w:r>
            <w:proofErr w:type="spellEnd"/>
            <w:r w:rsidRPr="005D5FF8">
              <w:rPr>
                <w:rFonts w:ascii="Arial" w:hAnsi="Arial" w:cs="Arial"/>
                <w:color w:val="000000"/>
                <w:sz w:val="19"/>
                <w:szCs w:val="19"/>
              </w:rPr>
              <w:t xml:space="preserve"> da embalagem: aparelho celular, carregador, cabo usb, fone de </w:t>
            </w:r>
            <w:proofErr w:type="spellStart"/>
            <w:r w:rsidRPr="005D5FF8">
              <w:rPr>
                <w:rFonts w:ascii="Arial" w:hAnsi="Arial" w:cs="Arial"/>
                <w:color w:val="000000"/>
                <w:sz w:val="19"/>
                <w:szCs w:val="19"/>
              </w:rPr>
              <w:t>ouvido,extrator</w:t>
            </w:r>
            <w:proofErr w:type="spellEnd"/>
            <w:r w:rsidRPr="005D5FF8">
              <w:rPr>
                <w:rFonts w:ascii="Arial" w:hAnsi="Arial" w:cs="Arial"/>
                <w:color w:val="000000"/>
                <w:sz w:val="19"/>
                <w:szCs w:val="19"/>
              </w:rPr>
              <w:t xml:space="preserve">  de  chip  e  manual  do </w:t>
            </w:r>
            <w:proofErr w:type="spellStart"/>
            <w:r w:rsidRPr="005D5FF8">
              <w:rPr>
                <w:rFonts w:ascii="Arial" w:hAnsi="Arial" w:cs="Arial"/>
                <w:color w:val="000000"/>
                <w:sz w:val="19"/>
                <w:szCs w:val="19"/>
              </w:rPr>
              <w:t>usuario</w:t>
            </w:r>
            <w:proofErr w:type="spellEnd"/>
            <w:r w:rsidRPr="005D5FF8">
              <w:rPr>
                <w:rFonts w:ascii="Arial" w:hAnsi="Arial" w:cs="Arial"/>
                <w:color w:val="000000"/>
                <w:sz w:val="19"/>
                <w:szCs w:val="19"/>
              </w:rPr>
              <w:t>. garantia de 12 meses.</w:t>
            </w:r>
          </w:p>
        </w:tc>
        <w:tc>
          <w:tcPr>
            <w:tcW w:w="851" w:type="dxa"/>
            <w:noWrap/>
            <w:vAlign w:val="center"/>
            <w:hideMark/>
          </w:tcPr>
          <w:p w14:paraId="6981258B"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UND</w:t>
            </w:r>
          </w:p>
        </w:tc>
        <w:tc>
          <w:tcPr>
            <w:tcW w:w="916" w:type="dxa"/>
            <w:noWrap/>
            <w:vAlign w:val="center"/>
            <w:hideMark/>
          </w:tcPr>
          <w:p w14:paraId="1A8A331E"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w:t>
            </w:r>
          </w:p>
        </w:tc>
      </w:tr>
    </w:tbl>
    <w:p w14:paraId="6D30D888" w14:textId="77777777" w:rsidR="00DD7240" w:rsidRDefault="00DD7240" w:rsidP="00DD7240">
      <w:pPr>
        <w:autoSpaceDE w:val="0"/>
        <w:autoSpaceDN w:val="0"/>
        <w:adjustRightInd w:val="0"/>
        <w:jc w:val="both"/>
        <w:rPr>
          <w:rFonts w:ascii="Arial" w:hAnsi="Arial" w:cs="Arial"/>
          <w:sz w:val="23"/>
          <w:szCs w:val="23"/>
        </w:rPr>
      </w:pPr>
    </w:p>
    <w:p w14:paraId="05EFBDD0" w14:textId="77777777" w:rsidR="00DD7240" w:rsidRPr="00325B00" w:rsidRDefault="00DD7240" w:rsidP="00DD7240">
      <w:pPr>
        <w:autoSpaceDE w:val="0"/>
        <w:autoSpaceDN w:val="0"/>
        <w:adjustRightInd w:val="0"/>
        <w:jc w:val="both"/>
        <w:rPr>
          <w:rFonts w:ascii="Arial" w:hAnsi="Arial" w:cs="Arial"/>
          <w:sz w:val="23"/>
          <w:szCs w:val="23"/>
        </w:rPr>
      </w:pPr>
      <w:r w:rsidRPr="00325B00">
        <w:rPr>
          <w:rFonts w:ascii="Arial" w:hAnsi="Arial" w:cs="Arial"/>
          <w:sz w:val="23"/>
          <w:szCs w:val="23"/>
        </w:rPr>
        <w:t>1.2. O objeto deste termo de referência tem a natureza de be</w:t>
      </w:r>
      <w:r>
        <w:rPr>
          <w:rFonts w:ascii="Arial" w:hAnsi="Arial" w:cs="Arial"/>
          <w:sz w:val="23"/>
          <w:szCs w:val="23"/>
        </w:rPr>
        <w:t xml:space="preserve">m </w:t>
      </w:r>
      <w:r w:rsidRPr="00325B00">
        <w:rPr>
          <w:rFonts w:ascii="Arial" w:hAnsi="Arial" w:cs="Arial"/>
          <w:sz w:val="23"/>
          <w:szCs w:val="23"/>
        </w:rPr>
        <w:t>comu</w:t>
      </w:r>
      <w:r>
        <w:rPr>
          <w:rFonts w:ascii="Arial" w:hAnsi="Arial" w:cs="Arial"/>
          <w:sz w:val="23"/>
          <w:szCs w:val="23"/>
        </w:rPr>
        <w:t xml:space="preserve">m </w:t>
      </w:r>
      <w:r w:rsidRPr="00325B00">
        <w:rPr>
          <w:rFonts w:ascii="Arial" w:hAnsi="Arial" w:cs="Arial"/>
          <w:sz w:val="23"/>
          <w:szCs w:val="23"/>
        </w:rPr>
        <w:t>e NÃO se enquadra como sendo de bem de luxo, conforme Decreto Municipal nº 01</w:t>
      </w:r>
      <w:r>
        <w:rPr>
          <w:rFonts w:ascii="Arial" w:hAnsi="Arial" w:cs="Arial"/>
          <w:sz w:val="23"/>
          <w:szCs w:val="23"/>
        </w:rPr>
        <w:t>2</w:t>
      </w:r>
      <w:r w:rsidRPr="00325B00">
        <w:rPr>
          <w:rFonts w:ascii="Arial" w:hAnsi="Arial" w:cs="Arial"/>
          <w:sz w:val="23"/>
          <w:szCs w:val="23"/>
        </w:rPr>
        <w:t>/202</w:t>
      </w:r>
      <w:r>
        <w:rPr>
          <w:rFonts w:ascii="Arial" w:hAnsi="Arial" w:cs="Arial"/>
          <w:sz w:val="23"/>
          <w:szCs w:val="23"/>
        </w:rPr>
        <w:t>4</w:t>
      </w:r>
      <w:r w:rsidRPr="00325B00">
        <w:rPr>
          <w:rFonts w:ascii="Arial" w:hAnsi="Arial" w:cs="Arial"/>
          <w:sz w:val="23"/>
          <w:szCs w:val="23"/>
        </w:rPr>
        <w:t>.</w:t>
      </w:r>
    </w:p>
    <w:p w14:paraId="59519753" w14:textId="77777777" w:rsidR="00DD7240" w:rsidRPr="00325B00" w:rsidRDefault="00DD7240" w:rsidP="00DD7240">
      <w:pPr>
        <w:autoSpaceDE w:val="0"/>
        <w:autoSpaceDN w:val="0"/>
        <w:adjustRightInd w:val="0"/>
        <w:jc w:val="both"/>
        <w:rPr>
          <w:rFonts w:ascii="Arial" w:hAnsi="Arial" w:cs="Arial"/>
          <w:sz w:val="23"/>
          <w:szCs w:val="23"/>
        </w:rPr>
      </w:pPr>
    </w:p>
    <w:p w14:paraId="2A271EED" w14:textId="77777777" w:rsidR="00DD7240" w:rsidRPr="00325B00" w:rsidRDefault="00DD7240" w:rsidP="00DD7240">
      <w:pPr>
        <w:autoSpaceDE w:val="0"/>
        <w:autoSpaceDN w:val="0"/>
        <w:adjustRightInd w:val="0"/>
        <w:jc w:val="both"/>
        <w:rPr>
          <w:rFonts w:ascii="Arial" w:hAnsi="Arial" w:cs="Arial"/>
          <w:sz w:val="23"/>
          <w:szCs w:val="23"/>
        </w:rPr>
      </w:pPr>
      <w:r w:rsidRPr="00325B00">
        <w:rPr>
          <w:rFonts w:ascii="Arial" w:hAnsi="Arial" w:cs="Arial"/>
          <w:sz w:val="23"/>
          <w:szCs w:val="23"/>
        </w:rPr>
        <w:t>1.3. O quantitativo por unidade demandante est</w:t>
      </w:r>
      <w:r>
        <w:rPr>
          <w:rFonts w:ascii="Arial" w:hAnsi="Arial" w:cs="Arial"/>
          <w:sz w:val="23"/>
          <w:szCs w:val="23"/>
        </w:rPr>
        <w:t xml:space="preserve">á </w:t>
      </w:r>
      <w:r w:rsidRPr="00325B00">
        <w:rPr>
          <w:rFonts w:ascii="Arial" w:hAnsi="Arial" w:cs="Arial"/>
          <w:sz w:val="23"/>
          <w:szCs w:val="23"/>
        </w:rPr>
        <w:t xml:space="preserve">discriminado </w:t>
      </w:r>
      <w:r w:rsidRPr="007E38C9">
        <w:rPr>
          <w:rFonts w:ascii="Arial" w:hAnsi="Arial" w:cs="Arial"/>
          <w:sz w:val="23"/>
          <w:szCs w:val="23"/>
        </w:rPr>
        <w:t>na tabela acima</w:t>
      </w:r>
      <w:r>
        <w:rPr>
          <w:rFonts w:ascii="Arial" w:hAnsi="Arial" w:cs="Arial"/>
          <w:sz w:val="23"/>
          <w:szCs w:val="23"/>
        </w:rPr>
        <w:t xml:space="preserve"> e no </w:t>
      </w:r>
      <w:r w:rsidRPr="00325B00">
        <w:rPr>
          <w:rFonts w:ascii="Arial" w:hAnsi="Arial" w:cs="Arial"/>
          <w:sz w:val="23"/>
          <w:szCs w:val="23"/>
        </w:rPr>
        <w:t>Estudo Técnico Preliminar – ETP.</w:t>
      </w:r>
    </w:p>
    <w:p w14:paraId="39DA206C" w14:textId="77777777" w:rsidR="00DD7240" w:rsidRDefault="00DD7240" w:rsidP="00DD7240">
      <w:pPr>
        <w:autoSpaceDE w:val="0"/>
        <w:autoSpaceDN w:val="0"/>
        <w:adjustRightInd w:val="0"/>
        <w:jc w:val="both"/>
        <w:rPr>
          <w:rFonts w:ascii="Arial" w:hAnsi="Arial" w:cs="Arial"/>
          <w:sz w:val="23"/>
          <w:szCs w:val="23"/>
        </w:rPr>
      </w:pPr>
    </w:p>
    <w:p w14:paraId="001A9D2A" w14:textId="77777777" w:rsidR="00DD7240" w:rsidRDefault="00DD7240" w:rsidP="00DD7240">
      <w:pPr>
        <w:widowControl w:val="0"/>
        <w:autoSpaceDE w:val="0"/>
        <w:autoSpaceDN w:val="0"/>
        <w:adjustRightInd w:val="0"/>
        <w:jc w:val="both"/>
        <w:rPr>
          <w:rFonts w:ascii="Arial" w:hAnsi="Arial" w:cs="Arial"/>
          <w:sz w:val="23"/>
          <w:szCs w:val="23"/>
        </w:rPr>
      </w:pPr>
      <w:r>
        <w:rPr>
          <w:rFonts w:ascii="Arial" w:hAnsi="Arial" w:cs="Arial"/>
          <w:sz w:val="23"/>
          <w:szCs w:val="23"/>
        </w:rPr>
        <w:t xml:space="preserve">1.4. O </w:t>
      </w:r>
      <w:r>
        <w:rPr>
          <w:rFonts w:ascii="Arial" w:hAnsi="Arial" w:cs="Arial"/>
          <w:b/>
          <w:bCs/>
          <w:sz w:val="23"/>
          <w:szCs w:val="23"/>
        </w:rPr>
        <w:t>prazo de vigência</w:t>
      </w:r>
      <w:r>
        <w:rPr>
          <w:rFonts w:ascii="Arial" w:hAnsi="Arial" w:cs="Arial"/>
          <w:sz w:val="23"/>
          <w:szCs w:val="23"/>
        </w:rPr>
        <w:t xml:space="preserve"> do contrato será até </w:t>
      </w:r>
      <w:r w:rsidRPr="00DD7240">
        <w:rPr>
          <w:rFonts w:ascii="Arial" w:hAnsi="Arial" w:cs="Arial"/>
          <w:b/>
          <w:bCs/>
          <w:sz w:val="23"/>
          <w:szCs w:val="23"/>
          <w:u w:val="single"/>
        </w:rPr>
        <w:t>31/12/2025</w:t>
      </w:r>
      <w:r>
        <w:rPr>
          <w:rFonts w:ascii="Arial" w:hAnsi="Arial" w:cs="Arial"/>
          <w:sz w:val="23"/>
          <w:szCs w:val="23"/>
        </w:rPr>
        <w:t xml:space="preserve">, contados a partir da data da assinatura do Instrumento Contratual. </w:t>
      </w:r>
    </w:p>
    <w:p w14:paraId="180C0424" w14:textId="77777777" w:rsidR="00DD7240" w:rsidRDefault="00DD7240" w:rsidP="00DD7240">
      <w:pPr>
        <w:widowControl w:val="0"/>
        <w:autoSpaceDE w:val="0"/>
        <w:autoSpaceDN w:val="0"/>
        <w:adjustRightInd w:val="0"/>
        <w:jc w:val="both"/>
        <w:rPr>
          <w:rFonts w:ascii="Arial" w:hAnsi="Arial" w:cs="Arial"/>
          <w:sz w:val="23"/>
          <w:szCs w:val="23"/>
        </w:rPr>
      </w:pPr>
    </w:p>
    <w:p w14:paraId="20078F2E" w14:textId="77777777" w:rsidR="00DD7240" w:rsidRDefault="00DD7240" w:rsidP="00DD7240">
      <w:pPr>
        <w:widowControl w:val="0"/>
        <w:autoSpaceDE w:val="0"/>
        <w:autoSpaceDN w:val="0"/>
        <w:adjustRightInd w:val="0"/>
        <w:jc w:val="both"/>
        <w:rPr>
          <w:rFonts w:ascii="Arial" w:hAnsi="Arial" w:cs="Arial"/>
          <w:sz w:val="23"/>
          <w:szCs w:val="23"/>
        </w:rPr>
      </w:pPr>
      <w:r>
        <w:rPr>
          <w:rFonts w:ascii="Arial" w:hAnsi="Arial" w:cs="Arial"/>
          <w:sz w:val="23"/>
          <w:szCs w:val="23"/>
        </w:rPr>
        <w:t>1.5. Os prazos de execução e vigência do contrato poderão ser prorrogados a critério da PREFEITURA, em conformidade com a Lei nº 14.133 de 1º de abril de 2021.</w:t>
      </w:r>
    </w:p>
    <w:p w14:paraId="5D0C9F19" w14:textId="77777777" w:rsidR="00DD7240" w:rsidRDefault="00DD7240" w:rsidP="00DD7240">
      <w:pPr>
        <w:autoSpaceDE w:val="0"/>
        <w:autoSpaceDN w:val="0"/>
        <w:adjustRightInd w:val="0"/>
        <w:rPr>
          <w:rFonts w:ascii="Arial" w:hAnsi="Arial" w:cs="Arial"/>
          <w:b/>
          <w:bCs/>
          <w:sz w:val="23"/>
          <w:szCs w:val="23"/>
        </w:rPr>
      </w:pPr>
    </w:p>
    <w:p w14:paraId="484067C2" w14:textId="77777777" w:rsidR="00DD7240" w:rsidRDefault="00DD7240" w:rsidP="00DD7240">
      <w:pPr>
        <w:autoSpaceDE w:val="0"/>
        <w:autoSpaceDN w:val="0"/>
        <w:adjustRightInd w:val="0"/>
        <w:rPr>
          <w:rFonts w:ascii="Arial" w:hAnsi="Arial" w:cs="Arial"/>
          <w:b/>
          <w:bCs/>
          <w:sz w:val="23"/>
          <w:szCs w:val="23"/>
        </w:rPr>
      </w:pPr>
      <w:r>
        <w:rPr>
          <w:rFonts w:ascii="Arial" w:hAnsi="Arial" w:cs="Arial"/>
          <w:b/>
          <w:bCs/>
          <w:sz w:val="23"/>
          <w:szCs w:val="23"/>
        </w:rPr>
        <w:t>2. DESCRIÇÃO DA NECESSIDADE E JUSTIFICATIVA DA CONTRATAÇÃO:</w:t>
      </w:r>
    </w:p>
    <w:p w14:paraId="69D969F8" w14:textId="77777777" w:rsidR="00DD7240" w:rsidRDefault="00DD7240" w:rsidP="00DD7240">
      <w:pPr>
        <w:jc w:val="both"/>
        <w:rPr>
          <w:rFonts w:ascii="Arial" w:hAnsi="Arial" w:cs="Arial"/>
          <w:sz w:val="23"/>
          <w:szCs w:val="23"/>
        </w:rPr>
      </w:pPr>
    </w:p>
    <w:p w14:paraId="54C34FE5" w14:textId="77777777" w:rsidR="00DD7240" w:rsidRPr="0065162C" w:rsidRDefault="00DD7240" w:rsidP="00DD7240">
      <w:pPr>
        <w:widowControl w:val="0"/>
        <w:autoSpaceDE w:val="0"/>
        <w:autoSpaceDN w:val="0"/>
        <w:adjustRightInd w:val="0"/>
        <w:jc w:val="both"/>
        <w:rPr>
          <w:rFonts w:ascii="Arial" w:hAnsi="Arial" w:cs="Arial"/>
          <w:sz w:val="23"/>
          <w:szCs w:val="23"/>
        </w:rPr>
      </w:pPr>
      <w:r>
        <w:rPr>
          <w:rFonts w:ascii="Arial" w:hAnsi="Arial" w:cs="Arial"/>
          <w:sz w:val="23"/>
          <w:szCs w:val="23"/>
        </w:rPr>
        <w:t>2</w:t>
      </w:r>
      <w:r w:rsidRPr="0065162C">
        <w:rPr>
          <w:rFonts w:ascii="Arial" w:hAnsi="Arial" w:cs="Arial"/>
          <w:sz w:val="23"/>
          <w:szCs w:val="23"/>
        </w:rPr>
        <w:t xml:space="preserve">.1. O Presente Termo de Referência tem a finalidade </w:t>
      </w:r>
      <w:r>
        <w:rPr>
          <w:rFonts w:ascii="Arial" w:hAnsi="Arial" w:cs="Arial"/>
          <w:sz w:val="23"/>
          <w:szCs w:val="23"/>
        </w:rPr>
        <w:t xml:space="preserve">a </w:t>
      </w:r>
      <w:r w:rsidRPr="00001912">
        <w:rPr>
          <w:rFonts w:ascii="Arial" w:hAnsi="Arial" w:cs="Arial"/>
          <w:sz w:val="23"/>
          <w:szCs w:val="23"/>
        </w:rPr>
        <w:t>aquisição de equipamentos de informática e telefonia para serem distribuídos como premiação no projeto “Olimpíadas de Matemática da UNEMAT do Município de Itaúba”, através da Secretaria Municipal de Educação, Cultura, Esporte e Lazer de Itaúba/MT</w:t>
      </w:r>
      <w:r w:rsidRPr="0065162C">
        <w:rPr>
          <w:rFonts w:ascii="Arial" w:hAnsi="Arial" w:cs="Arial"/>
          <w:sz w:val="23"/>
          <w:szCs w:val="23"/>
        </w:rPr>
        <w:t xml:space="preserve">, nos termos, condições e exigências estabelecidas neste instrumento. </w:t>
      </w:r>
    </w:p>
    <w:p w14:paraId="63DCE73F" w14:textId="77777777" w:rsidR="00DD7240" w:rsidRDefault="00DD7240" w:rsidP="00DD7240">
      <w:pPr>
        <w:jc w:val="both"/>
        <w:rPr>
          <w:rStyle w:val="fontstyle01"/>
          <w:rFonts w:ascii="Arial" w:eastAsia="MS Mincho" w:hAnsi="Arial" w:cs="Arial"/>
          <w:sz w:val="23"/>
          <w:szCs w:val="23"/>
        </w:rPr>
      </w:pPr>
    </w:p>
    <w:p w14:paraId="2CA03AAC" w14:textId="77777777" w:rsidR="00DD7240"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 xml:space="preserve">2.2. </w:t>
      </w:r>
      <w:r w:rsidRPr="00001912">
        <w:rPr>
          <w:rStyle w:val="fontstyle01"/>
          <w:rFonts w:ascii="Arial" w:eastAsia="MS Mincho" w:hAnsi="Arial" w:cs="Arial"/>
          <w:sz w:val="23"/>
          <w:szCs w:val="23"/>
        </w:rPr>
        <w:t xml:space="preserve">A Olimpíada de Matemática da UNEMAT é um importante projeto de extensão universitária que visa promover o estudo da matemática e melhorar a qualidade do ensino da matemática. Desenvolvida pela Faculdade de Ciências Exatas e Tecnológicas (FACET) do Município de </w:t>
      </w:r>
      <w:r w:rsidRPr="00001912">
        <w:rPr>
          <w:rStyle w:val="fontstyle01"/>
          <w:rFonts w:ascii="Arial" w:eastAsia="MS Mincho" w:hAnsi="Arial" w:cs="Arial"/>
          <w:sz w:val="23"/>
          <w:szCs w:val="23"/>
        </w:rPr>
        <w:lastRenderedPageBreak/>
        <w:t>Sinop desde o ano de 2004, essa iniciativa tem como objetivo não apenas incentivar os alunos a se dedicarem ao estudo desta disciplina, mas também aproximar a universidade da sociedade. Em 2019, o projeto foi expandido para o Município de Itaúba, em parcerias com as escolas e a Secretaria Municipal de educação, Cultura, Esporte e Lazer, resultando na criação da Olimpíada de Matemática do Município de Itaúba. Com o objetivo de fomentar o estudo da matemática e promover o desenvolvimento educacional na região, que tem desafios específicos em relação ao ensino.</w:t>
      </w:r>
      <w:r>
        <w:rPr>
          <w:rStyle w:val="fontstyle01"/>
          <w:rFonts w:ascii="Arial" w:eastAsia="MS Mincho" w:hAnsi="Arial" w:cs="Arial"/>
          <w:sz w:val="23"/>
          <w:szCs w:val="23"/>
        </w:rPr>
        <w:t xml:space="preserve"> </w:t>
      </w:r>
      <w:r w:rsidRPr="00001912">
        <w:rPr>
          <w:rStyle w:val="fontstyle01"/>
          <w:rFonts w:ascii="Arial" w:eastAsia="MS Mincho" w:hAnsi="Arial" w:cs="Arial"/>
          <w:sz w:val="23"/>
          <w:szCs w:val="23"/>
        </w:rPr>
        <w:t>O projeto de execução da Olimpíada de Matemática da UNEMAT do Município de Itaúba – edição 2025, visa proporcionar aos alunos uma experiência enriquecedora e desafiadora no campo da matemática. Tais projetos ajudam a estreitar as relações entre sociedade e universidade, além de incentivar e desenvolver o estudo da matemática, na perspectiva de melhora a qualidade de ensino de matemática em nosso município.</w:t>
      </w:r>
    </w:p>
    <w:p w14:paraId="19F7A9B6" w14:textId="77777777" w:rsidR="00DD7240" w:rsidRDefault="00DD7240" w:rsidP="00DD7240">
      <w:pPr>
        <w:jc w:val="both"/>
        <w:rPr>
          <w:rFonts w:ascii="Arial" w:hAnsi="Arial" w:cs="Arial"/>
          <w:sz w:val="23"/>
          <w:szCs w:val="23"/>
        </w:rPr>
      </w:pPr>
    </w:p>
    <w:p w14:paraId="4D365AB2" w14:textId="77777777" w:rsidR="00DD7240" w:rsidRDefault="00DD7240" w:rsidP="00DD7240">
      <w:pPr>
        <w:autoSpaceDE w:val="0"/>
        <w:autoSpaceDN w:val="0"/>
        <w:adjustRightInd w:val="0"/>
        <w:rPr>
          <w:rFonts w:ascii="Arial" w:hAnsi="Arial" w:cs="Arial"/>
          <w:b/>
          <w:bCs/>
          <w:sz w:val="23"/>
          <w:szCs w:val="23"/>
        </w:rPr>
      </w:pPr>
      <w:r>
        <w:rPr>
          <w:rFonts w:ascii="Arial" w:hAnsi="Arial" w:cs="Arial"/>
          <w:b/>
          <w:bCs/>
          <w:sz w:val="23"/>
          <w:szCs w:val="23"/>
        </w:rPr>
        <w:t>3. FUNDAMENTAÇÃO DA CONTRATAÇÃO:</w:t>
      </w:r>
    </w:p>
    <w:p w14:paraId="3942459E" w14:textId="77777777" w:rsidR="00DD7240" w:rsidRDefault="00DD7240" w:rsidP="00DD7240">
      <w:pPr>
        <w:jc w:val="both"/>
        <w:rPr>
          <w:rFonts w:ascii="Arial" w:hAnsi="Arial" w:cs="Arial"/>
          <w:sz w:val="23"/>
          <w:szCs w:val="23"/>
        </w:rPr>
      </w:pPr>
    </w:p>
    <w:p w14:paraId="3E7587E7" w14:textId="77777777" w:rsidR="00DD7240" w:rsidRPr="00DC0502" w:rsidRDefault="00DD7240" w:rsidP="00DD7240">
      <w:pPr>
        <w:jc w:val="both"/>
        <w:rPr>
          <w:rFonts w:ascii="Arial" w:hAnsi="Arial" w:cs="Arial"/>
          <w:sz w:val="23"/>
          <w:szCs w:val="23"/>
        </w:rPr>
      </w:pPr>
      <w:r w:rsidRPr="00DC0502">
        <w:rPr>
          <w:rFonts w:ascii="Arial" w:hAnsi="Arial" w:cs="Arial"/>
          <w:sz w:val="23"/>
          <w:szCs w:val="23"/>
        </w:rPr>
        <w:t>3.1. A fundamentação da contratação e de seus quantitativos encontra-se pormenorizada em tópico específico do Estudo Técnico Preliminar, na Lei Federal nº 14.133/2021 e demais normativos aplicados a matéria deste Termo de Referência.</w:t>
      </w:r>
    </w:p>
    <w:p w14:paraId="3DEB8A07" w14:textId="77777777" w:rsidR="00DD7240" w:rsidRPr="00DC0502" w:rsidRDefault="00DD7240" w:rsidP="00DD7240">
      <w:pPr>
        <w:jc w:val="both"/>
        <w:rPr>
          <w:rFonts w:ascii="Arial" w:hAnsi="Arial" w:cs="Arial"/>
          <w:sz w:val="23"/>
          <w:szCs w:val="23"/>
        </w:rPr>
      </w:pPr>
    </w:p>
    <w:p w14:paraId="101AF19B" w14:textId="77777777" w:rsidR="00DD7240" w:rsidRPr="00DC0502" w:rsidRDefault="00DD7240" w:rsidP="00DD7240">
      <w:pPr>
        <w:jc w:val="both"/>
        <w:rPr>
          <w:rFonts w:ascii="Arial" w:eastAsia="MS Mincho" w:hAnsi="Arial" w:cs="Arial"/>
          <w:sz w:val="23"/>
          <w:szCs w:val="23"/>
        </w:rPr>
      </w:pPr>
      <w:r w:rsidRPr="00DC0502">
        <w:rPr>
          <w:rFonts w:ascii="Arial" w:eastAsia="MS Mincho" w:hAnsi="Arial" w:cs="Arial"/>
          <w:sz w:val="23"/>
          <w:szCs w:val="23"/>
        </w:rPr>
        <w:t xml:space="preserve">3.2. No caso em tela, </w:t>
      </w:r>
      <w:r w:rsidRPr="00333E69">
        <w:rPr>
          <w:rFonts w:ascii="Arial" w:eastAsia="MS Mincho" w:hAnsi="Arial" w:cs="Arial"/>
          <w:sz w:val="23"/>
          <w:szCs w:val="23"/>
        </w:rPr>
        <w:t>o objeto da contratação NÃO ESTÁ previsto no Plano de Contratações Anual, constituído para o exercício de 2025.</w:t>
      </w:r>
    </w:p>
    <w:p w14:paraId="74B39096" w14:textId="77777777" w:rsidR="00DD7240" w:rsidRDefault="00DD7240" w:rsidP="00DD7240">
      <w:pPr>
        <w:jc w:val="both"/>
        <w:rPr>
          <w:rFonts w:ascii="Arial" w:hAnsi="Arial" w:cs="Arial"/>
          <w:sz w:val="23"/>
          <w:szCs w:val="23"/>
        </w:rPr>
      </w:pPr>
    </w:p>
    <w:p w14:paraId="27BEBD0F" w14:textId="77777777" w:rsidR="00DD7240" w:rsidRDefault="00DD7240" w:rsidP="00DD7240">
      <w:pPr>
        <w:jc w:val="both"/>
        <w:rPr>
          <w:rStyle w:val="fontstyle01"/>
          <w:rFonts w:ascii="Arial" w:eastAsia="MS Mincho" w:hAnsi="Arial"/>
          <w:b/>
          <w:bCs/>
          <w:color w:val="auto"/>
          <w:sz w:val="23"/>
          <w:szCs w:val="23"/>
        </w:rPr>
      </w:pPr>
      <w:r>
        <w:rPr>
          <w:rStyle w:val="fontstyle01"/>
          <w:rFonts w:ascii="Arial" w:eastAsia="MS Mincho" w:hAnsi="Arial" w:cs="Arial"/>
          <w:b/>
          <w:bCs/>
          <w:sz w:val="23"/>
          <w:szCs w:val="23"/>
        </w:rPr>
        <w:t>4. DESCRIÇÃO DA SOLUÇÃO COMO UM TODO:</w:t>
      </w:r>
    </w:p>
    <w:p w14:paraId="5B67B7F2" w14:textId="77777777" w:rsidR="00DD7240" w:rsidRDefault="00DD7240" w:rsidP="00DD7240">
      <w:pPr>
        <w:jc w:val="both"/>
      </w:pPr>
    </w:p>
    <w:p w14:paraId="3508B467" w14:textId="77777777" w:rsidR="00DD7240" w:rsidRPr="0020421C" w:rsidRDefault="00DD7240" w:rsidP="00DD7240">
      <w:pPr>
        <w:jc w:val="both"/>
        <w:rPr>
          <w:rFonts w:ascii="Arial" w:hAnsi="Arial" w:cs="Arial"/>
          <w:sz w:val="23"/>
          <w:szCs w:val="23"/>
        </w:rPr>
      </w:pPr>
      <w:r w:rsidRPr="0020421C">
        <w:rPr>
          <w:rFonts w:ascii="Arial" w:hAnsi="Arial" w:cs="Arial"/>
          <w:sz w:val="23"/>
          <w:szCs w:val="23"/>
        </w:rPr>
        <w:t>4.1. Considerando-se as alternativas de mercado, as cotações realizadas, a demanda a ser atendida e as características do</w:t>
      </w:r>
      <w:r>
        <w:rPr>
          <w:rFonts w:ascii="Arial" w:hAnsi="Arial" w:cs="Arial"/>
          <w:sz w:val="23"/>
          <w:szCs w:val="23"/>
        </w:rPr>
        <w:t>s</w:t>
      </w:r>
      <w:r w:rsidRPr="0020421C">
        <w:rPr>
          <w:rFonts w:ascii="Arial" w:hAnsi="Arial" w:cs="Arial"/>
          <w:sz w:val="23"/>
          <w:szCs w:val="23"/>
        </w:rPr>
        <w:t xml:space="preserve"> </w:t>
      </w:r>
      <w:r w:rsidRPr="00DC0502">
        <w:rPr>
          <w:rFonts w:ascii="Arial" w:hAnsi="Arial" w:cs="Arial"/>
          <w:sz w:val="23"/>
          <w:szCs w:val="23"/>
        </w:rPr>
        <w:t>equipamento</w:t>
      </w:r>
      <w:r>
        <w:rPr>
          <w:rFonts w:ascii="Arial" w:hAnsi="Arial" w:cs="Arial"/>
          <w:sz w:val="23"/>
          <w:szCs w:val="23"/>
        </w:rPr>
        <w:t>s</w:t>
      </w:r>
      <w:r w:rsidRPr="00DC0502">
        <w:rPr>
          <w:rFonts w:ascii="Arial" w:hAnsi="Arial" w:cs="Arial"/>
          <w:sz w:val="23"/>
          <w:szCs w:val="23"/>
        </w:rPr>
        <w:t xml:space="preserve"> </w:t>
      </w:r>
      <w:r w:rsidRPr="0020421C">
        <w:rPr>
          <w:rFonts w:ascii="Arial" w:hAnsi="Arial" w:cs="Arial"/>
          <w:sz w:val="23"/>
          <w:szCs w:val="23"/>
        </w:rPr>
        <w:t>a ser</w:t>
      </w:r>
      <w:r>
        <w:rPr>
          <w:rFonts w:ascii="Arial" w:hAnsi="Arial" w:cs="Arial"/>
          <w:sz w:val="23"/>
          <w:szCs w:val="23"/>
        </w:rPr>
        <w:t>em</w:t>
      </w:r>
      <w:r w:rsidRPr="0020421C">
        <w:rPr>
          <w:rFonts w:ascii="Arial" w:hAnsi="Arial" w:cs="Arial"/>
          <w:sz w:val="23"/>
          <w:szCs w:val="23"/>
        </w:rPr>
        <w:t xml:space="preserve"> adquirido</w:t>
      </w:r>
      <w:r>
        <w:rPr>
          <w:rFonts w:ascii="Arial" w:hAnsi="Arial" w:cs="Arial"/>
          <w:sz w:val="23"/>
          <w:szCs w:val="23"/>
        </w:rPr>
        <w:t>s</w:t>
      </w:r>
      <w:r w:rsidRPr="0020421C">
        <w:rPr>
          <w:rFonts w:ascii="Arial" w:hAnsi="Arial" w:cs="Arial"/>
          <w:sz w:val="23"/>
          <w:szCs w:val="23"/>
        </w:rPr>
        <w:t xml:space="preserve">, a solução mais vantajosa e que mais se adequa às necessidades do órgão é a realização de procedimento de licitação, na modalidade PREGÃO sob a forma ELETRÔNICA, com adoção do critério de julgamento pelo </w:t>
      </w:r>
      <w:r w:rsidRPr="0020421C">
        <w:rPr>
          <w:rFonts w:ascii="Arial" w:hAnsi="Arial" w:cs="Arial"/>
          <w:sz w:val="23"/>
          <w:szCs w:val="23"/>
          <w:u w:val="single"/>
        </w:rPr>
        <w:t>MENOR PREÇO POR ITEM</w:t>
      </w:r>
      <w:r w:rsidRPr="0020421C">
        <w:rPr>
          <w:rFonts w:ascii="Arial" w:hAnsi="Arial" w:cs="Arial"/>
          <w:sz w:val="23"/>
          <w:szCs w:val="23"/>
        </w:rPr>
        <w:t>. Tal cenário é o mais vantajoso para a administração do ponto de vista do custo-benefício, eficácia, eficiência, segurança e disponibilidade do mercado.</w:t>
      </w:r>
    </w:p>
    <w:p w14:paraId="29FDA611" w14:textId="77777777" w:rsidR="00DD7240" w:rsidRPr="00DC0502" w:rsidRDefault="00DD7240" w:rsidP="00DD7240">
      <w:pPr>
        <w:jc w:val="both"/>
        <w:rPr>
          <w:rFonts w:ascii="Arial" w:hAnsi="Arial" w:cs="Arial"/>
          <w:sz w:val="23"/>
          <w:szCs w:val="23"/>
        </w:rPr>
      </w:pPr>
    </w:p>
    <w:p w14:paraId="02D89B11" w14:textId="77777777" w:rsidR="00DD7240" w:rsidRPr="00DC0502" w:rsidRDefault="00DD7240" w:rsidP="00DD7240">
      <w:pPr>
        <w:jc w:val="both"/>
        <w:rPr>
          <w:rFonts w:ascii="Arial" w:eastAsia="MS Mincho" w:hAnsi="Arial" w:cs="Arial"/>
          <w:color w:val="000000"/>
          <w:sz w:val="23"/>
          <w:szCs w:val="23"/>
        </w:rPr>
      </w:pPr>
      <w:r w:rsidRPr="00DC0502">
        <w:rPr>
          <w:rFonts w:ascii="Arial" w:hAnsi="Arial" w:cs="Arial"/>
          <w:sz w:val="23"/>
          <w:szCs w:val="23"/>
        </w:rPr>
        <w:t xml:space="preserve">4.2. A referida </w:t>
      </w:r>
      <w:r w:rsidRPr="00DC0502">
        <w:rPr>
          <w:rFonts w:ascii="Arial" w:eastAsia="MS Mincho" w:hAnsi="Arial" w:cs="Arial"/>
          <w:color w:val="000000"/>
          <w:sz w:val="23"/>
          <w:szCs w:val="23"/>
        </w:rPr>
        <w:t xml:space="preserve">contratação terá vigência até </w:t>
      </w:r>
      <w:r w:rsidRPr="003F2042">
        <w:rPr>
          <w:rFonts w:ascii="Arial" w:eastAsia="MS Mincho" w:hAnsi="Arial" w:cs="Arial"/>
          <w:b/>
          <w:bCs/>
          <w:color w:val="000000"/>
          <w:sz w:val="23"/>
          <w:szCs w:val="23"/>
        </w:rPr>
        <w:t>31/12/2025</w:t>
      </w:r>
      <w:r w:rsidRPr="00DC0502">
        <w:rPr>
          <w:rFonts w:ascii="Arial" w:eastAsia="MS Mincho" w:hAnsi="Arial" w:cs="Arial"/>
          <w:color w:val="000000"/>
          <w:sz w:val="23"/>
          <w:szCs w:val="23"/>
        </w:rPr>
        <w:t xml:space="preserve"> e o quantitativo estimado a ser adquirido, só será pago o que efetivamente for </w:t>
      </w:r>
      <w:r>
        <w:rPr>
          <w:rFonts w:ascii="Arial" w:eastAsia="MS Mincho" w:hAnsi="Arial" w:cs="Arial"/>
          <w:color w:val="000000"/>
          <w:sz w:val="23"/>
          <w:szCs w:val="23"/>
        </w:rPr>
        <w:t xml:space="preserve">solicitado </w:t>
      </w:r>
      <w:r w:rsidRPr="00DC0502">
        <w:rPr>
          <w:rFonts w:ascii="Arial" w:eastAsia="MS Mincho" w:hAnsi="Arial" w:cs="Arial"/>
          <w:color w:val="000000"/>
          <w:sz w:val="23"/>
          <w:szCs w:val="23"/>
        </w:rPr>
        <w:t xml:space="preserve">pela Prefeitura Municipal de </w:t>
      </w:r>
      <w:r>
        <w:rPr>
          <w:rFonts w:ascii="Arial" w:hAnsi="Arial" w:cs="Arial"/>
          <w:sz w:val="23"/>
          <w:szCs w:val="23"/>
        </w:rPr>
        <w:t>Itaúba</w:t>
      </w:r>
      <w:r w:rsidRPr="00DC0502">
        <w:rPr>
          <w:rFonts w:ascii="Arial" w:eastAsia="MS Mincho" w:hAnsi="Arial" w:cs="Arial"/>
          <w:color w:val="000000"/>
          <w:sz w:val="23"/>
          <w:szCs w:val="23"/>
        </w:rPr>
        <w:t>/MT.</w:t>
      </w:r>
    </w:p>
    <w:p w14:paraId="4AC19A31" w14:textId="77777777" w:rsidR="00DD7240" w:rsidRDefault="00DD7240" w:rsidP="00DD7240">
      <w:pPr>
        <w:jc w:val="both"/>
        <w:rPr>
          <w:rFonts w:ascii="Arial" w:hAnsi="Arial" w:cs="Arial"/>
          <w:b/>
          <w:bCs/>
          <w:sz w:val="23"/>
          <w:szCs w:val="23"/>
        </w:rPr>
      </w:pPr>
    </w:p>
    <w:p w14:paraId="00451A6E" w14:textId="77777777" w:rsidR="00DD7240" w:rsidRPr="00DC0502" w:rsidRDefault="00DD7240" w:rsidP="00DD7240">
      <w:pPr>
        <w:jc w:val="both"/>
        <w:rPr>
          <w:rFonts w:ascii="Arial" w:hAnsi="Arial" w:cs="Arial"/>
          <w:b/>
          <w:bCs/>
          <w:sz w:val="23"/>
          <w:szCs w:val="23"/>
        </w:rPr>
      </w:pPr>
      <w:r w:rsidRPr="00DC0502">
        <w:rPr>
          <w:rFonts w:ascii="Arial" w:hAnsi="Arial" w:cs="Arial"/>
          <w:b/>
          <w:bCs/>
          <w:sz w:val="23"/>
          <w:szCs w:val="23"/>
        </w:rPr>
        <w:t>5. DOS REQUISITOS DA CONTRATAÇÃO:</w:t>
      </w:r>
    </w:p>
    <w:p w14:paraId="7613A328" w14:textId="77777777" w:rsidR="00DD7240" w:rsidRPr="00DC0502" w:rsidRDefault="00DD7240" w:rsidP="00DD7240">
      <w:pPr>
        <w:jc w:val="both"/>
        <w:rPr>
          <w:rFonts w:ascii="Arial" w:hAnsi="Arial" w:cs="Arial"/>
          <w:sz w:val="23"/>
          <w:szCs w:val="23"/>
        </w:rPr>
      </w:pPr>
    </w:p>
    <w:p w14:paraId="6A673462" w14:textId="77777777" w:rsidR="00DD7240" w:rsidRDefault="00DD7240" w:rsidP="00DD7240">
      <w:pPr>
        <w:jc w:val="both"/>
        <w:rPr>
          <w:rFonts w:ascii="Arial" w:eastAsia="MS Mincho" w:hAnsi="Arial" w:cs="Arial"/>
          <w:sz w:val="23"/>
          <w:szCs w:val="23"/>
        </w:rPr>
      </w:pPr>
      <w:r w:rsidRPr="00DC0502">
        <w:rPr>
          <w:rFonts w:ascii="Arial" w:eastAsia="MS Mincho" w:hAnsi="Arial" w:cs="Arial"/>
          <w:sz w:val="23"/>
          <w:szCs w:val="23"/>
        </w:rPr>
        <w:t>5.1. Trata-se de aquisição de be</w:t>
      </w:r>
      <w:r>
        <w:rPr>
          <w:rFonts w:ascii="Arial" w:eastAsia="MS Mincho" w:hAnsi="Arial" w:cs="Arial"/>
          <w:sz w:val="23"/>
          <w:szCs w:val="23"/>
        </w:rPr>
        <w:t>m</w:t>
      </w:r>
      <w:r w:rsidRPr="00DC0502">
        <w:rPr>
          <w:rFonts w:ascii="Arial" w:eastAsia="MS Mincho" w:hAnsi="Arial" w:cs="Arial"/>
          <w:sz w:val="23"/>
          <w:szCs w:val="23"/>
        </w:rPr>
        <w:t xml:space="preserve"> comum, a ser adquirido mediante licitação, na modalidade Pregão, em sua forma Eletrônica</w:t>
      </w:r>
      <w:r w:rsidRPr="00DC0502">
        <w:rPr>
          <w:rFonts w:ascii="Arial" w:hAnsi="Arial" w:cs="Arial"/>
          <w:sz w:val="23"/>
          <w:szCs w:val="23"/>
        </w:rPr>
        <w:t xml:space="preserve"> </w:t>
      </w:r>
      <w:r w:rsidRPr="00DC0502">
        <w:rPr>
          <w:rFonts w:ascii="Arial" w:eastAsia="MS Mincho" w:hAnsi="Arial" w:cs="Arial"/>
          <w:sz w:val="23"/>
          <w:szCs w:val="23"/>
        </w:rPr>
        <w:t xml:space="preserve">com adoção do critério de julgamento pelo Menor Preço por Item. </w:t>
      </w:r>
    </w:p>
    <w:p w14:paraId="14518FC3" w14:textId="77777777" w:rsidR="00DD7240" w:rsidRPr="00DC0502" w:rsidRDefault="00DD7240" w:rsidP="00DD7240">
      <w:pPr>
        <w:jc w:val="both"/>
        <w:rPr>
          <w:rFonts w:ascii="Arial" w:eastAsia="MS Mincho" w:hAnsi="Arial" w:cs="Arial"/>
          <w:sz w:val="23"/>
          <w:szCs w:val="23"/>
        </w:rPr>
      </w:pPr>
    </w:p>
    <w:p w14:paraId="1804DE7E" w14:textId="77777777" w:rsidR="00DD7240" w:rsidRPr="00DC0502" w:rsidRDefault="00DD7240" w:rsidP="00DD7240">
      <w:pPr>
        <w:jc w:val="both"/>
        <w:rPr>
          <w:rFonts w:ascii="Arial" w:eastAsia="MS Mincho" w:hAnsi="Arial" w:cs="Arial"/>
          <w:sz w:val="23"/>
          <w:szCs w:val="23"/>
        </w:rPr>
      </w:pPr>
      <w:r w:rsidRPr="00DC0502">
        <w:rPr>
          <w:rFonts w:ascii="Arial" w:eastAsia="MS Mincho" w:hAnsi="Arial" w:cs="Arial"/>
          <w:sz w:val="23"/>
          <w:szCs w:val="23"/>
        </w:rPr>
        <w:t>5.2. A empresa CONTRATADA não poderá subcontratar, ceder ou transferir, total e parcialmente, o objeto Contratado.</w:t>
      </w:r>
    </w:p>
    <w:p w14:paraId="0DD85986" w14:textId="77777777" w:rsidR="00DD7240" w:rsidRPr="00DC0502" w:rsidRDefault="00DD7240" w:rsidP="00DD7240">
      <w:pPr>
        <w:jc w:val="both"/>
        <w:rPr>
          <w:rFonts w:ascii="Arial" w:eastAsia="MS Mincho" w:hAnsi="Arial" w:cs="Arial"/>
          <w:sz w:val="23"/>
          <w:szCs w:val="23"/>
        </w:rPr>
      </w:pPr>
    </w:p>
    <w:p w14:paraId="3FEF23AD" w14:textId="77777777" w:rsidR="00DD7240" w:rsidRPr="00DC0502" w:rsidRDefault="00DD7240" w:rsidP="00DD7240">
      <w:pPr>
        <w:jc w:val="both"/>
        <w:rPr>
          <w:rFonts w:ascii="Arial" w:eastAsia="MS Mincho" w:hAnsi="Arial" w:cs="Arial"/>
          <w:sz w:val="23"/>
          <w:szCs w:val="23"/>
        </w:rPr>
      </w:pPr>
      <w:r w:rsidRPr="00DC0502">
        <w:rPr>
          <w:rFonts w:ascii="Arial" w:eastAsia="MS Mincho" w:hAnsi="Arial" w:cs="Arial"/>
          <w:sz w:val="23"/>
          <w:szCs w:val="23"/>
        </w:rPr>
        <w:lastRenderedPageBreak/>
        <w:t>5.3. Não haverá exigência da garantia da contratação de que trata o artigo 96 da Lei nº 14.133, de 2021.</w:t>
      </w:r>
    </w:p>
    <w:p w14:paraId="54386DF3" w14:textId="77777777" w:rsidR="00DD7240" w:rsidRPr="00DC0502" w:rsidRDefault="00DD7240" w:rsidP="00DD7240">
      <w:pPr>
        <w:jc w:val="both"/>
        <w:rPr>
          <w:rFonts w:ascii="Arial" w:hAnsi="Arial" w:cs="Arial"/>
          <w:sz w:val="23"/>
          <w:szCs w:val="23"/>
        </w:rPr>
      </w:pPr>
    </w:p>
    <w:p w14:paraId="13DEF5C5" w14:textId="77777777" w:rsidR="00DD7240" w:rsidRPr="00DC0502" w:rsidRDefault="00DD7240" w:rsidP="00DD7240">
      <w:pPr>
        <w:jc w:val="both"/>
        <w:rPr>
          <w:rFonts w:ascii="Arial" w:hAnsi="Arial" w:cs="Arial"/>
          <w:b/>
          <w:bCs/>
          <w:sz w:val="23"/>
          <w:szCs w:val="23"/>
        </w:rPr>
      </w:pPr>
      <w:r w:rsidRPr="00DC0502">
        <w:rPr>
          <w:rFonts w:ascii="Arial" w:hAnsi="Arial" w:cs="Arial"/>
          <w:b/>
          <w:bCs/>
          <w:sz w:val="23"/>
          <w:szCs w:val="23"/>
        </w:rPr>
        <w:t>6. MODELO DE EXECUÇÃO DO OBJETO:</w:t>
      </w:r>
    </w:p>
    <w:p w14:paraId="6B874F05" w14:textId="77777777" w:rsidR="00DD7240" w:rsidRDefault="00DD7240" w:rsidP="00DD7240">
      <w:pPr>
        <w:jc w:val="both"/>
        <w:rPr>
          <w:rFonts w:ascii="Arial" w:hAnsi="Arial" w:cs="Arial"/>
          <w:b/>
          <w:bCs/>
          <w:sz w:val="23"/>
          <w:szCs w:val="23"/>
        </w:rPr>
      </w:pPr>
    </w:p>
    <w:p w14:paraId="40EF6575" w14:textId="77777777" w:rsidR="00DD7240" w:rsidRDefault="00DD7240" w:rsidP="00DD7240">
      <w:pPr>
        <w:jc w:val="both"/>
        <w:rPr>
          <w:rFonts w:ascii="Arial" w:hAnsi="Arial" w:cs="Arial"/>
          <w:b/>
          <w:bCs/>
          <w:sz w:val="23"/>
          <w:szCs w:val="23"/>
        </w:rPr>
      </w:pPr>
      <w:r>
        <w:rPr>
          <w:rFonts w:ascii="Arial" w:hAnsi="Arial" w:cs="Arial"/>
          <w:b/>
          <w:bCs/>
          <w:sz w:val="23"/>
          <w:szCs w:val="23"/>
        </w:rPr>
        <w:t>Dos Requisitos da Contratação:</w:t>
      </w:r>
    </w:p>
    <w:p w14:paraId="3B14100C" w14:textId="77777777" w:rsidR="00DD7240" w:rsidRDefault="00DD7240" w:rsidP="00DD7240">
      <w:pPr>
        <w:jc w:val="both"/>
        <w:rPr>
          <w:rFonts w:ascii="Arial" w:eastAsia="MS Mincho" w:hAnsi="Arial" w:cs="Arial"/>
          <w:color w:val="000000"/>
          <w:sz w:val="23"/>
          <w:szCs w:val="23"/>
        </w:rPr>
      </w:pPr>
    </w:p>
    <w:p w14:paraId="0BB86E56" w14:textId="77777777" w:rsidR="00DD7240" w:rsidRDefault="00DD7240" w:rsidP="00DD7240">
      <w:pPr>
        <w:jc w:val="both"/>
        <w:rPr>
          <w:rFonts w:ascii="Arial" w:eastAsia="MS Mincho" w:hAnsi="Arial" w:cs="Arial"/>
          <w:color w:val="000000"/>
          <w:sz w:val="23"/>
          <w:szCs w:val="23"/>
        </w:rPr>
      </w:pPr>
      <w:r>
        <w:rPr>
          <w:rFonts w:ascii="Arial" w:eastAsia="MS Mincho" w:hAnsi="Arial" w:cs="Arial"/>
          <w:color w:val="000000"/>
          <w:sz w:val="23"/>
          <w:szCs w:val="23"/>
        </w:rPr>
        <w:t>6.1. Para o adequado fornecimento e entrega dos equipamentos, por sua conta e risco, a empresa CONTRATADA deverá se responsabilizar por:</w:t>
      </w:r>
    </w:p>
    <w:p w14:paraId="3D6D81C7" w14:textId="77777777" w:rsidR="00DD7240" w:rsidRDefault="00DD7240" w:rsidP="00DD7240">
      <w:pPr>
        <w:jc w:val="both"/>
        <w:rPr>
          <w:rFonts w:ascii="Arial" w:hAnsi="Arial" w:cs="Arial"/>
          <w:sz w:val="23"/>
          <w:szCs w:val="23"/>
        </w:rPr>
      </w:pPr>
    </w:p>
    <w:p w14:paraId="2D189366" w14:textId="77777777" w:rsidR="00DD7240" w:rsidRDefault="00DD7240" w:rsidP="00DD7240">
      <w:pPr>
        <w:widowControl w:val="0"/>
        <w:autoSpaceDE w:val="0"/>
        <w:autoSpaceDN w:val="0"/>
        <w:adjustRightInd w:val="0"/>
        <w:jc w:val="both"/>
        <w:rPr>
          <w:rFonts w:ascii="Arial" w:hAnsi="Arial" w:cs="Arial"/>
          <w:b/>
          <w:bCs/>
          <w:sz w:val="23"/>
          <w:szCs w:val="23"/>
        </w:rPr>
      </w:pPr>
      <w:r>
        <w:rPr>
          <w:rFonts w:ascii="Arial" w:hAnsi="Arial" w:cs="Arial"/>
          <w:b/>
          <w:bCs/>
          <w:sz w:val="23"/>
          <w:szCs w:val="23"/>
        </w:rPr>
        <w:t>Requisitos técnicos da contratação:</w:t>
      </w:r>
    </w:p>
    <w:p w14:paraId="22DB7D4F" w14:textId="77777777" w:rsidR="00DD7240" w:rsidRPr="00333E69" w:rsidRDefault="00DD7240" w:rsidP="00DD7240">
      <w:pPr>
        <w:pStyle w:val="PargrafodaLista"/>
        <w:tabs>
          <w:tab w:val="left" w:pos="284"/>
        </w:tabs>
        <w:spacing w:after="0" w:line="240" w:lineRule="auto"/>
        <w:ind w:left="0"/>
        <w:jc w:val="both"/>
        <w:rPr>
          <w:rStyle w:val="fontstyle01"/>
          <w:rFonts w:ascii="Arial" w:eastAsia="MS Mincho" w:hAnsi="Arial"/>
          <w:sz w:val="23"/>
          <w:szCs w:val="23"/>
        </w:rPr>
      </w:pPr>
    </w:p>
    <w:p w14:paraId="5962FD97"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 xml:space="preserve">Se responsabilizar por fornecer os equipamentos de acordo com as exigências feitas neste </w:t>
      </w:r>
      <w:r>
        <w:rPr>
          <w:rStyle w:val="fontstyle01"/>
          <w:rFonts w:ascii="Arial" w:eastAsia="MS Mincho" w:hAnsi="Arial"/>
          <w:sz w:val="23"/>
          <w:szCs w:val="23"/>
        </w:rPr>
        <w:t>Termo de Referência</w:t>
      </w:r>
      <w:r w:rsidRPr="00333E69">
        <w:rPr>
          <w:rStyle w:val="fontstyle01"/>
          <w:rFonts w:ascii="Arial" w:eastAsia="MS Mincho" w:hAnsi="Arial"/>
          <w:sz w:val="23"/>
          <w:szCs w:val="23"/>
        </w:rPr>
        <w:t>.</w:t>
      </w:r>
    </w:p>
    <w:p w14:paraId="45A7650B"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Fornecer equipamentos de acordo com o Padrão de Identidade e Qualidade definido pelos órgãos competentes e legislação vigente e dentro do prazo de validade.</w:t>
      </w:r>
    </w:p>
    <w:p w14:paraId="41DC3302"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333E69">
        <w:rPr>
          <w:rStyle w:val="fontstyle01"/>
          <w:rFonts w:ascii="Arial" w:eastAsia="MS Mincho" w:hAnsi="Arial" w:cs="Arial"/>
          <w:sz w:val="23"/>
          <w:szCs w:val="23"/>
        </w:rPr>
        <w:t xml:space="preserve">Oferecer equipamentos que possuam qualidades e características iguais ou superiores ao descrito nas especificações constantes neste </w:t>
      </w:r>
      <w:r>
        <w:rPr>
          <w:rStyle w:val="fontstyle01"/>
          <w:rFonts w:ascii="Arial" w:eastAsia="MS Mincho" w:hAnsi="Arial"/>
          <w:sz w:val="23"/>
          <w:szCs w:val="23"/>
        </w:rPr>
        <w:t>Termo de Referência</w:t>
      </w:r>
      <w:r w:rsidRPr="00333E69">
        <w:rPr>
          <w:rStyle w:val="fontstyle01"/>
          <w:rFonts w:ascii="Arial" w:eastAsia="MS Mincho" w:hAnsi="Arial" w:cs="Arial"/>
          <w:sz w:val="23"/>
          <w:szCs w:val="23"/>
        </w:rPr>
        <w:t>, bem como atender a todas as normas técnicas e exigidas para a comercialização dos aparelhos.</w:t>
      </w:r>
    </w:p>
    <w:p w14:paraId="379DAFAA"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cs="Arial"/>
          <w:sz w:val="23"/>
          <w:szCs w:val="23"/>
        </w:rPr>
        <w:t xml:space="preserve">Fornecer os equipamentos </w:t>
      </w:r>
      <w:r w:rsidRPr="00333E69">
        <w:rPr>
          <w:rStyle w:val="fontstyle01"/>
          <w:rFonts w:ascii="Arial" w:eastAsia="MS Mincho" w:hAnsi="Arial"/>
          <w:sz w:val="23"/>
          <w:szCs w:val="23"/>
        </w:rPr>
        <w:t xml:space="preserve">acompanhado com Nota Fiscal para fins do pagamento; </w:t>
      </w:r>
    </w:p>
    <w:p w14:paraId="3768E1BA"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Adequar, por determinação da PREFEITURA, qualquer conduta referente ao fornecimento dos equipamentos, que não esteja sendo procedida de acordo com as Boas Práticas de Fabricação.</w:t>
      </w:r>
    </w:p>
    <w:p w14:paraId="4DA875A9"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Entregar os equipamentos no prazo, local, data, horário e remessa indicados neste Termo de Referência, Edital e anexos, devendo a CONTRATADA prever todo o serviço logístico necessário para realização da entrega.</w:t>
      </w:r>
    </w:p>
    <w:p w14:paraId="52B6AD1C"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Acondicionar os equipamentos, preferencialmente, em embalagem individual adequada, com o menor volume possível, que utilize materiais recicláveis, de forma a garantir a máxima proteção durante o transporte e o armazenamento, visando promover o desenvolvimento nacional sustentável.</w:t>
      </w:r>
    </w:p>
    <w:p w14:paraId="451BE769"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Caso sejam gerados resíduos recicláveis decorrentes de embalagens dos equipamentos objeto deste processo, a CONTRATANTE deverá, ao término das atividades, acondicioná-los de forma e em local adequado, conforme orientações locais, para posteriormente serem coletados e devidamente destinados pela CONTRATANTE.</w:t>
      </w:r>
    </w:p>
    <w:p w14:paraId="5A89719F"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333E69">
        <w:rPr>
          <w:rStyle w:val="fontstyle01"/>
          <w:rFonts w:ascii="Arial" w:eastAsia="MS Mincho" w:hAnsi="Arial" w:cs="Arial"/>
          <w:sz w:val="23"/>
          <w:szCs w:val="23"/>
        </w:rPr>
        <w:t xml:space="preserve">Fornecer os equipamentos com garantia de no mínimo 1 (um) ano, com total responsabilidade do proponente/fabricante. </w:t>
      </w:r>
    </w:p>
    <w:p w14:paraId="65D8CFBB"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333E69">
        <w:rPr>
          <w:rStyle w:val="fontstyle01"/>
          <w:rFonts w:ascii="Arial" w:eastAsia="MS Mincho" w:hAnsi="Arial" w:cs="Arial"/>
          <w:sz w:val="23"/>
          <w:szCs w:val="23"/>
        </w:rPr>
        <w:t>Os equipamentos deverão ser entregues acompanhados do manual de instruções fornecido pelo fabricante.</w:t>
      </w:r>
    </w:p>
    <w:p w14:paraId="49A61326"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Em sujeição às normas técnicas, os equipamentos devem atender aos requisitos mínimos de utilidade, resistência e segurança e atender às normas técnicas aplicáveis ao objeto e divulgadas por órgãos oficiais competentes.</w:t>
      </w:r>
    </w:p>
    <w:p w14:paraId="033966F5"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Que sejam observados os requisitos ambientais para a obtenção de certificação Instituto Nacional de Metrologia, Normalização e Qualidade Industrial – INMETRO como produtos sustentáveis ou de menor impacto ambiental em relação aos seus similares;</w:t>
      </w:r>
    </w:p>
    <w:p w14:paraId="4C2F89CA"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lastRenderedPageBreak/>
        <w:t>Todas as especificações do objeto contidas na proposta, tais como marca, modelo, tipo, fabricante e procedência, vinculam a empresa CONTRATADA.</w:t>
      </w:r>
    </w:p>
    <w:p w14:paraId="56C5DA7C"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Nos valores propostos deverão estar inclusos todos os custos operacionais, encargos previdenciários, trabalhistas, tributários, comerciais, fretes, transportes, pedágios e quaisquer outros que incidam direta ou indiretamente no fornecimento dos equipamentos;</w:t>
      </w:r>
    </w:p>
    <w:p w14:paraId="7F5B9831"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 xml:space="preserve">Sustentabilidade: Além dos critérios de sustentabilidade, eventualmente inserido na descrição do objeto, devem ser atendidos os requisitos que se baseiam no Guia Nacional de Contratações Sustentável. Com material reciclado, biodegradável, atóxico, bem como proveniente de reflorestamento. </w:t>
      </w:r>
    </w:p>
    <w:p w14:paraId="77EA8523"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Subcontratação: A empresa CONTRATADA não poderá subcontratar, ceder ou transferir, total e parcialmente, o objeto Contratado.</w:t>
      </w:r>
    </w:p>
    <w:p w14:paraId="7B027AEF" w14:textId="77777777" w:rsidR="00DD7240" w:rsidRPr="00333E69" w:rsidRDefault="00DD7240" w:rsidP="00DD7240">
      <w:pPr>
        <w:pStyle w:val="PargrafodaLista"/>
        <w:numPr>
          <w:ilvl w:val="0"/>
          <w:numId w:val="7"/>
        </w:numPr>
        <w:tabs>
          <w:tab w:val="left" w:pos="284"/>
        </w:tabs>
        <w:spacing w:after="0" w:line="240" w:lineRule="auto"/>
        <w:ind w:left="0" w:firstLine="0"/>
        <w:jc w:val="both"/>
        <w:rPr>
          <w:rStyle w:val="fontstyle01"/>
          <w:rFonts w:ascii="Arial" w:eastAsia="MS Mincho" w:hAnsi="Arial"/>
          <w:sz w:val="23"/>
          <w:szCs w:val="23"/>
        </w:rPr>
      </w:pPr>
      <w:r w:rsidRPr="00333E69">
        <w:rPr>
          <w:rStyle w:val="fontstyle01"/>
          <w:rFonts w:ascii="Arial" w:eastAsia="MS Mincho" w:hAnsi="Arial"/>
          <w:sz w:val="23"/>
          <w:szCs w:val="23"/>
        </w:rPr>
        <w:t>Garantias da Contratação: Não haverá exigência da garantia da contratação de que trata o artigo 96 da Lei nº 14.133, de 2021.</w:t>
      </w:r>
    </w:p>
    <w:p w14:paraId="29332055" w14:textId="77777777" w:rsidR="00DD7240" w:rsidRPr="00FD0126" w:rsidRDefault="00DD7240" w:rsidP="00DD7240">
      <w:pPr>
        <w:pStyle w:val="PargrafodaLista"/>
        <w:tabs>
          <w:tab w:val="left" w:pos="284"/>
        </w:tabs>
        <w:spacing w:after="0" w:line="240" w:lineRule="auto"/>
        <w:ind w:left="0"/>
        <w:jc w:val="both"/>
        <w:rPr>
          <w:rStyle w:val="fontstyle01"/>
          <w:rFonts w:ascii="Arial" w:eastAsia="MS Mincho" w:hAnsi="Arial" w:cs="Arial"/>
          <w:sz w:val="23"/>
          <w:szCs w:val="23"/>
        </w:rPr>
      </w:pPr>
    </w:p>
    <w:p w14:paraId="296C19F2" w14:textId="77777777" w:rsidR="00DD7240" w:rsidRPr="00FD0126" w:rsidRDefault="00DD7240" w:rsidP="00DD7240">
      <w:pPr>
        <w:pStyle w:val="PargrafodaLista"/>
        <w:tabs>
          <w:tab w:val="left" w:pos="284"/>
        </w:tabs>
        <w:spacing w:after="0" w:line="240" w:lineRule="auto"/>
        <w:ind w:left="0"/>
        <w:jc w:val="both"/>
        <w:rPr>
          <w:rStyle w:val="fontstyle01"/>
          <w:rFonts w:ascii="Arial" w:eastAsia="MS Mincho" w:hAnsi="Arial" w:cs="Arial"/>
          <w:sz w:val="23"/>
          <w:szCs w:val="23"/>
        </w:rPr>
      </w:pPr>
      <w:r w:rsidRPr="00FD0126">
        <w:rPr>
          <w:rStyle w:val="fontstyle01"/>
          <w:rFonts w:ascii="Arial" w:eastAsia="MS Mincho" w:hAnsi="Arial" w:cs="Arial"/>
          <w:sz w:val="23"/>
          <w:szCs w:val="23"/>
        </w:rPr>
        <w:t>6.2. Será de exclusiva responsabilidade da empresa CONTRATADA o fornecimento do objeto, bem como todas e quaisquer despesas decorrentes do seu fornecimento, inclusive os relativos às entregas nos termos exigidos neste Termo de Referência.</w:t>
      </w:r>
    </w:p>
    <w:p w14:paraId="332C342E" w14:textId="77777777" w:rsidR="00DD7240" w:rsidRPr="00FD0126" w:rsidRDefault="00DD7240" w:rsidP="00DD7240">
      <w:pPr>
        <w:tabs>
          <w:tab w:val="left" w:pos="284"/>
        </w:tabs>
        <w:jc w:val="both"/>
        <w:rPr>
          <w:rStyle w:val="fontstyle01"/>
          <w:rFonts w:ascii="Arial" w:eastAsia="MS Mincho" w:hAnsi="Arial" w:cs="Arial"/>
          <w:sz w:val="23"/>
          <w:szCs w:val="23"/>
        </w:rPr>
      </w:pPr>
    </w:p>
    <w:p w14:paraId="41DA8554" w14:textId="77777777" w:rsidR="00DD7240" w:rsidRPr="00FD0126" w:rsidRDefault="00DD7240" w:rsidP="00DD7240">
      <w:pPr>
        <w:jc w:val="both"/>
        <w:rPr>
          <w:rFonts w:ascii="Arial" w:hAnsi="Arial" w:cs="Arial"/>
          <w:b/>
          <w:bCs/>
          <w:sz w:val="23"/>
          <w:szCs w:val="23"/>
        </w:rPr>
      </w:pPr>
      <w:r w:rsidRPr="00FD0126">
        <w:rPr>
          <w:rFonts w:ascii="Arial" w:hAnsi="Arial" w:cs="Arial"/>
          <w:b/>
          <w:bCs/>
          <w:sz w:val="23"/>
          <w:szCs w:val="23"/>
        </w:rPr>
        <w:t>Do Local e Prazo de Entrega</w:t>
      </w:r>
    </w:p>
    <w:p w14:paraId="7739BF54" w14:textId="77777777" w:rsidR="00DD7240" w:rsidRPr="00FD0126" w:rsidRDefault="00DD7240" w:rsidP="00DD7240">
      <w:pPr>
        <w:jc w:val="both"/>
        <w:rPr>
          <w:rFonts w:ascii="Arial" w:eastAsia="MS Mincho" w:hAnsi="Arial" w:cs="Arial"/>
          <w:sz w:val="23"/>
          <w:szCs w:val="23"/>
        </w:rPr>
      </w:pPr>
    </w:p>
    <w:p w14:paraId="7D6DF538" w14:textId="77777777" w:rsidR="00DD7240" w:rsidRPr="00FD0126" w:rsidRDefault="00DD7240" w:rsidP="00DD7240">
      <w:pPr>
        <w:pStyle w:val="PargrafodaLista"/>
        <w:tabs>
          <w:tab w:val="left" w:pos="284"/>
        </w:tabs>
        <w:spacing w:after="0" w:line="240" w:lineRule="auto"/>
        <w:ind w:left="0"/>
        <w:jc w:val="both"/>
        <w:rPr>
          <w:rFonts w:ascii="Arial" w:hAnsi="Arial" w:cs="Arial"/>
          <w:sz w:val="23"/>
          <w:szCs w:val="23"/>
        </w:rPr>
      </w:pPr>
      <w:bookmarkStart w:id="10" w:name="_Hlk162255312"/>
      <w:r>
        <w:rPr>
          <w:rStyle w:val="fontstyle01"/>
          <w:rFonts w:ascii="Arial" w:eastAsia="MS Mincho" w:hAnsi="Arial" w:cs="Arial"/>
          <w:sz w:val="23"/>
          <w:szCs w:val="23"/>
        </w:rPr>
        <w:t xml:space="preserve">6.3. </w:t>
      </w:r>
      <w:r w:rsidRPr="00FD0126">
        <w:rPr>
          <w:rStyle w:val="fontstyle01"/>
          <w:rFonts w:ascii="Arial" w:eastAsia="MS Mincho" w:hAnsi="Arial" w:cs="Arial"/>
          <w:sz w:val="23"/>
          <w:szCs w:val="23"/>
        </w:rPr>
        <w:t xml:space="preserve">Os equipamentos adquiridos deverão ser separados pelo fornecedor e </w:t>
      </w:r>
      <w:r w:rsidRPr="00FD0126">
        <w:rPr>
          <w:rStyle w:val="fontstyle01"/>
          <w:rFonts w:ascii="Arial" w:eastAsia="MS Mincho" w:hAnsi="Arial" w:cs="Arial"/>
          <w:sz w:val="23"/>
          <w:szCs w:val="23"/>
          <w:u w:val="single"/>
        </w:rPr>
        <w:t xml:space="preserve">entregues no </w:t>
      </w:r>
      <w:r w:rsidRPr="00FD0126">
        <w:rPr>
          <w:rStyle w:val="fontstyle01"/>
          <w:rFonts w:ascii="Arial" w:eastAsia="MS Mincho" w:hAnsi="Arial" w:cs="Arial"/>
          <w:bCs/>
          <w:sz w:val="23"/>
          <w:szCs w:val="23"/>
          <w:u w:val="single"/>
        </w:rPr>
        <w:t>ALMOXARIFADO CENTRAL</w:t>
      </w:r>
      <w:r w:rsidRPr="00FD0126">
        <w:rPr>
          <w:rStyle w:val="fontstyle01"/>
          <w:rFonts w:ascii="Arial" w:eastAsia="MS Mincho" w:hAnsi="Arial" w:cs="Arial"/>
          <w:sz w:val="23"/>
          <w:szCs w:val="23"/>
          <w:u w:val="single"/>
        </w:rPr>
        <w:t xml:space="preserve"> da Prefeitura Municipal de Itaúba/MT</w:t>
      </w:r>
      <w:r w:rsidRPr="00FD0126">
        <w:rPr>
          <w:rStyle w:val="fontstyle01"/>
          <w:rFonts w:ascii="Arial" w:eastAsia="MS Mincho" w:hAnsi="Arial" w:cs="Arial"/>
          <w:sz w:val="23"/>
          <w:szCs w:val="23"/>
        </w:rPr>
        <w:t>, observando o prazo determinado pela PREFEITURA, sendo que as despesas de seguro, taxas, pedágios, frete ou transporte dos equipamentos serão por conta da empresa CONTRATADA</w:t>
      </w:r>
      <w:r w:rsidRPr="00FD0126">
        <w:rPr>
          <w:rFonts w:ascii="Arial" w:hAnsi="Arial" w:cs="Arial"/>
          <w:sz w:val="23"/>
          <w:szCs w:val="23"/>
        </w:rPr>
        <w:t>.</w:t>
      </w:r>
    </w:p>
    <w:p w14:paraId="7E656159" w14:textId="77777777" w:rsidR="00DD7240" w:rsidRPr="00FD0126" w:rsidRDefault="00DD7240" w:rsidP="00DD7240">
      <w:pPr>
        <w:widowControl w:val="0"/>
        <w:autoSpaceDE w:val="0"/>
        <w:autoSpaceDN w:val="0"/>
        <w:adjustRightInd w:val="0"/>
        <w:jc w:val="both"/>
        <w:rPr>
          <w:rFonts w:ascii="Arial" w:hAnsi="Arial" w:cs="Arial"/>
          <w:sz w:val="23"/>
          <w:szCs w:val="23"/>
        </w:rPr>
      </w:pPr>
    </w:p>
    <w:p w14:paraId="125484DA" w14:textId="77777777" w:rsidR="00DD7240" w:rsidRPr="00FD0126" w:rsidRDefault="00DD7240" w:rsidP="00DD7240">
      <w:pPr>
        <w:pStyle w:val="PargrafodaLista"/>
        <w:widowControl w:val="0"/>
        <w:numPr>
          <w:ilvl w:val="0"/>
          <w:numId w:val="11"/>
        </w:numPr>
        <w:tabs>
          <w:tab w:val="left" w:pos="284"/>
        </w:tabs>
        <w:autoSpaceDE w:val="0"/>
        <w:autoSpaceDN w:val="0"/>
        <w:adjustRightInd w:val="0"/>
        <w:spacing w:after="0" w:line="240" w:lineRule="auto"/>
        <w:jc w:val="both"/>
        <w:rPr>
          <w:rFonts w:ascii="Arial" w:hAnsi="Arial" w:cs="Arial"/>
          <w:sz w:val="23"/>
          <w:szCs w:val="23"/>
        </w:rPr>
      </w:pPr>
      <w:r w:rsidRPr="00FD0126">
        <w:rPr>
          <w:rFonts w:ascii="Arial" w:hAnsi="Arial" w:cs="Arial"/>
          <w:b/>
          <w:bCs/>
          <w:sz w:val="23"/>
          <w:szCs w:val="23"/>
        </w:rPr>
        <w:t>Endereço do local da entrega:</w:t>
      </w:r>
      <w:r w:rsidRPr="00FD0126">
        <w:rPr>
          <w:rFonts w:ascii="Arial" w:hAnsi="Arial" w:cs="Arial"/>
          <w:sz w:val="23"/>
          <w:szCs w:val="23"/>
        </w:rPr>
        <w:t xml:space="preserve"> ALMOXARIFADO CENTAL - Av. Tancredo Neves, s/nº, Bairro Centro, CEP. 78.510-000 – Prédio ao lado da Prefeitura Municipal de Itaúba/MT, no horário das 7:00 às 11:00 horas e das 13:00 às 16:00 horas, de segunda à sexta-feira, em dias de expediente da Prefeitura.</w:t>
      </w:r>
    </w:p>
    <w:p w14:paraId="4F7959DD" w14:textId="77777777" w:rsidR="00DD7240" w:rsidRPr="00FD0126" w:rsidRDefault="00DD7240" w:rsidP="00DD7240">
      <w:pPr>
        <w:widowControl w:val="0"/>
        <w:autoSpaceDE w:val="0"/>
        <w:autoSpaceDN w:val="0"/>
        <w:adjustRightInd w:val="0"/>
        <w:jc w:val="both"/>
        <w:rPr>
          <w:rFonts w:ascii="Arial" w:eastAsia="Arial" w:hAnsi="Arial" w:cs="Arial"/>
          <w:sz w:val="23"/>
          <w:szCs w:val="23"/>
        </w:rPr>
      </w:pPr>
    </w:p>
    <w:p w14:paraId="7D7955BD" w14:textId="77777777" w:rsidR="00DD7240" w:rsidRPr="00FD0126" w:rsidRDefault="00DD7240" w:rsidP="00DD7240">
      <w:pPr>
        <w:widowControl w:val="0"/>
        <w:autoSpaceDE w:val="0"/>
        <w:autoSpaceDN w:val="0"/>
        <w:adjustRightInd w:val="0"/>
        <w:jc w:val="both"/>
        <w:rPr>
          <w:rFonts w:ascii="Arial" w:hAnsi="Arial" w:cs="Arial"/>
          <w:sz w:val="23"/>
          <w:szCs w:val="23"/>
        </w:rPr>
      </w:pPr>
      <w:r>
        <w:rPr>
          <w:rFonts w:ascii="Arial" w:eastAsia="Arial" w:hAnsi="Arial" w:cs="Arial"/>
          <w:sz w:val="23"/>
          <w:szCs w:val="23"/>
        </w:rPr>
        <w:t xml:space="preserve">6.4. </w:t>
      </w:r>
      <w:r w:rsidRPr="00FD0126">
        <w:rPr>
          <w:rFonts w:ascii="Arial" w:eastAsia="Arial" w:hAnsi="Arial" w:cs="Arial"/>
          <w:sz w:val="23"/>
          <w:szCs w:val="23"/>
        </w:rPr>
        <w:t xml:space="preserve">A entrega dos equipamentos deverá ser feita no prazo máximo de até </w:t>
      </w:r>
      <w:r w:rsidRPr="00FD0126">
        <w:rPr>
          <w:rFonts w:ascii="Arial" w:eastAsia="Arial" w:hAnsi="Arial" w:cs="Arial"/>
          <w:b/>
          <w:bCs/>
          <w:sz w:val="23"/>
          <w:szCs w:val="23"/>
        </w:rPr>
        <w:t>15 (quinze) dias corridos</w:t>
      </w:r>
      <w:r w:rsidRPr="00FD0126">
        <w:rPr>
          <w:rFonts w:ascii="Arial" w:eastAsia="Arial" w:hAnsi="Arial" w:cs="Arial"/>
          <w:sz w:val="23"/>
          <w:szCs w:val="23"/>
        </w:rPr>
        <w:t xml:space="preserve">, a contar do recebimento da Ordem de Fornecimento e/ou Emissão de Nota de Empenho, </w:t>
      </w:r>
      <w:r w:rsidRPr="00FD0126">
        <w:rPr>
          <w:rFonts w:ascii="Arial" w:hAnsi="Arial" w:cs="Arial"/>
          <w:sz w:val="23"/>
          <w:szCs w:val="23"/>
        </w:rPr>
        <w:t>salvo se houver pedido formal de prorrogação deste, devidamente justificado pela empresa CONTRATADA e acatado pela PREFEITURA.</w:t>
      </w:r>
    </w:p>
    <w:p w14:paraId="32DB276D" w14:textId="77777777" w:rsidR="00DD7240" w:rsidRPr="00FD0126" w:rsidRDefault="00DD7240" w:rsidP="00DD7240">
      <w:pPr>
        <w:widowControl w:val="0"/>
        <w:autoSpaceDE w:val="0"/>
        <w:autoSpaceDN w:val="0"/>
        <w:adjustRightInd w:val="0"/>
        <w:jc w:val="both"/>
        <w:rPr>
          <w:rFonts w:ascii="Arial" w:hAnsi="Arial" w:cs="Arial"/>
          <w:sz w:val="23"/>
          <w:szCs w:val="23"/>
        </w:rPr>
      </w:pPr>
    </w:p>
    <w:p w14:paraId="1C844C81" w14:textId="77777777" w:rsidR="00DD7240" w:rsidRPr="00FD0126" w:rsidRDefault="00DD7240" w:rsidP="00DD7240">
      <w:pPr>
        <w:widowControl w:val="0"/>
        <w:autoSpaceDE w:val="0"/>
        <w:autoSpaceDN w:val="0"/>
        <w:adjustRightInd w:val="0"/>
        <w:jc w:val="both"/>
        <w:rPr>
          <w:rFonts w:ascii="Arial" w:hAnsi="Arial" w:cs="Arial"/>
          <w:sz w:val="23"/>
          <w:szCs w:val="23"/>
        </w:rPr>
      </w:pPr>
      <w:r>
        <w:rPr>
          <w:rFonts w:ascii="Arial" w:hAnsi="Arial" w:cs="Arial"/>
          <w:sz w:val="23"/>
          <w:szCs w:val="23"/>
        </w:rPr>
        <w:t xml:space="preserve">6.5. </w:t>
      </w:r>
      <w:r w:rsidRPr="00FD0126">
        <w:rPr>
          <w:rFonts w:ascii="Arial" w:hAnsi="Arial" w:cs="Arial"/>
          <w:sz w:val="23"/>
          <w:szCs w:val="23"/>
        </w:rPr>
        <w:t>A ordem de fornecimento será expedida pelo Departamento de Compras da Prefeitura Municipal de Itaúba-MT e remetida por quaisquer meios de comunicação que possibilitem a comprovação do respectivo recebimento por parte da empresa CONTRATADA, inclusive correio eletrônico.</w:t>
      </w:r>
    </w:p>
    <w:p w14:paraId="1A77A46B" w14:textId="77777777" w:rsidR="00DD7240" w:rsidRPr="00FD0126" w:rsidRDefault="00DD7240" w:rsidP="00DD7240">
      <w:pPr>
        <w:contextualSpacing/>
        <w:jc w:val="both"/>
        <w:rPr>
          <w:rFonts w:ascii="Arial" w:hAnsi="Arial" w:cs="Arial"/>
          <w:bCs/>
          <w:sz w:val="23"/>
          <w:szCs w:val="23"/>
        </w:rPr>
      </w:pPr>
    </w:p>
    <w:p w14:paraId="7AEB4F25" w14:textId="77777777" w:rsidR="00DD7240" w:rsidRPr="00FD0126" w:rsidRDefault="00DD7240" w:rsidP="00DD7240">
      <w:pPr>
        <w:widowControl w:val="0"/>
        <w:autoSpaceDE w:val="0"/>
        <w:autoSpaceDN w:val="0"/>
        <w:adjustRightInd w:val="0"/>
        <w:jc w:val="both"/>
        <w:rPr>
          <w:rFonts w:ascii="Arial" w:hAnsi="Arial" w:cs="Arial"/>
          <w:sz w:val="23"/>
          <w:szCs w:val="23"/>
        </w:rPr>
      </w:pPr>
      <w:r>
        <w:rPr>
          <w:rFonts w:ascii="Arial" w:hAnsi="Arial" w:cs="Arial"/>
          <w:sz w:val="23"/>
          <w:szCs w:val="23"/>
        </w:rPr>
        <w:t xml:space="preserve">6.6. </w:t>
      </w:r>
      <w:r w:rsidRPr="00FD0126">
        <w:rPr>
          <w:rFonts w:ascii="Arial" w:hAnsi="Arial" w:cs="Arial"/>
          <w:sz w:val="23"/>
          <w:szCs w:val="23"/>
        </w:rPr>
        <w:t>Os equipamentos deverão ser entregues em embalagem adequada, de forma a facilitar sua identificação, manuseio, e a permitir a completa preservação e segurança do mesmo durante o Transporte.</w:t>
      </w:r>
    </w:p>
    <w:p w14:paraId="30483A13" w14:textId="77777777" w:rsidR="00DD7240" w:rsidRPr="00FD0126" w:rsidRDefault="00DD7240" w:rsidP="00DD7240">
      <w:pPr>
        <w:jc w:val="both"/>
        <w:rPr>
          <w:rFonts w:ascii="Arial" w:hAnsi="Arial" w:cs="Arial"/>
          <w:sz w:val="23"/>
          <w:szCs w:val="23"/>
        </w:rPr>
      </w:pPr>
      <w:bookmarkStart w:id="11" w:name="_Hlk188868843"/>
    </w:p>
    <w:p w14:paraId="5DE8B9A7" w14:textId="77777777" w:rsidR="00DD7240" w:rsidRPr="00FD0126" w:rsidRDefault="00DD7240" w:rsidP="00DD7240">
      <w:pPr>
        <w:jc w:val="both"/>
        <w:rPr>
          <w:rFonts w:ascii="Arial" w:hAnsi="Arial" w:cs="Arial"/>
          <w:sz w:val="23"/>
          <w:szCs w:val="23"/>
        </w:rPr>
      </w:pPr>
      <w:r>
        <w:rPr>
          <w:rFonts w:ascii="Arial" w:hAnsi="Arial" w:cs="Arial"/>
          <w:sz w:val="23"/>
          <w:szCs w:val="23"/>
        </w:rPr>
        <w:lastRenderedPageBreak/>
        <w:t xml:space="preserve">6.7. </w:t>
      </w:r>
      <w:r w:rsidRPr="00FD0126">
        <w:rPr>
          <w:rFonts w:ascii="Arial" w:hAnsi="Arial" w:cs="Arial"/>
          <w:sz w:val="23"/>
          <w:szCs w:val="23"/>
        </w:rPr>
        <w:t xml:space="preserve">Os equipamentos, no momento da entrega no ALMOXARIFADO CENTRAL, serão inspecionados pelo servidor responsável do recebimento para verificação do tipo do equipamento, qualidade, peso, quantidade, tipo de embalagem primária e secundária (quando aplicável), marca, modelo, prazo de validade e outras características que se fizerem necessárias à garantia da qualidade do equipamento, conforme especificações contidas neste </w:t>
      </w:r>
      <w:r>
        <w:rPr>
          <w:rFonts w:ascii="Arial" w:hAnsi="Arial" w:cs="Arial"/>
          <w:sz w:val="23"/>
          <w:szCs w:val="23"/>
        </w:rPr>
        <w:t>Termo de Referência</w:t>
      </w:r>
      <w:r w:rsidRPr="00FD0126">
        <w:rPr>
          <w:rFonts w:ascii="Arial" w:hAnsi="Arial" w:cs="Arial"/>
          <w:sz w:val="23"/>
          <w:szCs w:val="23"/>
        </w:rPr>
        <w:t>.</w:t>
      </w:r>
    </w:p>
    <w:p w14:paraId="442711D6" w14:textId="77777777" w:rsidR="00DD7240" w:rsidRPr="00FD0126" w:rsidRDefault="00DD7240" w:rsidP="00DD7240">
      <w:pPr>
        <w:jc w:val="both"/>
        <w:rPr>
          <w:rFonts w:ascii="Arial" w:hAnsi="Arial" w:cs="Arial"/>
          <w:sz w:val="23"/>
          <w:szCs w:val="23"/>
        </w:rPr>
      </w:pPr>
    </w:p>
    <w:p w14:paraId="29E4143D" w14:textId="77777777" w:rsidR="00DD7240" w:rsidRPr="00FD0126" w:rsidRDefault="00DD7240" w:rsidP="00DD7240">
      <w:pPr>
        <w:jc w:val="both"/>
        <w:rPr>
          <w:rFonts w:ascii="Arial" w:hAnsi="Arial" w:cs="Arial"/>
          <w:sz w:val="23"/>
          <w:szCs w:val="23"/>
        </w:rPr>
      </w:pPr>
      <w:r>
        <w:rPr>
          <w:rFonts w:ascii="Arial" w:hAnsi="Arial" w:cs="Arial"/>
          <w:sz w:val="23"/>
          <w:szCs w:val="23"/>
        </w:rPr>
        <w:t xml:space="preserve">6.8. </w:t>
      </w:r>
      <w:r w:rsidRPr="00FD0126">
        <w:rPr>
          <w:rFonts w:ascii="Arial" w:hAnsi="Arial" w:cs="Arial"/>
          <w:sz w:val="23"/>
          <w:szCs w:val="23"/>
        </w:rPr>
        <w:t>Somente serão aceitos e recebidos os equipamentos que se encontrem em perfeitas condições. Caso algum equipamento sofra danos durante o transporte e/ou não apresente as condições ora estabelecidas, serão rejeitados, devolvidos, ficando o fornecedor obrigado a substituí-los.</w:t>
      </w:r>
    </w:p>
    <w:bookmarkEnd w:id="11"/>
    <w:p w14:paraId="2DE9254E" w14:textId="77777777" w:rsidR="00DD7240" w:rsidRPr="00FD0126" w:rsidRDefault="00DD7240" w:rsidP="00DD7240">
      <w:pPr>
        <w:widowControl w:val="0"/>
        <w:autoSpaceDE w:val="0"/>
        <w:autoSpaceDN w:val="0"/>
        <w:adjustRightInd w:val="0"/>
        <w:jc w:val="both"/>
        <w:rPr>
          <w:rFonts w:ascii="Arial" w:hAnsi="Arial" w:cs="Arial"/>
          <w:sz w:val="23"/>
          <w:szCs w:val="23"/>
        </w:rPr>
      </w:pPr>
    </w:p>
    <w:p w14:paraId="6448DD34" w14:textId="77777777" w:rsidR="00DD7240" w:rsidRPr="00FD0126" w:rsidRDefault="00DD7240" w:rsidP="00DD7240">
      <w:pPr>
        <w:jc w:val="both"/>
        <w:rPr>
          <w:rFonts w:ascii="Arial" w:hAnsi="Arial" w:cs="Arial"/>
          <w:sz w:val="23"/>
          <w:szCs w:val="23"/>
        </w:rPr>
      </w:pPr>
      <w:r>
        <w:rPr>
          <w:rFonts w:ascii="Arial" w:hAnsi="Arial" w:cs="Arial"/>
          <w:sz w:val="23"/>
          <w:szCs w:val="23"/>
        </w:rPr>
        <w:t xml:space="preserve">6.9. </w:t>
      </w:r>
      <w:r w:rsidRPr="00FD0126">
        <w:rPr>
          <w:rFonts w:ascii="Arial" w:hAnsi="Arial" w:cs="Arial"/>
          <w:sz w:val="23"/>
          <w:szCs w:val="23"/>
        </w:rPr>
        <w:t xml:space="preserve">A PREFEITURA terá o prazo de até </w:t>
      </w:r>
      <w:r w:rsidRPr="00FD0126">
        <w:rPr>
          <w:rFonts w:ascii="Arial" w:hAnsi="Arial" w:cs="Arial"/>
          <w:b/>
          <w:bCs/>
          <w:sz w:val="23"/>
          <w:szCs w:val="23"/>
        </w:rPr>
        <w:t xml:space="preserve">05 (cinco) dias úteis </w:t>
      </w:r>
      <w:r w:rsidRPr="00FD0126">
        <w:rPr>
          <w:rFonts w:ascii="Arial" w:hAnsi="Arial" w:cs="Arial"/>
          <w:sz w:val="23"/>
          <w:szCs w:val="23"/>
        </w:rPr>
        <w:t>para aceitar os equipamentos fornecidos pela empresa CONTRATADA, sendo que os mesmos serão recebidos da seguinte forma:</w:t>
      </w:r>
    </w:p>
    <w:p w14:paraId="5A5AF2C0" w14:textId="77777777" w:rsidR="00DD7240" w:rsidRPr="00FD0126" w:rsidRDefault="00DD7240" w:rsidP="00DD7240">
      <w:pPr>
        <w:rPr>
          <w:rFonts w:ascii="Arial" w:hAnsi="Arial" w:cs="Arial"/>
          <w:sz w:val="23"/>
          <w:szCs w:val="23"/>
        </w:rPr>
      </w:pPr>
    </w:p>
    <w:p w14:paraId="6E1F87F0" w14:textId="77777777" w:rsidR="00DD7240" w:rsidRPr="00FD0126" w:rsidRDefault="00DD7240" w:rsidP="00DD7240">
      <w:pPr>
        <w:jc w:val="both"/>
        <w:rPr>
          <w:rFonts w:ascii="Arial" w:hAnsi="Arial" w:cs="Arial"/>
          <w:sz w:val="23"/>
          <w:szCs w:val="23"/>
        </w:rPr>
      </w:pPr>
      <w:r w:rsidRPr="00FD0126">
        <w:rPr>
          <w:rFonts w:ascii="Arial" w:hAnsi="Arial" w:cs="Arial"/>
          <w:b/>
          <w:bCs/>
          <w:sz w:val="23"/>
          <w:szCs w:val="23"/>
        </w:rPr>
        <w:t>a)</w:t>
      </w:r>
      <w:r w:rsidRPr="00FD0126">
        <w:rPr>
          <w:rFonts w:ascii="Arial" w:hAnsi="Arial" w:cs="Arial"/>
          <w:sz w:val="23"/>
          <w:szCs w:val="23"/>
        </w:rPr>
        <w:t xml:space="preserve"> Provisoriamente, para efeito de posterior verificação da conformidade dos equipamentos com a especificação;</w:t>
      </w:r>
    </w:p>
    <w:p w14:paraId="4AAEFA5F" w14:textId="77777777" w:rsidR="00DD7240" w:rsidRPr="00FD0126" w:rsidRDefault="00DD7240" w:rsidP="00DD7240">
      <w:pPr>
        <w:rPr>
          <w:rFonts w:ascii="Arial" w:hAnsi="Arial" w:cs="Arial"/>
          <w:sz w:val="23"/>
          <w:szCs w:val="23"/>
        </w:rPr>
      </w:pPr>
    </w:p>
    <w:p w14:paraId="35C7F5D7" w14:textId="77777777" w:rsidR="00DD7240" w:rsidRPr="00FD0126" w:rsidRDefault="00DD7240" w:rsidP="00DD7240">
      <w:pPr>
        <w:jc w:val="both"/>
        <w:rPr>
          <w:rFonts w:ascii="Arial" w:hAnsi="Arial" w:cs="Arial"/>
          <w:sz w:val="23"/>
          <w:szCs w:val="23"/>
        </w:rPr>
      </w:pPr>
      <w:r w:rsidRPr="00FD0126">
        <w:rPr>
          <w:rFonts w:ascii="Arial" w:hAnsi="Arial" w:cs="Arial"/>
          <w:b/>
          <w:bCs/>
          <w:sz w:val="23"/>
          <w:szCs w:val="23"/>
        </w:rPr>
        <w:t>b)</w:t>
      </w:r>
      <w:r w:rsidRPr="00FD0126">
        <w:rPr>
          <w:rFonts w:ascii="Arial" w:hAnsi="Arial" w:cs="Arial"/>
          <w:sz w:val="23"/>
          <w:szCs w:val="23"/>
        </w:rPr>
        <w:t xml:space="preserve"> Definitivamente, após a verificação da qualidade e quantidade dos equipamentos e consequente aceitação, quando a nota fiscal será atestada e remetida para pagamento;</w:t>
      </w:r>
    </w:p>
    <w:p w14:paraId="532EFF16" w14:textId="77777777" w:rsidR="00DD7240" w:rsidRPr="00FD0126" w:rsidRDefault="00DD7240" w:rsidP="00DD7240">
      <w:pPr>
        <w:jc w:val="both"/>
        <w:rPr>
          <w:rFonts w:ascii="Arial" w:hAnsi="Arial" w:cs="Arial"/>
          <w:sz w:val="23"/>
          <w:szCs w:val="23"/>
        </w:rPr>
      </w:pPr>
    </w:p>
    <w:p w14:paraId="4CFCE1DB" w14:textId="77777777" w:rsidR="00DD7240" w:rsidRPr="00FD0126" w:rsidRDefault="00DD7240" w:rsidP="00DD7240">
      <w:pPr>
        <w:jc w:val="both"/>
        <w:rPr>
          <w:rFonts w:ascii="Arial" w:hAnsi="Arial" w:cs="Arial"/>
          <w:sz w:val="23"/>
          <w:szCs w:val="23"/>
        </w:rPr>
      </w:pPr>
      <w:r w:rsidRPr="00FD0126">
        <w:rPr>
          <w:rFonts w:ascii="Arial" w:hAnsi="Arial" w:cs="Arial"/>
          <w:b/>
          <w:bCs/>
          <w:sz w:val="23"/>
          <w:szCs w:val="23"/>
        </w:rPr>
        <w:t>c)</w:t>
      </w:r>
      <w:r w:rsidRPr="00FD0126">
        <w:rPr>
          <w:rFonts w:ascii="Arial" w:hAnsi="Arial" w:cs="Arial"/>
          <w:sz w:val="23"/>
          <w:szCs w:val="23"/>
        </w:rPr>
        <w:t xml:space="preserve"> Rejeitado, quando em desacordo com o estabelecido nesse </w:t>
      </w:r>
      <w:r>
        <w:rPr>
          <w:rFonts w:ascii="Arial" w:hAnsi="Arial" w:cs="Arial"/>
          <w:sz w:val="23"/>
          <w:szCs w:val="23"/>
        </w:rPr>
        <w:t>Termo de Referência</w:t>
      </w:r>
      <w:r w:rsidRPr="00FD0126">
        <w:rPr>
          <w:rFonts w:ascii="Arial" w:hAnsi="Arial" w:cs="Arial"/>
          <w:sz w:val="23"/>
          <w:szCs w:val="23"/>
        </w:rPr>
        <w:t xml:space="preserve">. </w:t>
      </w:r>
    </w:p>
    <w:p w14:paraId="1C7179DC" w14:textId="77777777" w:rsidR="00DD7240" w:rsidRPr="00FD0126" w:rsidRDefault="00DD7240" w:rsidP="00DD7240">
      <w:pPr>
        <w:jc w:val="both"/>
        <w:rPr>
          <w:rFonts w:ascii="Arial" w:hAnsi="Arial" w:cs="Arial"/>
          <w:sz w:val="23"/>
          <w:szCs w:val="23"/>
        </w:rPr>
      </w:pPr>
    </w:p>
    <w:p w14:paraId="485CA498" w14:textId="77777777" w:rsidR="00DD7240" w:rsidRPr="00FD0126" w:rsidRDefault="00DD7240" w:rsidP="00DD7240">
      <w:pPr>
        <w:jc w:val="both"/>
        <w:rPr>
          <w:rFonts w:ascii="Arial" w:hAnsi="Arial" w:cs="Arial"/>
          <w:sz w:val="23"/>
          <w:szCs w:val="23"/>
        </w:rPr>
      </w:pPr>
      <w:r>
        <w:rPr>
          <w:rFonts w:ascii="Arial" w:hAnsi="Arial" w:cs="Arial"/>
          <w:sz w:val="23"/>
          <w:szCs w:val="23"/>
        </w:rPr>
        <w:t xml:space="preserve">6.10. </w:t>
      </w:r>
      <w:r w:rsidRPr="00FD0126">
        <w:rPr>
          <w:rFonts w:ascii="Arial" w:hAnsi="Arial" w:cs="Arial"/>
          <w:sz w:val="23"/>
          <w:szCs w:val="23"/>
        </w:rPr>
        <w:t>Os equipamentos entregues em desacordo com o estipulado serão rejeitados parcialmente ou totalmente, conforme o caso:</w:t>
      </w:r>
    </w:p>
    <w:p w14:paraId="2523337C" w14:textId="77777777" w:rsidR="00DD7240" w:rsidRPr="00FD0126" w:rsidRDefault="00DD7240" w:rsidP="00DD7240">
      <w:pPr>
        <w:jc w:val="both"/>
        <w:rPr>
          <w:rFonts w:ascii="Arial" w:hAnsi="Arial" w:cs="Arial"/>
          <w:sz w:val="23"/>
          <w:szCs w:val="23"/>
        </w:rPr>
      </w:pPr>
    </w:p>
    <w:p w14:paraId="527AF4D6" w14:textId="77777777" w:rsidR="00DD7240" w:rsidRPr="00FD0126" w:rsidRDefault="00DD7240" w:rsidP="00DD7240">
      <w:pPr>
        <w:jc w:val="both"/>
        <w:rPr>
          <w:rFonts w:ascii="Arial" w:hAnsi="Arial" w:cs="Arial"/>
          <w:w w:val="98"/>
          <w:sz w:val="23"/>
          <w:szCs w:val="23"/>
        </w:rPr>
      </w:pPr>
      <w:r w:rsidRPr="00FD0126">
        <w:rPr>
          <w:rFonts w:ascii="Arial" w:hAnsi="Arial" w:cs="Arial"/>
          <w:b/>
          <w:sz w:val="23"/>
          <w:szCs w:val="23"/>
        </w:rPr>
        <w:t xml:space="preserve">a) </w:t>
      </w:r>
      <w:r w:rsidRPr="00FD0126">
        <w:rPr>
          <w:rFonts w:ascii="Arial" w:hAnsi="Arial" w:cs="Arial"/>
          <w:sz w:val="23"/>
          <w:szCs w:val="23"/>
        </w:rPr>
        <w:t>Quanto a problemas de qualidade dos equipamentos ou das condições das embalagens, a empresa CONTRATADA notificada pela PREFEITURA será responsável pela troca do equipamento que apresentar problemas, observando o prazo máximo de</w:t>
      </w:r>
      <w:r w:rsidRPr="00FD0126">
        <w:rPr>
          <w:rFonts w:ascii="Arial" w:hAnsi="Arial" w:cs="Arial"/>
          <w:w w:val="98"/>
          <w:sz w:val="23"/>
          <w:szCs w:val="23"/>
        </w:rPr>
        <w:t xml:space="preserve"> </w:t>
      </w:r>
      <w:r w:rsidRPr="00FD0126">
        <w:rPr>
          <w:rFonts w:ascii="Arial" w:hAnsi="Arial" w:cs="Arial"/>
          <w:b/>
          <w:w w:val="98"/>
          <w:sz w:val="23"/>
          <w:szCs w:val="23"/>
        </w:rPr>
        <w:t>05 (cinco) dias</w:t>
      </w:r>
      <w:r w:rsidRPr="00FD0126">
        <w:rPr>
          <w:rFonts w:ascii="Arial" w:hAnsi="Arial" w:cs="Arial"/>
          <w:w w:val="98"/>
          <w:sz w:val="23"/>
          <w:szCs w:val="23"/>
        </w:rPr>
        <w:t>;</w:t>
      </w:r>
    </w:p>
    <w:p w14:paraId="520F98F2" w14:textId="77777777" w:rsidR="00DD7240" w:rsidRPr="00FD0126" w:rsidRDefault="00DD7240" w:rsidP="00DD7240">
      <w:pPr>
        <w:autoSpaceDE w:val="0"/>
        <w:autoSpaceDN w:val="0"/>
        <w:adjustRightInd w:val="0"/>
        <w:jc w:val="both"/>
        <w:rPr>
          <w:rFonts w:ascii="Arial" w:hAnsi="Arial" w:cs="Arial"/>
          <w:w w:val="98"/>
          <w:sz w:val="23"/>
          <w:szCs w:val="23"/>
        </w:rPr>
      </w:pPr>
    </w:p>
    <w:p w14:paraId="3B6B68A3" w14:textId="77777777" w:rsidR="00DD7240" w:rsidRPr="00FD0126" w:rsidRDefault="00DD7240" w:rsidP="00DD7240">
      <w:pPr>
        <w:autoSpaceDE w:val="0"/>
        <w:autoSpaceDN w:val="0"/>
        <w:adjustRightInd w:val="0"/>
        <w:jc w:val="both"/>
        <w:rPr>
          <w:rFonts w:ascii="Arial" w:hAnsi="Arial" w:cs="Arial"/>
          <w:sz w:val="23"/>
          <w:szCs w:val="23"/>
        </w:rPr>
      </w:pPr>
      <w:r w:rsidRPr="00FD0126">
        <w:rPr>
          <w:rFonts w:ascii="Arial" w:hAnsi="Arial" w:cs="Arial"/>
          <w:b/>
          <w:sz w:val="23"/>
          <w:szCs w:val="23"/>
        </w:rPr>
        <w:t>b)</w:t>
      </w:r>
      <w:r w:rsidRPr="00FD0126">
        <w:rPr>
          <w:rFonts w:ascii="Arial" w:hAnsi="Arial" w:cs="Arial"/>
          <w:sz w:val="23"/>
          <w:szCs w:val="23"/>
        </w:rPr>
        <w:t xml:space="preserve"> Se disser respeito à especificação, rejeitá-lo no todo ou em parte, determinando sua substituição ou rescindindo do instrumento da contratação, sem prejuízo das penalidades cabíveis;</w:t>
      </w:r>
    </w:p>
    <w:p w14:paraId="2299FE32" w14:textId="77777777" w:rsidR="00DD7240" w:rsidRPr="00FD0126" w:rsidRDefault="00DD7240" w:rsidP="00DD7240">
      <w:pPr>
        <w:autoSpaceDE w:val="0"/>
        <w:autoSpaceDN w:val="0"/>
        <w:adjustRightInd w:val="0"/>
        <w:jc w:val="both"/>
        <w:rPr>
          <w:rFonts w:ascii="Arial" w:hAnsi="Arial" w:cs="Arial"/>
          <w:sz w:val="23"/>
          <w:szCs w:val="23"/>
        </w:rPr>
      </w:pPr>
    </w:p>
    <w:p w14:paraId="08B99ADC" w14:textId="77777777" w:rsidR="00DD7240" w:rsidRPr="00FD0126" w:rsidRDefault="00DD7240" w:rsidP="00DD7240">
      <w:pPr>
        <w:autoSpaceDE w:val="0"/>
        <w:autoSpaceDN w:val="0"/>
        <w:adjustRightInd w:val="0"/>
        <w:jc w:val="both"/>
        <w:rPr>
          <w:rFonts w:ascii="Arial" w:hAnsi="Arial" w:cs="Arial"/>
          <w:sz w:val="23"/>
          <w:szCs w:val="23"/>
        </w:rPr>
      </w:pPr>
      <w:r w:rsidRPr="00FD0126">
        <w:rPr>
          <w:rFonts w:ascii="Arial" w:hAnsi="Arial" w:cs="Arial"/>
          <w:b/>
          <w:sz w:val="23"/>
          <w:szCs w:val="23"/>
        </w:rPr>
        <w:t>c)</w:t>
      </w:r>
      <w:r w:rsidRPr="00FD0126">
        <w:rPr>
          <w:rFonts w:ascii="Arial" w:hAnsi="Arial" w:cs="Arial"/>
          <w:sz w:val="23"/>
          <w:szCs w:val="23"/>
        </w:rPr>
        <w:t xml:space="preserve"> Na hipótese de substituição, a empresa CONTRATADA deverá fazê-la em conformidade com a indicação da Administração, no prazo máximo de até</w:t>
      </w:r>
      <w:r w:rsidRPr="00FD0126">
        <w:rPr>
          <w:rFonts w:ascii="Arial" w:hAnsi="Arial" w:cs="Arial"/>
          <w:w w:val="98"/>
          <w:sz w:val="23"/>
          <w:szCs w:val="23"/>
        </w:rPr>
        <w:t xml:space="preserve"> </w:t>
      </w:r>
      <w:r w:rsidRPr="00FD0126">
        <w:rPr>
          <w:rFonts w:ascii="Arial" w:hAnsi="Arial" w:cs="Arial"/>
          <w:b/>
          <w:w w:val="98"/>
          <w:sz w:val="23"/>
          <w:szCs w:val="23"/>
        </w:rPr>
        <w:t>05 (cinco) dias</w:t>
      </w:r>
      <w:r w:rsidRPr="00FD0126">
        <w:rPr>
          <w:rFonts w:ascii="Arial" w:hAnsi="Arial" w:cs="Arial"/>
          <w:w w:val="98"/>
          <w:sz w:val="23"/>
          <w:szCs w:val="23"/>
        </w:rPr>
        <w:t xml:space="preserve">, </w:t>
      </w:r>
      <w:r w:rsidRPr="00FD0126">
        <w:rPr>
          <w:rFonts w:ascii="Arial" w:hAnsi="Arial" w:cs="Arial"/>
          <w:sz w:val="23"/>
          <w:szCs w:val="23"/>
        </w:rPr>
        <w:t>contados da notificação por escrito, mantidos os preços inicialmente contratados;</w:t>
      </w:r>
    </w:p>
    <w:p w14:paraId="5376A377" w14:textId="77777777" w:rsidR="00DD7240" w:rsidRPr="00FD0126" w:rsidRDefault="00DD7240" w:rsidP="00DD7240">
      <w:pPr>
        <w:autoSpaceDE w:val="0"/>
        <w:autoSpaceDN w:val="0"/>
        <w:adjustRightInd w:val="0"/>
        <w:jc w:val="both"/>
        <w:rPr>
          <w:rFonts w:ascii="Arial" w:hAnsi="Arial" w:cs="Arial"/>
          <w:sz w:val="23"/>
          <w:szCs w:val="23"/>
        </w:rPr>
      </w:pPr>
    </w:p>
    <w:p w14:paraId="0969F941" w14:textId="77777777" w:rsidR="00DD7240" w:rsidRPr="00FD0126" w:rsidRDefault="00DD7240" w:rsidP="00DD7240">
      <w:pPr>
        <w:autoSpaceDE w:val="0"/>
        <w:autoSpaceDN w:val="0"/>
        <w:adjustRightInd w:val="0"/>
        <w:jc w:val="both"/>
        <w:rPr>
          <w:rFonts w:ascii="Arial" w:hAnsi="Arial" w:cs="Arial"/>
          <w:sz w:val="23"/>
          <w:szCs w:val="23"/>
        </w:rPr>
      </w:pPr>
      <w:r w:rsidRPr="00FD0126">
        <w:rPr>
          <w:rFonts w:ascii="Arial" w:hAnsi="Arial" w:cs="Arial"/>
          <w:b/>
          <w:sz w:val="23"/>
          <w:szCs w:val="23"/>
        </w:rPr>
        <w:t>d)</w:t>
      </w:r>
      <w:r w:rsidRPr="00FD0126">
        <w:rPr>
          <w:rFonts w:ascii="Arial" w:hAnsi="Arial" w:cs="Arial"/>
          <w:sz w:val="23"/>
          <w:szCs w:val="23"/>
        </w:rPr>
        <w:t xml:space="preserve"> S</w:t>
      </w:r>
      <w:r w:rsidRPr="00FD0126">
        <w:rPr>
          <w:rFonts w:ascii="Arial" w:hAnsi="Arial" w:cs="Arial"/>
          <w:w w:val="98"/>
          <w:sz w:val="23"/>
          <w:szCs w:val="23"/>
        </w:rPr>
        <w:t xml:space="preserve">e </w:t>
      </w:r>
      <w:r w:rsidRPr="00FD0126">
        <w:rPr>
          <w:rFonts w:ascii="Arial" w:hAnsi="Arial" w:cs="Arial"/>
          <w:sz w:val="23"/>
          <w:szCs w:val="23"/>
        </w:rPr>
        <w:t>disser respeito à diferença de quantidade ou de partes, determinar sua complementação ou rescindir a contratação, sem prejuízo das penalidades cabíveis;</w:t>
      </w:r>
    </w:p>
    <w:p w14:paraId="418BF11B" w14:textId="77777777" w:rsidR="00DD7240" w:rsidRPr="009D12BE" w:rsidRDefault="00DD7240" w:rsidP="00DD7240">
      <w:pPr>
        <w:autoSpaceDE w:val="0"/>
        <w:autoSpaceDN w:val="0"/>
        <w:adjustRightInd w:val="0"/>
        <w:jc w:val="both"/>
        <w:rPr>
          <w:rFonts w:ascii="Arial" w:hAnsi="Arial" w:cs="Arial"/>
          <w:sz w:val="14"/>
          <w:szCs w:val="14"/>
        </w:rPr>
      </w:pPr>
    </w:p>
    <w:p w14:paraId="30AD5F05" w14:textId="77777777" w:rsidR="00DD7240" w:rsidRPr="00FD0126" w:rsidRDefault="00DD7240" w:rsidP="00DD7240">
      <w:pPr>
        <w:autoSpaceDE w:val="0"/>
        <w:autoSpaceDN w:val="0"/>
        <w:adjustRightInd w:val="0"/>
        <w:jc w:val="both"/>
        <w:rPr>
          <w:rFonts w:ascii="Arial" w:hAnsi="Arial" w:cs="Arial"/>
          <w:sz w:val="23"/>
          <w:szCs w:val="23"/>
        </w:rPr>
      </w:pPr>
      <w:r w:rsidRPr="00FD0126">
        <w:rPr>
          <w:rFonts w:ascii="Arial" w:hAnsi="Arial" w:cs="Arial"/>
          <w:b/>
          <w:sz w:val="23"/>
          <w:szCs w:val="23"/>
        </w:rPr>
        <w:t>e)</w:t>
      </w:r>
      <w:r w:rsidRPr="00FD0126">
        <w:rPr>
          <w:rFonts w:ascii="Arial" w:hAnsi="Arial" w:cs="Arial"/>
          <w:sz w:val="23"/>
          <w:szCs w:val="23"/>
        </w:rPr>
        <w:t xml:space="preserve"> na hipótese de complementação, a empresa CONTRATADA deverá fazê-la em conformidade com a indicação da Prefeitura, no prazo máximo de até</w:t>
      </w:r>
      <w:r w:rsidRPr="00FD0126">
        <w:rPr>
          <w:rFonts w:ascii="Arial" w:hAnsi="Arial" w:cs="Arial"/>
          <w:w w:val="98"/>
          <w:sz w:val="23"/>
          <w:szCs w:val="23"/>
        </w:rPr>
        <w:t xml:space="preserve"> </w:t>
      </w:r>
      <w:r w:rsidRPr="00FD0126">
        <w:rPr>
          <w:rFonts w:ascii="Arial" w:hAnsi="Arial" w:cs="Arial"/>
          <w:b/>
          <w:w w:val="98"/>
          <w:sz w:val="23"/>
          <w:szCs w:val="23"/>
        </w:rPr>
        <w:t>05 (cinco) dias</w:t>
      </w:r>
      <w:r w:rsidRPr="00FD0126">
        <w:rPr>
          <w:rFonts w:ascii="Arial" w:hAnsi="Arial" w:cs="Arial"/>
          <w:w w:val="98"/>
          <w:sz w:val="23"/>
          <w:szCs w:val="23"/>
        </w:rPr>
        <w:t xml:space="preserve">, </w:t>
      </w:r>
      <w:r w:rsidRPr="00FD0126">
        <w:rPr>
          <w:rFonts w:ascii="Arial" w:hAnsi="Arial" w:cs="Arial"/>
          <w:sz w:val="23"/>
          <w:szCs w:val="23"/>
        </w:rPr>
        <w:t>contados da notificação por escrito, mantidos os preços inicialmente contratados.</w:t>
      </w:r>
    </w:p>
    <w:p w14:paraId="0771BFDC" w14:textId="77777777" w:rsidR="00DD7240" w:rsidRPr="00FD0126" w:rsidRDefault="00DD7240" w:rsidP="00DD7240">
      <w:pPr>
        <w:autoSpaceDE w:val="0"/>
        <w:autoSpaceDN w:val="0"/>
        <w:adjustRightInd w:val="0"/>
        <w:jc w:val="both"/>
        <w:rPr>
          <w:rFonts w:ascii="Arial" w:hAnsi="Arial" w:cs="Arial"/>
          <w:sz w:val="23"/>
          <w:szCs w:val="23"/>
        </w:rPr>
      </w:pPr>
      <w:r>
        <w:rPr>
          <w:rFonts w:ascii="Arial" w:hAnsi="Arial" w:cs="Arial"/>
          <w:sz w:val="23"/>
          <w:szCs w:val="23"/>
        </w:rPr>
        <w:lastRenderedPageBreak/>
        <w:t xml:space="preserve">6.11. </w:t>
      </w:r>
      <w:r w:rsidRPr="00FD0126">
        <w:rPr>
          <w:rFonts w:ascii="Arial" w:hAnsi="Arial" w:cs="Arial"/>
          <w:sz w:val="23"/>
          <w:szCs w:val="23"/>
        </w:rPr>
        <w:t xml:space="preserve">Após a entrega dos equipamentos, caso esteja comprovado o não cumprimento das especificações do mesmo, a PREFEITURA reserva–se o direito de </w:t>
      </w:r>
      <w:proofErr w:type="gramStart"/>
      <w:r w:rsidRPr="00FD0126">
        <w:rPr>
          <w:rFonts w:ascii="Arial" w:hAnsi="Arial" w:cs="Arial"/>
          <w:sz w:val="23"/>
          <w:szCs w:val="23"/>
        </w:rPr>
        <w:t>substituí-lo</w:t>
      </w:r>
      <w:proofErr w:type="gramEnd"/>
      <w:r w:rsidRPr="00FD0126">
        <w:rPr>
          <w:rFonts w:ascii="Arial" w:hAnsi="Arial" w:cs="Arial"/>
          <w:sz w:val="23"/>
          <w:szCs w:val="23"/>
        </w:rPr>
        <w:t>, complementá-lo ou devolvê-los.</w:t>
      </w:r>
    </w:p>
    <w:p w14:paraId="31DA13B8" w14:textId="77777777" w:rsidR="00DD7240" w:rsidRPr="00FD0126" w:rsidRDefault="00DD7240" w:rsidP="00DD7240">
      <w:pPr>
        <w:jc w:val="both"/>
        <w:rPr>
          <w:rFonts w:ascii="Arial" w:hAnsi="Arial" w:cs="Arial"/>
          <w:sz w:val="23"/>
          <w:szCs w:val="23"/>
        </w:rPr>
      </w:pPr>
    </w:p>
    <w:p w14:paraId="1633478C" w14:textId="77777777" w:rsidR="00DD7240" w:rsidRPr="00FD0126" w:rsidRDefault="00DD7240" w:rsidP="00DD7240">
      <w:pPr>
        <w:jc w:val="both"/>
        <w:rPr>
          <w:rFonts w:ascii="Arial" w:hAnsi="Arial" w:cs="Arial"/>
          <w:sz w:val="23"/>
          <w:szCs w:val="23"/>
        </w:rPr>
      </w:pPr>
      <w:r>
        <w:rPr>
          <w:rFonts w:ascii="Arial" w:hAnsi="Arial" w:cs="Arial"/>
          <w:sz w:val="23"/>
          <w:szCs w:val="23"/>
        </w:rPr>
        <w:t xml:space="preserve">6.12. </w:t>
      </w:r>
      <w:r w:rsidRPr="00FD0126">
        <w:rPr>
          <w:rFonts w:ascii="Arial" w:hAnsi="Arial" w:cs="Arial"/>
          <w:sz w:val="23"/>
          <w:szCs w:val="23"/>
        </w:rPr>
        <w:t>Em caso de irregularidade não sanada pela empresa CONTRATADA, os servidores responsáveis pela fiscalização reduzirão a termos os fatos ocorridos e encaminhará ao órgão competente para providências de penalização.</w:t>
      </w:r>
    </w:p>
    <w:p w14:paraId="484C8732" w14:textId="77777777" w:rsidR="00DD7240" w:rsidRPr="00FD0126" w:rsidRDefault="00DD7240" w:rsidP="00DD7240">
      <w:pPr>
        <w:jc w:val="both"/>
        <w:rPr>
          <w:rFonts w:ascii="Arial" w:hAnsi="Arial" w:cs="Arial"/>
          <w:sz w:val="23"/>
          <w:szCs w:val="23"/>
        </w:rPr>
      </w:pPr>
    </w:p>
    <w:p w14:paraId="3AEB71FD" w14:textId="77777777" w:rsidR="00DD7240" w:rsidRPr="00FD0126" w:rsidRDefault="00DD7240" w:rsidP="00DD7240">
      <w:pPr>
        <w:jc w:val="both"/>
        <w:rPr>
          <w:rFonts w:ascii="Arial" w:hAnsi="Arial" w:cs="Arial"/>
          <w:b/>
          <w:bCs/>
          <w:sz w:val="23"/>
          <w:szCs w:val="23"/>
        </w:rPr>
      </w:pPr>
      <w:r w:rsidRPr="00FD0126">
        <w:rPr>
          <w:rFonts w:ascii="Arial" w:hAnsi="Arial" w:cs="Arial"/>
          <w:b/>
          <w:bCs/>
          <w:sz w:val="23"/>
          <w:szCs w:val="23"/>
        </w:rPr>
        <w:t>Do Transporte</w:t>
      </w:r>
    </w:p>
    <w:p w14:paraId="7580D52B" w14:textId="77777777" w:rsidR="00DD7240" w:rsidRPr="00FD0126" w:rsidRDefault="00DD7240" w:rsidP="00DD7240">
      <w:pPr>
        <w:jc w:val="both"/>
        <w:rPr>
          <w:rStyle w:val="fontstyle01"/>
          <w:rFonts w:ascii="Arial" w:eastAsia="MS Mincho" w:hAnsi="Arial" w:cs="Arial"/>
          <w:sz w:val="23"/>
          <w:szCs w:val="23"/>
        </w:rPr>
      </w:pPr>
    </w:p>
    <w:p w14:paraId="6A7EBFCA" w14:textId="77777777" w:rsidR="00DD7240" w:rsidRPr="00FD0126" w:rsidRDefault="00DD7240" w:rsidP="00DD7240">
      <w:pPr>
        <w:jc w:val="both"/>
        <w:rPr>
          <w:rFonts w:ascii="Arial" w:hAnsi="Arial" w:cs="Arial"/>
          <w:sz w:val="23"/>
          <w:szCs w:val="23"/>
        </w:rPr>
      </w:pPr>
      <w:bookmarkStart w:id="12" w:name="_Hlk200349581"/>
      <w:r>
        <w:rPr>
          <w:rFonts w:ascii="Arial" w:hAnsi="Arial" w:cs="Arial"/>
          <w:sz w:val="23"/>
          <w:szCs w:val="23"/>
        </w:rPr>
        <w:t xml:space="preserve">6.13. </w:t>
      </w:r>
      <w:r w:rsidRPr="00FD0126">
        <w:rPr>
          <w:rFonts w:ascii="Arial" w:hAnsi="Arial" w:cs="Arial"/>
          <w:sz w:val="23"/>
          <w:szCs w:val="23"/>
        </w:rPr>
        <w:t>Os equipamentos deverão ser transportados em veículo adequado, de forma a permitir a completa preservação dos mesmos e sua segurança durante o transporte.</w:t>
      </w:r>
    </w:p>
    <w:bookmarkEnd w:id="12"/>
    <w:p w14:paraId="1B909B40" w14:textId="77777777" w:rsidR="00DD7240" w:rsidRPr="00FD0126" w:rsidRDefault="00DD7240" w:rsidP="00DD7240">
      <w:pPr>
        <w:jc w:val="both"/>
        <w:rPr>
          <w:rFonts w:ascii="Arial" w:hAnsi="Arial" w:cs="Arial"/>
          <w:sz w:val="23"/>
          <w:szCs w:val="23"/>
        </w:rPr>
      </w:pPr>
    </w:p>
    <w:p w14:paraId="15A0AB30" w14:textId="77777777" w:rsidR="00DD7240" w:rsidRPr="00FD0126" w:rsidRDefault="00DD7240" w:rsidP="00DD7240">
      <w:pPr>
        <w:jc w:val="both"/>
        <w:rPr>
          <w:rFonts w:ascii="Arial" w:hAnsi="Arial" w:cs="Arial"/>
          <w:sz w:val="23"/>
          <w:szCs w:val="23"/>
        </w:rPr>
      </w:pPr>
      <w:bookmarkStart w:id="13" w:name="_Hlk200349605"/>
      <w:r>
        <w:rPr>
          <w:rFonts w:ascii="Arial" w:hAnsi="Arial" w:cs="Arial"/>
          <w:sz w:val="23"/>
          <w:szCs w:val="23"/>
        </w:rPr>
        <w:t xml:space="preserve">6.14. </w:t>
      </w:r>
      <w:r w:rsidRPr="00FD0126">
        <w:rPr>
          <w:rFonts w:ascii="Arial" w:hAnsi="Arial" w:cs="Arial"/>
          <w:sz w:val="23"/>
          <w:szCs w:val="23"/>
        </w:rPr>
        <w:t xml:space="preserve">Todas as despesas de carga, descarga, de transporte e de frete referente a entrega dos equipamentos correrão por conta da empresa CONTRATADA, inclusive as decorrentes da devolução e reposição de </w:t>
      </w:r>
      <w:r>
        <w:rPr>
          <w:rFonts w:ascii="Arial" w:hAnsi="Arial" w:cs="Arial"/>
          <w:sz w:val="23"/>
          <w:szCs w:val="23"/>
        </w:rPr>
        <w:t xml:space="preserve">equipamentos </w:t>
      </w:r>
      <w:r w:rsidRPr="00FD0126">
        <w:rPr>
          <w:rFonts w:ascii="Arial" w:hAnsi="Arial" w:cs="Arial"/>
          <w:sz w:val="23"/>
          <w:szCs w:val="23"/>
        </w:rPr>
        <w:t>recusados por não atender as exigências do edital.</w:t>
      </w:r>
    </w:p>
    <w:bookmarkEnd w:id="13"/>
    <w:p w14:paraId="4FD4081C" w14:textId="77777777" w:rsidR="00DD7240" w:rsidRPr="00FD0126" w:rsidRDefault="00DD7240" w:rsidP="00DD7240">
      <w:pPr>
        <w:jc w:val="both"/>
        <w:rPr>
          <w:rStyle w:val="fontstyle01"/>
          <w:rFonts w:ascii="Arial" w:eastAsia="MS Mincho" w:hAnsi="Arial" w:cs="Arial"/>
          <w:b/>
          <w:bCs/>
          <w:sz w:val="23"/>
          <w:szCs w:val="23"/>
        </w:rPr>
      </w:pPr>
    </w:p>
    <w:p w14:paraId="1447F271" w14:textId="77777777" w:rsidR="00DD7240" w:rsidRPr="00FD0126" w:rsidRDefault="00DD7240" w:rsidP="00DD7240">
      <w:pPr>
        <w:widowControl w:val="0"/>
        <w:autoSpaceDE w:val="0"/>
        <w:autoSpaceDN w:val="0"/>
        <w:adjustRightInd w:val="0"/>
        <w:jc w:val="both"/>
        <w:rPr>
          <w:rFonts w:ascii="Arial" w:hAnsi="Arial" w:cs="Arial"/>
          <w:b/>
          <w:bCs/>
          <w:sz w:val="23"/>
          <w:szCs w:val="23"/>
        </w:rPr>
      </w:pPr>
      <w:r w:rsidRPr="00FD0126">
        <w:rPr>
          <w:rFonts w:ascii="Arial" w:hAnsi="Arial" w:cs="Arial"/>
          <w:b/>
          <w:bCs/>
          <w:sz w:val="23"/>
          <w:szCs w:val="23"/>
        </w:rPr>
        <w:t>Da Garantia e Assistência Técnica dos Equipamentos</w:t>
      </w:r>
    </w:p>
    <w:p w14:paraId="272C8B7B" w14:textId="77777777" w:rsidR="00DD7240" w:rsidRPr="00FD0126" w:rsidRDefault="00DD7240" w:rsidP="00DD7240">
      <w:pPr>
        <w:jc w:val="both"/>
        <w:rPr>
          <w:rFonts w:ascii="Arial" w:hAnsi="Arial" w:cs="Arial"/>
          <w:b/>
          <w:sz w:val="23"/>
          <w:szCs w:val="23"/>
        </w:rPr>
      </w:pPr>
    </w:p>
    <w:p w14:paraId="72EFAA86" w14:textId="77777777" w:rsidR="00DD7240" w:rsidRPr="00FD0126" w:rsidRDefault="00DD7240" w:rsidP="00DD7240">
      <w:pPr>
        <w:jc w:val="both"/>
        <w:rPr>
          <w:rFonts w:ascii="Arial" w:hAnsi="Arial" w:cs="Arial"/>
          <w:sz w:val="23"/>
          <w:szCs w:val="23"/>
        </w:rPr>
      </w:pPr>
      <w:r>
        <w:rPr>
          <w:rFonts w:ascii="Arial" w:hAnsi="Arial" w:cs="Arial"/>
          <w:bCs/>
          <w:sz w:val="23"/>
          <w:szCs w:val="23"/>
        </w:rPr>
        <w:t xml:space="preserve">6.15. </w:t>
      </w:r>
      <w:r w:rsidRPr="00FD0126">
        <w:rPr>
          <w:rFonts w:ascii="Arial" w:hAnsi="Arial" w:cs="Arial"/>
          <w:bCs/>
          <w:sz w:val="23"/>
          <w:szCs w:val="23"/>
        </w:rPr>
        <w:t>A CONTRATADA dará plena e total garantia dos equipamentos fornecidos</w:t>
      </w:r>
      <w:r w:rsidRPr="00FD0126">
        <w:rPr>
          <w:rFonts w:ascii="Arial" w:hAnsi="Arial" w:cs="Arial"/>
          <w:sz w:val="23"/>
          <w:szCs w:val="23"/>
        </w:rPr>
        <w:t xml:space="preserve"> pelo prazo mínimo de </w:t>
      </w:r>
      <w:r w:rsidRPr="00FD0126">
        <w:rPr>
          <w:rFonts w:ascii="Arial" w:hAnsi="Arial" w:cs="Arial"/>
          <w:b/>
          <w:sz w:val="23"/>
          <w:szCs w:val="23"/>
        </w:rPr>
        <w:t>12 (doze) meses</w:t>
      </w:r>
      <w:r w:rsidRPr="00FD0126">
        <w:rPr>
          <w:rFonts w:ascii="Arial" w:hAnsi="Arial" w:cs="Arial"/>
          <w:sz w:val="23"/>
          <w:szCs w:val="23"/>
        </w:rPr>
        <w:t>, a contar da data da entrega e aceite da PREFEITURA, responsabilizando-se, dentro desse prazo, por qualquer defeito de fabricação e funcionamento, sem que isso acarrete a cobrança de qualquer custo adicional para o município de Itaúba/MT.</w:t>
      </w:r>
    </w:p>
    <w:p w14:paraId="6F6DC366" w14:textId="77777777" w:rsidR="00DD7240" w:rsidRPr="00FD0126" w:rsidRDefault="00DD7240" w:rsidP="00DD7240">
      <w:pPr>
        <w:jc w:val="both"/>
        <w:rPr>
          <w:rFonts w:ascii="Arial" w:hAnsi="Arial" w:cs="Arial"/>
          <w:sz w:val="23"/>
          <w:szCs w:val="23"/>
        </w:rPr>
      </w:pPr>
    </w:p>
    <w:p w14:paraId="60EE0F79" w14:textId="77777777" w:rsidR="00DD7240" w:rsidRPr="00FD0126" w:rsidRDefault="00DD7240" w:rsidP="00DD7240">
      <w:pPr>
        <w:jc w:val="both"/>
        <w:rPr>
          <w:rFonts w:ascii="Arial" w:hAnsi="Arial" w:cs="Arial"/>
          <w:sz w:val="23"/>
          <w:szCs w:val="23"/>
        </w:rPr>
      </w:pPr>
      <w:r>
        <w:rPr>
          <w:rFonts w:ascii="Arial" w:hAnsi="Arial" w:cs="Arial"/>
          <w:sz w:val="23"/>
          <w:szCs w:val="23"/>
        </w:rPr>
        <w:t xml:space="preserve">6.16. </w:t>
      </w:r>
      <w:r w:rsidRPr="00FD0126">
        <w:rPr>
          <w:rFonts w:ascii="Arial" w:hAnsi="Arial" w:cs="Arial"/>
          <w:sz w:val="23"/>
          <w:szCs w:val="23"/>
        </w:rPr>
        <w:t>No caso de irregularidade ou defeito no equipamento durante o período de garantia, a CONTRATADA se obriga a efetuar a reposição imediata do elemento defeituoso, sem qualquer ônus para a PREFEITURA. O prazo para conserto do equipamento durante o período de garantia será de até 05 (cinco) dias corridos, a contar da notificação feita pela PREFEITURA.</w:t>
      </w:r>
    </w:p>
    <w:p w14:paraId="27D472B2" w14:textId="77777777" w:rsidR="00DD7240" w:rsidRPr="00FD0126" w:rsidRDefault="00DD7240" w:rsidP="00DD7240">
      <w:pPr>
        <w:jc w:val="both"/>
        <w:rPr>
          <w:rFonts w:ascii="Arial" w:hAnsi="Arial" w:cs="Arial"/>
          <w:sz w:val="23"/>
          <w:szCs w:val="23"/>
        </w:rPr>
      </w:pPr>
    </w:p>
    <w:p w14:paraId="1C40D30F" w14:textId="77777777" w:rsidR="00DD7240" w:rsidRPr="00FD0126" w:rsidRDefault="00DD7240" w:rsidP="00DD7240">
      <w:pPr>
        <w:jc w:val="both"/>
        <w:rPr>
          <w:rFonts w:ascii="Arial" w:hAnsi="Arial" w:cs="Arial"/>
          <w:sz w:val="23"/>
          <w:szCs w:val="23"/>
        </w:rPr>
      </w:pPr>
      <w:r>
        <w:rPr>
          <w:rFonts w:ascii="Arial" w:hAnsi="Arial" w:cs="Arial"/>
          <w:sz w:val="23"/>
          <w:szCs w:val="23"/>
        </w:rPr>
        <w:t xml:space="preserve">6.17. </w:t>
      </w:r>
      <w:r w:rsidRPr="00FD0126">
        <w:rPr>
          <w:rFonts w:ascii="Arial" w:hAnsi="Arial" w:cs="Arial"/>
          <w:sz w:val="23"/>
          <w:szCs w:val="23"/>
        </w:rPr>
        <w:t xml:space="preserve">Durante o período de garantia, a CONTRATADA será a responsável pela solução de quaisquer problemas provenientes de erros e/ou omissões, mesmo aqueles decorrentes de falhas na concepção, matéria prima, fabricação, inspeção, embalagens e transportes. Excluir-se-ão, entretanto, os danos ou defeitos decorrentes de uso inapropriado do equipamento ou influências externas de terceiros, não imputáveis à CONTRATADA; </w:t>
      </w:r>
    </w:p>
    <w:p w14:paraId="7DEDA95B" w14:textId="77777777" w:rsidR="00DD7240" w:rsidRPr="00FD0126" w:rsidRDefault="00DD7240" w:rsidP="00DD7240">
      <w:pPr>
        <w:jc w:val="both"/>
        <w:rPr>
          <w:rFonts w:ascii="Arial" w:hAnsi="Arial" w:cs="Arial"/>
          <w:sz w:val="23"/>
          <w:szCs w:val="23"/>
        </w:rPr>
      </w:pPr>
    </w:p>
    <w:p w14:paraId="21871021" w14:textId="77777777" w:rsidR="00DD7240" w:rsidRPr="00FD0126" w:rsidRDefault="00DD7240" w:rsidP="00DD7240">
      <w:pPr>
        <w:jc w:val="both"/>
        <w:rPr>
          <w:rFonts w:ascii="Arial" w:hAnsi="Arial" w:cs="Arial"/>
          <w:sz w:val="23"/>
          <w:szCs w:val="23"/>
        </w:rPr>
      </w:pPr>
      <w:r>
        <w:rPr>
          <w:rFonts w:ascii="Arial" w:hAnsi="Arial" w:cs="Arial"/>
          <w:sz w:val="23"/>
          <w:szCs w:val="23"/>
        </w:rPr>
        <w:t xml:space="preserve">6.18. </w:t>
      </w:r>
      <w:r w:rsidRPr="00FD0126">
        <w:rPr>
          <w:rFonts w:ascii="Arial" w:hAnsi="Arial" w:cs="Arial"/>
          <w:sz w:val="23"/>
          <w:szCs w:val="23"/>
        </w:rPr>
        <w:t>As peças que, porventura, tiverem que ser substituídas durante o reparo do equipamento danificado, deverão ser substituídas por peças genuínas e possuir garantia de, no mínimo 1 (um) ano, a partir de sua instalação.</w:t>
      </w:r>
    </w:p>
    <w:p w14:paraId="5582966E" w14:textId="77777777" w:rsidR="00DD7240" w:rsidRPr="00FD0126" w:rsidRDefault="00DD7240" w:rsidP="00DD7240">
      <w:pPr>
        <w:jc w:val="both"/>
        <w:rPr>
          <w:rFonts w:ascii="Arial" w:hAnsi="Arial" w:cs="Arial"/>
          <w:sz w:val="23"/>
          <w:szCs w:val="23"/>
        </w:rPr>
      </w:pPr>
    </w:p>
    <w:p w14:paraId="0DD1EF01" w14:textId="77777777" w:rsidR="00DD7240" w:rsidRPr="00FD0126" w:rsidRDefault="00DD7240" w:rsidP="00DD7240">
      <w:pPr>
        <w:jc w:val="both"/>
        <w:rPr>
          <w:rFonts w:ascii="Arial" w:hAnsi="Arial" w:cs="Arial"/>
          <w:b/>
          <w:bCs/>
          <w:sz w:val="23"/>
          <w:szCs w:val="23"/>
        </w:rPr>
      </w:pPr>
      <w:r>
        <w:rPr>
          <w:rFonts w:ascii="Arial" w:hAnsi="Arial" w:cs="Arial"/>
          <w:sz w:val="23"/>
          <w:szCs w:val="23"/>
        </w:rPr>
        <w:t xml:space="preserve">6.19. </w:t>
      </w:r>
      <w:r w:rsidRPr="00FD0126">
        <w:rPr>
          <w:rFonts w:ascii="Arial" w:hAnsi="Arial" w:cs="Arial"/>
          <w:sz w:val="23"/>
          <w:szCs w:val="23"/>
        </w:rPr>
        <w:t>O equipamento fornecido pela CONTRATADA deverá atender às exigências de todas as normas vigentes, de acordo com a legislação em vigor.</w:t>
      </w:r>
    </w:p>
    <w:p w14:paraId="49CAA233" w14:textId="77777777" w:rsidR="00DD7240" w:rsidRPr="00FD0126" w:rsidRDefault="00DD7240" w:rsidP="00DD7240">
      <w:pPr>
        <w:jc w:val="both"/>
        <w:rPr>
          <w:rStyle w:val="fontstyle01"/>
          <w:rFonts w:ascii="Arial" w:eastAsia="MS Mincho" w:hAnsi="Arial" w:cs="Arial"/>
          <w:b/>
          <w:bCs/>
          <w:sz w:val="23"/>
          <w:szCs w:val="23"/>
        </w:rPr>
      </w:pPr>
    </w:p>
    <w:p w14:paraId="7DBD5823" w14:textId="77777777" w:rsidR="00DD7240" w:rsidRPr="00FD0126" w:rsidRDefault="00DD7240" w:rsidP="00DD7240">
      <w:pPr>
        <w:jc w:val="both"/>
        <w:rPr>
          <w:rStyle w:val="fontstyle01"/>
          <w:rFonts w:ascii="Arial" w:eastAsia="MS Mincho" w:hAnsi="Arial" w:cs="Arial"/>
          <w:b/>
          <w:sz w:val="23"/>
          <w:szCs w:val="23"/>
        </w:rPr>
      </w:pPr>
      <w:r w:rsidRPr="00FD0126">
        <w:rPr>
          <w:rStyle w:val="fontstyle01"/>
          <w:rFonts w:ascii="Arial" w:eastAsia="MS Mincho" w:hAnsi="Arial" w:cs="Arial"/>
          <w:b/>
          <w:sz w:val="23"/>
          <w:szCs w:val="23"/>
        </w:rPr>
        <w:t>Controle de Qualidade Posterior a Contratação</w:t>
      </w:r>
    </w:p>
    <w:p w14:paraId="63EB4035" w14:textId="77777777" w:rsidR="00DD7240" w:rsidRPr="00FD0126" w:rsidRDefault="00DD7240" w:rsidP="00DD7240">
      <w:pPr>
        <w:jc w:val="both"/>
        <w:rPr>
          <w:rStyle w:val="fontstyle01"/>
          <w:rFonts w:ascii="Arial" w:eastAsia="MS Mincho" w:hAnsi="Arial" w:cs="Arial"/>
          <w:sz w:val="23"/>
          <w:szCs w:val="23"/>
        </w:rPr>
      </w:pPr>
    </w:p>
    <w:p w14:paraId="530B1715" w14:textId="77777777" w:rsidR="00DD7240" w:rsidRPr="00FD0126"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lastRenderedPageBreak/>
        <w:t xml:space="preserve">6.20. </w:t>
      </w:r>
      <w:r w:rsidRPr="00FD0126">
        <w:rPr>
          <w:rStyle w:val="fontstyle01"/>
          <w:rFonts w:ascii="Arial" w:eastAsia="MS Mincho" w:hAnsi="Arial" w:cs="Arial"/>
          <w:sz w:val="23"/>
          <w:szCs w:val="23"/>
        </w:rPr>
        <w:t xml:space="preserve">A PREFEITURA poderá recusar parte ou todo o lote de entrega, se constatado que não atendem as especificações estabelecidas neste </w:t>
      </w:r>
      <w:r>
        <w:rPr>
          <w:rStyle w:val="fontstyle01"/>
          <w:rFonts w:ascii="Arial" w:eastAsia="MS Mincho" w:hAnsi="Arial" w:cs="Arial"/>
          <w:sz w:val="23"/>
          <w:szCs w:val="23"/>
        </w:rPr>
        <w:t>Termo de Referência</w:t>
      </w:r>
      <w:r w:rsidRPr="00FD0126">
        <w:rPr>
          <w:rStyle w:val="fontstyle01"/>
          <w:rFonts w:ascii="Arial" w:eastAsia="MS Mincho" w:hAnsi="Arial" w:cs="Arial"/>
          <w:sz w:val="23"/>
          <w:szCs w:val="23"/>
        </w:rPr>
        <w:t>.</w:t>
      </w:r>
    </w:p>
    <w:p w14:paraId="6B8154B2" w14:textId="77777777" w:rsidR="00DD7240" w:rsidRPr="00FD0126" w:rsidRDefault="00DD7240" w:rsidP="00DD7240">
      <w:pPr>
        <w:jc w:val="both"/>
        <w:rPr>
          <w:rStyle w:val="fontstyle01"/>
          <w:rFonts w:ascii="Arial" w:eastAsia="MS Mincho" w:hAnsi="Arial" w:cs="Arial"/>
          <w:sz w:val="23"/>
          <w:szCs w:val="23"/>
        </w:rPr>
      </w:pPr>
    </w:p>
    <w:p w14:paraId="5B9B2939" w14:textId="77777777" w:rsidR="00DD7240" w:rsidRPr="00FD0126"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 xml:space="preserve">6.21. </w:t>
      </w:r>
      <w:r w:rsidRPr="00FD0126">
        <w:rPr>
          <w:rStyle w:val="fontstyle01"/>
          <w:rFonts w:ascii="Arial" w:eastAsia="MS Mincho" w:hAnsi="Arial" w:cs="Arial"/>
          <w:sz w:val="23"/>
          <w:szCs w:val="23"/>
        </w:rPr>
        <w:t xml:space="preserve">Os equipamentos adquiridos serão previamente submetidos ao controle de qualidade, observando-se as legislações pertinentes e as especificações técnicas estipuladas neste </w:t>
      </w:r>
      <w:r>
        <w:rPr>
          <w:rStyle w:val="fontstyle01"/>
          <w:rFonts w:ascii="Arial" w:eastAsia="MS Mincho" w:hAnsi="Arial" w:cs="Arial"/>
          <w:sz w:val="23"/>
          <w:szCs w:val="23"/>
        </w:rPr>
        <w:t>Termo de Referência</w:t>
      </w:r>
      <w:r w:rsidRPr="00FD0126">
        <w:rPr>
          <w:rStyle w:val="fontstyle01"/>
          <w:rFonts w:ascii="Arial" w:eastAsia="MS Mincho" w:hAnsi="Arial" w:cs="Arial"/>
          <w:sz w:val="23"/>
          <w:szCs w:val="23"/>
        </w:rPr>
        <w:t>.</w:t>
      </w:r>
    </w:p>
    <w:p w14:paraId="6A895396" w14:textId="77777777" w:rsidR="00DD7240" w:rsidRPr="00FD0126" w:rsidRDefault="00DD7240" w:rsidP="00DD7240">
      <w:pPr>
        <w:jc w:val="both"/>
        <w:rPr>
          <w:rStyle w:val="fontstyle01"/>
          <w:rFonts w:ascii="Arial" w:eastAsia="MS Mincho" w:hAnsi="Arial" w:cs="Arial"/>
          <w:sz w:val="23"/>
          <w:szCs w:val="23"/>
        </w:rPr>
      </w:pPr>
    </w:p>
    <w:p w14:paraId="31588034" w14:textId="77777777" w:rsidR="00DD7240" w:rsidRPr="00FD0126"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 xml:space="preserve">6.22. </w:t>
      </w:r>
      <w:r w:rsidRPr="00FD0126">
        <w:rPr>
          <w:rStyle w:val="fontstyle01"/>
          <w:rFonts w:ascii="Arial" w:eastAsia="MS Mincho" w:hAnsi="Arial" w:cs="Arial"/>
          <w:sz w:val="23"/>
          <w:szCs w:val="23"/>
        </w:rPr>
        <w:t>Quando da entrega dos equipamentos, a qualidade dos mesmos deverá ser garantida pela empresa fabricante, conforme determina o Código de Defesa do Consumidor em vigor.</w:t>
      </w:r>
    </w:p>
    <w:p w14:paraId="2B3B1525" w14:textId="77777777" w:rsidR="00DD7240" w:rsidRPr="00FD0126" w:rsidRDefault="00DD7240" w:rsidP="00DD7240">
      <w:pPr>
        <w:jc w:val="both"/>
        <w:rPr>
          <w:rStyle w:val="fontstyle01"/>
          <w:rFonts w:ascii="Arial" w:eastAsia="MS Mincho" w:hAnsi="Arial" w:cs="Arial"/>
          <w:sz w:val="23"/>
          <w:szCs w:val="23"/>
        </w:rPr>
      </w:pPr>
    </w:p>
    <w:p w14:paraId="14A70682" w14:textId="77777777" w:rsidR="00DD7240" w:rsidRPr="00FD0126"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 xml:space="preserve">6.23. </w:t>
      </w:r>
      <w:r w:rsidRPr="00FD0126">
        <w:rPr>
          <w:rStyle w:val="fontstyle01"/>
          <w:rFonts w:ascii="Arial" w:eastAsia="MS Mincho" w:hAnsi="Arial" w:cs="Arial"/>
          <w:sz w:val="23"/>
          <w:szCs w:val="23"/>
        </w:rPr>
        <w:t xml:space="preserve">A empresa CONTRATADA será responsável por garantir a qualidade dos equipamentos até completar a totalidade do pedido, se obrigando a substituir ou repor imediatamente o equipamento, dentro do prazo de validade, que não atender o especificado no </w:t>
      </w:r>
      <w:r>
        <w:rPr>
          <w:rStyle w:val="fontstyle01"/>
          <w:rFonts w:ascii="Arial" w:eastAsia="MS Mincho" w:hAnsi="Arial" w:cs="Arial"/>
          <w:sz w:val="23"/>
          <w:szCs w:val="23"/>
        </w:rPr>
        <w:t>Termo de Referência</w:t>
      </w:r>
      <w:r w:rsidRPr="00FD0126">
        <w:rPr>
          <w:rStyle w:val="fontstyle01"/>
          <w:rFonts w:ascii="Arial" w:eastAsia="MS Mincho" w:hAnsi="Arial" w:cs="Arial"/>
          <w:sz w:val="23"/>
          <w:szCs w:val="23"/>
        </w:rPr>
        <w:t>, legislação em vigor ou apresentar qualquer problema que o torne impróprio ao uso.</w:t>
      </w:r>
    </w:p>
    <w:p w14:paraId="66B16970" w14:textId="77777777" w:rsidR="00DD7240" w:rsidRPr="00FD0126" w:rsidRDefault="00DD7240" w:rsidP="00DD7240">
      <w:pPr>
        <w:jc w:val="both"/>
        <w:rPr>
          <w:rStyle w:val="fontstyle01"/>
          <w:rFonts w:ascii="Arial" w:eastAsia="MS Mincho" w:hAnsi="Arial" w:cs="Arial"/>
          <w:sz w:val="23"/>
          <w:szCs w:val="23"/>
        </w:rPr>
      </w:pPr>
    </w:p>
    <w:p w14:paraId="3F26E114" w14:textId="77777777" w:rsidR="00DD7240" w:rsidRPr="00FD0126"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 xml:space="preserve">6.24. </w:t>
      </w:r>
      <w:r w:rsidRPr="00FD0126">
        <w:rPr>
          <w:rStyle w:val="fontstyle01"/>
          <w:rFonts w:ascii="Arial" w:eastAsia="MS Mincho" w:hAnsi="Arial" w:cs="Arial"/>
          <w:sz w:val="23"/>
          <w:szCs w:val="23"/>
        </w:rPr>
        <w:t xml:space="preserve">Comprovadas quaisquer alterações nas características do equipamento e/ou embalagem que o torne impróprio para uso, a empresa CONTRATADA será notificada e, no prazo de </w:t>
      </w:r>
      <w:r w:rsidRPr="00FD0126">
        <w:rPr>
          <w:rStyle w:val="fontstyle01"/>
          <w:rFonts w:ascii="Arial" w:eastAsia="MS Mincho" w:hAnsi="Arial" w:cs="Arial"/>
          <w:bCs/>
          <w:sz w:val="23"/>
          <w:szCs w:val="23"/>
        </w:rPr>
        <w:t>05 (cinco) dias úteis</w:t>
      </w:r>
      <w:r w:rsidRPr="00FD0126">
        <w:rPr>
          <w:rStyle w:val="fontstyle01"/>
          <w:rFonts w:ascii="Arial" w:eastAsia="MS Mincho" w:hAnsi="Arial" w:cs="Arial"/>
          <w:sz w:val="23"/>
          <w:szCs w:val="23"/>
        </w:rPr>
        <w:t>, contados da notificação, deverá recolher e substituir, em parte ou no todo, o equipamento, no local onde se encontrar, por outro que atenda inteiramente às exigências contidas no Edital que disciplinou a licitação, não gerando quaisquer ônus para a PREFEITURA.</w:t>
      </w:r>
    </w:p>
    <w:p w14:paraId="51958B9D" w14:textId="77777777" w:rsidR="00DD7240" w:rsidRPr="00FD0126" w:rsidRDefault="00DD7240" w:rsidP="00DD7240">
      <w:pPr>
        <w:jc w:val="both"/>
        <w:rPr>
          <w:rStyle w:val="fontstyle01"/>
          <w:rFonts w:ascii="Arial" w:eastAsia="MS Mincho" w:hAnsi="Arial" w:cs="Arial"/>
          <w:sz w:val="23"/>
          <w:szCs w:val="23"/>
        </w:rPr>
      </w:pPr>
    </w:p>
    <w:p w14:paraId="7119ED95" w14:textId="77777777" w:rsidR="00DD7240" w:rsidRPr="00FD0126"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 xml:space="preserve">6.25. </w:t>
      </w:r>
      <w:r w:rsidRPr="00FD0126">
        <w:rPr>
          <w:rStyle w:val="fontstyle01"/>
          <w:rFonts w:ascii="Arial" w:eastAsia="MS Mincho" w:hAnsi="Arial" w:cs="Arial"/>
          <w:sz w:val="23"/>
          <w:szCs w:val="23"/>
        </w:rPr>
        <w:t xml:space="preserve">As despesas decorrentes de problemas relativos ao comprometimento da qualidade do equipamento, dentro do prazo de garantia, ficarão por conta do fornecedor que deverá recolher e substituir os equipamentos, no local indicado pela Secretaria Demandante, no prazo máximo </w:t>
      </w:r>
      <w:r w:rsidRPr="00FD0126">
        <w:rPr>
          <w:rStyle w:val="fontstyle01"/>
          <w:rFonts w:ascii="Arial" w:eastAsia="MS Mincho" w:hAnsi="Arial" w:cs="Arial"/>
          <w:bCs/>
          <w:sz w:val="23"/>
          <w:szCs w:val="23"/>
        </w:rPr>
        <w:t>de 05 (cinco) dias úteis</w:t>
      </w:r>
      <w:r w:rsidRPr="00FD0126">
        <w:rPr>
          <w:rStyle w:val="fontstyle01"/>
          <w:rFonts w:ascii="Arial" w:eastAsia="MS Mincho" w:hAnsi="Arial" w:cs="Arial"/>
          <w:sz w:val="23"/>
          <w:szCs w:val="23"/>
        </w:rPr>
        <w:t xml:space="preserve"> a contar do recebimento da correspondência enviada pelo Fiscal do Contrato.</w:t>
      </w:r>
    </w:p>
    <w:p w14:paraId="0ABC6E62" w14:textId="77777777" w:rsidR="00DD7240" w:rsidRPr="00FD0126" w:rsidRDefault="00DD7240" w:rsidP="00DD7240">
      <w:pPr>
        <w:jc w:val="both"/>
        <w:rPr>
          <w:rStyle w:val="fontstyle01"/>
          <w:rFonts w:ascii="Arial" w:eastAsia="MS Mincho" w:hAnsi="Arial" w:cs="Arial"/>
          <w:sz w:val="23"/>
          <w:szCs w:val="23"/>
        </w:rPr>
      </w:pPr>
    </w:p>
    <w:p w14:paraId="79E365D0" w14:textId="77777777" w:rsidR="00DD7240" w:rsidRPr="00FD0126"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 xml:space="preserve">6.26. </w:t>
      </w:r>
      <w:r w:rsidRPr="00FD0126">
        <w:rPr>
          <w:rStyle w:val="fontstyle01"/>
          <w:rFonts w:ascii="Arial" w:eastAsia="MS Mincho" w:hAnsi="Arial" w:cs="Arial"/>
          <w:sz w:val="23"/>
          <w:szCs w:val="23"/>
        </w:rPr>
        <w:t>Se o prazo estabelecido pela Administração para a substituição do equipamento for insuficiente para o atendimento, deverá ser apresentada justificativa pela empresa CONTRATADA, que será acolhida ou não pela autoridade competente.</w:t>
      </w:r>
    </w:p>
    <w:p w14:paraId="23C5CFF4" w14:textId="77777777" w:rsidR="00DD7240" w:rsidRPr="00FD0126" w:rsidRDefault="00DD7240" w:rsidP="00DD7240">
      <w:pPr>
        <w:jc w:val="both"/>
        <w:rPr>
          <w:rStyle w:val="fontstyle01"/>
          <w:rFonts w:ascii="Arial" w:eastAsia="MS Mincho" w:hAnsi="Arial" w:cs="Arial"/>
          <w:sz w:val="23"/>
          <w:szCs w:val="23"/>
        </w:rPr>
      </w:pPr>
    </w:p>
    <w:p w14:paraId="76C792FD" w14:textId="77777777" w:rsidR="00DD7240" w:rsidRPr="00FD0126"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 xml:space="preserve">6.27. </w:t>
      </w:r>
      <w:r w:rsidRPr="00FD0126">
        <w:rPr>
          <w:rStyle w:val="fontstyle01"/>
          <w:rFonts w:ascii="Arial" w:eastAsia="MS Mincho" w:hAnsi="Arial" w:cs="Arial"/>
          <w:sz w:val="23"/>
          <w:szCs w:val="23"/>
        </w:rPr>
        <w:t>Os equipamentos poderão ser substituídos por outros de mesma qualidade, em razão de caso fortuito ou força maior, desde que devidamente justificado e autorizado pela equipe técnica da Prefeitura Municipal de Itaúba/MT.</w:t>
      </w:r>
    </w:p>
    <w:bookmarkEnd w:id="10"/>
    <w:p w14:paraId="615EDB76" w14:textId="77777777" w:rsidR="00DD7240" w:rsidRPr="00FD0126" w:rsidRDefault="00DD7240" w:rsidP="00DD7240">
      <w:pPr>
        <w:jc w:val="both"/>
        <w:rPr>
          <w:rStyle w:val="fontstyle01"/>
          <w:rFonts w:ascii="Arial" w:eastAsia="MS Mincho" w:hAnsi="Arial" w:cs="Arial"/>
          <w:b/>
          <w:bCs/>
          <w:sz w:val="23"/>
          <w:szCs w:val="23"/>
        </w:rPr>
      </w:pPr>
    </w:p>
    <w:p w14:paraId="0F1618E9" w14:textId="77777777" w:rsidR="00DD7240" w:rsidRPr="00FD0126" w:rsidRDefault="00DD7240" w:rsidP="00DD7240">
      <w:pPr>
        <w:widowControl w:val="0"/>
        <w:autoSpaceDE w:val="0"/>
        <w:autoSpaceDN w:val="0"/>
        <w:adjustRightInd w:val="0"/>
        <w:jc w:val="both"/>
        <w:rPr>
          <w:rFonts w:ascii="Arial" w:hAnsi="Arial" w:cs="Arial"/>
          <w:b/>
          <w:bCs/>
          <w:sz w:val="23"/>
          <w:szCs w:val="23"/>
        </w:rPr>
      </w:pPr>
      <w:r w:rsidRPr="00FD0126">
        <w:rPr>
          <w:rFonts w:ascii="Arial" w:hAnsi="Arial" w:cs="Arial"/>
          <w:b/>
          <w:bCs/>
          <w:sz w:val="23"/>
          <w:szCs w:val="23"/>
        </w:rPr>
        <w:t xml:space="preserve">Requisitos normativos que disciplinam o fornecimento dos equipamentos a serem adquiridos </w:t>
      </w:r>
    </w:p>
    <w:p w14:paraId="5DC64A5B" w14:textId="77777777" w:rsidR="00DD7240" w:rsidRPr="00FD0126" w:rsidRDefault="00DD7240" w:rsidP="00DD7240">
      <w:pPr>
        <w:widowControl w:val="0"/>
        <w:autoSpaceDE w:val="0"/>
        <w:autoSpaceDN w:val="0"/>
        <w:adjustRightInd w:val="0"/>
        <w:jc w:val="both"/>
        <w:rPr>
          <w:rFonts w:ascii="Arial" w:hAnsi="Arial" w:cs="Arial"/>
          <w:sz w:val="23"/>
          <w:szCs w:val="23"/>
        </w:rPr>
      </w:pPr>
    </w:p>
    <w:p w14:paraId="1B1F693E" w14:textId="77777777" w:rsidR="00DD7240" w:rsidRPr="00FD0126" w:rsidRDefault="00DD7240" w:rsidP="00DD7240">
      <w:pPr>
        <w:widowControl w:val="0"/>
        <w:autoSpaceDE w:val="0"/>
        <w:autoSpaceDN w:val="0"/>
        <w:adjustRightInd w:val="0"/>
        <w:jc w:val="both"/>
        <w:rPr>
          <w:rFonts w:ascii="Arial" w:hAnsi="Arial" w:cs="Arial"/>
          <w:sz w:val="23"/>
          <w:szCs w:val="23"/>
        </w:rPr>
      </w:pPr>
      <w:r>
        <w:rPr>
          <w:rFonts w:ascii="Arial" w:hAnsi="Arial" w:cs="Arial"/>
          <w:sz w:val="23"/>
          <w:szCs w:val="23"/>
        </w:rPr>
        <w:t xml:space="preserve">6.28. </w:t>
      </w:r>
      <w:r w:rsidRPr="00FD0126">
        <w:rPr>
          <w:rFonts w:ascii="Arial" w:hAnsi="Arial" w:cs="Arial"/>
          <w:sz w:val="23"/>
          <w:szCs w:val="23"/>
        </w:rPr>
        <w:t xml:space="preserve">A empresa CONTRATADA deverá cumprir no mínimo os seguintes requisitos normativos que disciplinam o fornecimento dos equipamentos a serem adquiridos: </w:t>
      </w:r>
    </w:p>
    <w:p w14:paraId="1F151D62" w14:textId="77777777" w:rsidR="00DD7240" w:rsidRPr="00FD0126" w:rsidRDefault="00DD7240" w:rsidP="00DD7240">
      <w:pPr>
        <w:widowControl w:val="0"/>
        <w:autoSpaceDE w:val="0"/>
        <w:autoSpaceDN w:val="0"/>
        <w:adjustRightInd w:val="0"/>
        <w:jc w:val="both"/>
        <w:rPr>
          <w:rFonts w:ascii="Arial" w:hAnsi="Arial" w:cs="Arial"/>
          <w:sz w:val="23"/>
          <w:szCs w:val="23"/>
        </w:rPr>
      </w:pPr>
    </w:p>
    <w:p w14:paraId="0814F260" w14:textId="77777777" w:rsidR="00DD7240" w:rsidRPr="00FD0126" w:rsidRDefault="00DD7240" w:rsidP="00DD7240">
      <w:pPr>
        <w:widowControl w:val="0"/>
        <w:autoSpaceDE w:val="0"/>
        <w:autoSpaceDN w:val="0"/>
        <w:adjustRightInd w:val="0"/>
        <w:jc w:val="both"/>
        <w:rPr>
          <w:rFonts w:ascii="Arial" w:hAnsi="Arial" w:cs="Arial"/>
          <w:sz w:val="23"/>
          <w:szCs w:val="23"/>
        </w:rPr>
      </w:pPr>
      <w:r w:rsidRPr="00FD0126">
        <w:rPr>
          <w:rFonts w:ascii="Arial" w:hAnsi="Arial" w:cs="Arial"/>
          <w:b/>
          <w:bCs/>
          <w:sz w:val="23"/>
          <w:szCs w:val="23"/>
        </w:rPr>
        <w:t>a)</w:t>
      </w:r>
      <w:r w:rsidRPr="00FD0126">
        <w:rPr>
          <w:rFonts w:ascii="Arial" w:hAnsi="Arial" w:cs="Arial"/>
          <w:sz w:val="23"/>
          <w:szCs w:val="23"/>
        </w:rPr>
        <w:t xml:space="preserve"> Lei nº 14.133, de 1º de abril de 2021, Lei de Licitações e Contratos Administrativos; </w:t>
      </w:r>
    </w:p>
    <w:p w14:paraId="26A30213" w14:textId="77777777" w:rsidR="00DD7240" w:rsidRPr="00FD0126" w:rsidRDefault="00DD7240" w:rsidP="00DD7240">
      <w:pPr>
        <w:widowControl w:val="0"/>
        <w:autoSpaceDE w:val="0"/>
        <w:autoSpaceDN w:val="0"/>
        <w:adjustRightInd w:val="0"/>
        <w:jc w:val="both"/>
        <w:rPr>
          <w:rFonts w:ascii="Arial" w:hAnsi="Arial" w:cs="Arial"/>
          <w:sz w:val="23"/>
          <w:szCs w:val="23"/>
        </w:rPr>
      </w:pPr>
    </w:p>
    <w:p w14:paraId="56936B64" w14:textId="77777777" w:rsidR="00DD7240" w:rsidRPr="00FD0126" w:rsidRDefault="00DD7240" w:rsidP="00DD7240">
      <w:pPr>
        <w:widowControl w:val="0"/>
        <w:autoSpaceDE w:val="0"/>
        <w:autoSpaceDN w:val="0"/>
        <w:adjustRightInd w:val="0"/>
        <w:jc w:val="both"/>
        <w:rPr>
          <w:rFonts w:ascii="Arial" w:hAnsi="Arial" w:cs="Arial"/>
          <w:sz w:val="23"/>
          <w:szCs w:val="23"/>
        </w:rPr>
      </w:pPr>
      <w:r w:rsidRPr="00FD0126">
        <w:rPr>
          <w:rFonts w:ascii="Arial" w:hAnsi="Arial" w:cs="Arial"/>
          <w:b/>
          <w:bCs/>
          <w:sz w:val="23"/>
          <w:szCs w:val="23"/>
        </w:rPr>
        <w:t>b)</w:t>
      </w:r>
      <w:r w:rsidRPr="00FD0126">
        <w:rPr>
          <w:rFonts w:ascii="Arial" w:hAnsi="Arial" w:cs="Arial"/>
          <w:sz w:val="23"/>
          <w:szCs w:val="23"/>
        </w:rPr>
        <w:t xml:space="preserve"> Decreto Municipal n° 012/2024 – Regulamenta a Lei Federal nº 14.133, de 1º de </w:t>
      </w:r>
      <w:proofErr w:type="gramStart"/>
      <w:r w:rsidRPr="00FD0126">
        <w:rPr>
          <w:rFonts w:ascii="Arial" w:hAnsi="Arial" w:cs="Arial"/>
          <w:sz w:val="23"/>
          <w:szCs w:val="23"/>
        </w:rPr>
        <w:t>Abril</w:t>
      </w:r>
      <w:proofErr w:type="gramEnd"/>
      <w:r w:rsidRPr="00FD0126">
        <w:rPr>
          <w:rFonts w:ascii="Arial" w:hAnsi="Arial" w:cs="Arial"/>
          <w:sz w:val="23"/>
          <w:szCs w:val="23"/>
        </w:rPr>
        <w:t xml:space="preserve"> de </w:t>
      </w:r>
      <w:r w:rsidRPr="00FD0126">
        <w:rPr>
          <w:rFonts w:ascii="Arial" w:hAnsi="Arial" w:cs="Arial"/>
          <w:sz w:val="23"/>
          <w:szCs w:val="23"/>
        </w:rPr>
        <w:lastRenderedPageBreak/>
        <w:t xml:space="preserve">2021, que estabelece normas gerais sobre licitações e contratos administrativos, no âmbito da administração pública direta e indireta municipal, autarquias e fundações e dá outras providências; </w:t>
      </w:r>
    </w:p>
    <w:p w14:paraId="708BC905" w14:textId="77777777" w:rsidR="00DD7240" w:rsidRPr="00FD0126" w:rsidRDefault="00DD7240" w:rsidP="00DD7240">
      <w:pPr>
        <w:widowControl w:val="0"/>
        <w:autoSpaceDE w:val="0"/>
        <w:autoSpaceDN w:val="0"/>
        <w:adjustRightInd w:val="0"/>
        <w:jc w:val="both"/>
        <w:rPr>
          <w:rFonts w:ascii="Arial" w:hAnsi="Arial" w:cs="Arial"/>
          <w:b/>
          <w:bCs/>
          <w:sz w:val="23"/>
          <w:szCs w:val="23"/>
        </w:rPr>
      </w:pPr>
    </w:p>
    <w:p w14:paraId="3DABC206" w14:textId="77777777" w:rsidR="00DD7240" w:rsidRPr="00FD0126" w:rsidRDefault="00DD7240" w:rsidP="00DD7240">
      <w:pPr>
        <w:widowControl w:val="0"/>
        <w:autoSpaceDE w:val="0"/>
        <w:autoSpaceDN w:val="0"/>
        <w:adjustRightInd w:val="0"/>
        <w:jc w:val="both"/>
        <w:rPr>
          <w:rFonts w:ascii="Arial" w:hAnsi="Arial" w:cs="Arial"/>
          <w:sz w:val="23"/>
          <w:szCs w:val="23"/>
        </w:rPr>
      </w:pPr>
      <w:bookmarkStart w:id="14" w:name="_Hlk201668657"/>
      <w:r w:rsidRPr="00FD0126">
        <w:rPr>
          <w:rFonts w:ascii="Arial" w:hAnsi="Arial" w:cs="Arial"/>
          <w:b/>
          <w:bCs/>
          <w:sz w:val="23"/>
          <w:szCs w:val="23"/>
        </w:rPr>
        <w:t>c)</w:t>
      </w:r>
      <w:r w:rsidRPr="00FD0126">
        <w:rPr>
          <w:rFonts w:ascii="Arial" w:hAnsi="Arial" w:cs="Arial"/>
          <w:sz w:val="23"/>
          <w:szCs w:val="23"/>
        </w:rPr>
        <w:t xml:space="preserve"> Normas da ABNT, do INMETRO e legislações pertinentes ao fornecimento dos equipamentos, inclusive no que tange a qualidade dos materiais. </w:t>
      </w:r>
    </w:p>
    <w:bookmarkEnd w:id="14"/>
    <w:p w14:paraId="013F27BE" w14:textId="77777777" w:rsidR="00DD7240" w:rsidRPr="00FD0126" w:rsidRDefault="00DD7240" w:rsidP="00DD7240">
      <w:pPr>
        <w:widowControl w:val="0"/>
        <w:autoSpaceDE w:val="0"/>
        <w:autoSpaceDN w:val="0"/>
        <w:adjustRightInd w:val="0"/>
        <w:jc w:val="both"/>
        <w:rPr>
          <w:rFonts w:ascii="Arial" w:hAnsi="Arial" w:cs="Arial"/>
          <w:b/>
          <w:bCs/>
          <w:sz w:val="23"/>
          <w:szCs w:val="23"/>
        </w:rPr>
      </w:pPr>
    </w:p>
    <w:p w14:paraId="6EE4430B" w14:textId="77777777" w:rsidR="00DD7240" w:rsidRPr="00FD0126" w:rsidRDefault="00DD7240" w:rsidP="00DD7240">
      <w:pPr>
        <w:widowControl w:val="0"/>
        <w:autoSpaceDE w:val="0"/>
        <w:autoSpaceDN w:val="0"/>
        <w:adjustRightInd w:val="0"/>
        <w:jc w:val="both"/>
        <w:rPr>
          <w:rFonts w:ascii="Arial" w:hAnsi="Arial" w:cs="Arial"/>
          <w:sz w:val="23"/>
          <w:szCs w:val="23"/>
        </w:rPr>
      </w:pPr>
      <w:r w:rsidRPr="00FD0126">
        <w:rPr>
          <w:rFonts w:ascii="Arial" w:hAnsi="Arial" w:cs="Arial"/>
          <w:b/>
          <w:bCs/>
          <w:sz w:val="23"/>
          <w:szCs w:val="23"/>
        </w:rPr>
        <w:t>d)</w:t>
      </w:r>
      <w:r w:rsidRPr="00FD0126">
        <w:rPr>
          <w:rFonts w:ascii="Arial" w:hAnsi="Arial" w:cs="Arial"/>
          <w:sz w:val="23"/>
          <w:szCs w:val="23"/>
        </w:rPr>
        <w:t xml:space="preserve"> Normas técnicas de saúde, higiene e de segurança do trabalho, de acordo com as normas do MTE;</w:t>
      </w:r>
    </w:p>
    <w:p w14:paraId="45ECDE7B" w14:textId="77777777" w:rsidR="00DD7240" w:rsidRPr="00FD0126" w:rsidRDefault="00DD7240" w:rsidP="00DD7240">
      <w:pPr>
        <w:widowControl w:val="0"/>
        <w:autoSpaceDE w:val="0"/>
        <w:autoSpaceDN w:val="0"/>
        <w:adjustRightInd w:val="0"/>
        <w:jc w:val="both"/>
        <w:rPr>
          <w:rFonts w:ascii="Arial" w:hAnsi="Arial" w:cs="Arial"/>
          <w:sz w:val="23"/>
          <w:szCs w:val="23"/>
          <w:highlight w:val="yellow"/>
        </w:rPr>
      </w:pPr>
    </w:p>
    <w:p w14:paraId="2B1FDFD7" w14:textId="77777777" w:rsidR="00DD7240" w:rsidRPr="00FD0126" w:rsidRDefault="00DD7240" w:rsidP="00DD7240">
      <w:pPr>
        <w:widowControl w:val="0"/>
        <w:autoSpaceDE w:val="0"/>
        <w:autoSpaceDN w:val="0"/>
        <w:adjustRightInd w:val="0"/>
        <w:jc w:val="both"/>
        <w:rPr>
          <w:rFonts w:ascii="Arial" w:hAnsi="Arial" w:cs="Arial"/>
          <w:sz w:val="23"/>
          <w:szCs w:val="23"/>
        </w:rPr>
      </w:pPr>
      <w:r w:rsidRPr="00FD0126">
        <w:rPr>
          <w:rFonts w:ascii="Arial" w:hAnsi="Arial" w:cs="Arial"/>
          <w:b/>
          <w:bCs/>
          <w:sz w:val="23"/>
          <w:szCs w:val="23"/>
        </w:rPr>
        <w:t>e)</w:t>
      </w:r>
      <w:r w:rsidRPr="00FD0126">
        <w:rPr>
          <w:rFonts w:ascii="Arial" w:hAnsi="Arial" w:cs="Arial"/>
          <w:sz w:val="23"/>
          <w:szCs w:val="23"/>
        </w:rPr>
        <w:t xml:space="preserve"> Lei 8.078, de 11/09/1990, que dispõe sobre a proteção do consumidor e dá outras providências (Código de Defesa do Consumidor);</w:t>
      </w:r>
    </w:p>
    <w:p w14:paraId="00DAF5B4" w14:textId="77777777" w:rsidR="00DD7240" w:rsidRDefault="00DD7240" w:rsidP="00DD7240">
      <w:pPr>
        <w:autoSpaceDE w:val="0"/>
        <w:autoSpaceDN w:val="0"/>
        <w:adjustRightInd w:val="0"/>
        <w:jc w:val="both"/>
        <w:rPr>
          <w:rFonts w:ascii="Arial" w:hAnsi="Arial" w:cs="Arial"/>
          <w:b/>
          <w:bCs/>
          <w:sz w:val="23"/>
          <w:szCs w:val="23"/>
        </w:rPr>
      </w:pPr>
    </w:p>
    <w:p w14:paraId="6B10AF83" w14:textId="77777777" w:rsidR="00DD7240" w:rsidRDefault="00DD7240" w:rsidP="00DD7240">
      <w:pPr>
        <w:autoSpaceDE w:val="0"/>
        <w:autoSpaceDN w:val="0"/>
        <w:adjustRightInd w:val="0"/>
        <w:jc w:val="both"/>
        <w:rPr>
          <w:rFonts w:ascii="Arial" w:hAnsi="Arial" w:cs="Arial"/>
          <w:b/>
          <w:bCs/>
          <w:sz w:val="23"/>
          <w:szCs w:val="23"/>
        </w:rPr>
      </w:pPr>
      <w:r>
        <w:rPr>
          <w:rFonts w:ascii="Arial" w:hAnsi="Arial" w:cs="Arial"/>
          <w:b/>
          <w:bCs/>
          <w:sz w:val="23"/>
          <w:szCs w:val="23"/>
        </w:rPr>
        <w:t>7. MODELO DE GESTÃO DO CONTRATO:</w:t>
      </w:r>
    </w:p>
    <w:p w14:paraId="7A2A2C79" w14:textId="77777777" w:rsidR="00DD7240" w:rsidRDefault="00DD7240" w:rsidP="00DD7240">
      <w:pPr>
        <w:autoSpaceDE w:val="0"/>
        <w:autoSpaceDN w:val="0"/>
        <w:adjustRightInd w:val="0"/>
        <w:jc w:val="both"/>
        <w:rPr>
          <w:rFonts w:ascii="Arial" w:hAnsi="Arial" w:cs="Arial"/>
          <w:sz w:val="23"/>
          <w:szCs w:val="23"/>
        </w:rPr>
      </w:pPr>
    </w:p>
    <w:p w14:paraId="3EF91B50" w14:textId="77777777" w:rsidR="00DD7240" w:rsidRDefault="00DD7240" w:rsidP="00DD7240">
      <w:pPr>
        <w:jc w:val="both"/>
        <w:rPr>
          <w:rFonts w:ascii="Arial" w:hAnsi="Arial" w:cs="Arial"/>
          <w:sz w:val="23"/>
          <w:szCs w:val="23"/>
        </w:rPr>
      </w:pPr>
      <w:r>
        <w:rPr>
          <w:rFonts w:ascii="Arial" w:hAnsi="Arial" w:cs="Arial"/>
          <w:sz w:val="23"/>
          <w:szCs w:val="23"/>
        </w:rPr>
        <w:t xml:space="preserve">7.1. A Prefeitura Municipal de Itaúba/MT exercerá o acompanhamento da utilização do Contrato, designando formalmente, para esse fim, um representante como Gestor e um representante </w:t>
      </w:r>
      <w:proofErr w:type="gramStart"/>
      <w:r>
        <w:rPr>
          <w:rFonts w:ascii="Arial" w:hAnsi="Arial" w:cs="Arial"/>
          <w:sz w:val="23"/>
          <w:szCs w:val="23"/>
        </w:rPr>
        <w:t>como Fiscal</w:t>
      </w:r>
      <w:proofErr w:type="gramEnd"/>
      <w:r>
        <w:rPr>
          <w:rFonts w:ascii="Arial" w:hAnsi="Arial" w:cs="Arial"/>
          <w:sz w:val="23"/>
          <w:szCs w:val="23"/>
        </w:rPr>
        <w:t>, que promoverá o acompanhamento e a fiscalização do instrumento de contratação.</w:t>
      </w:r>
    </w:p>
    <w:p w14:paraId="7599A18E" w14:textId="77777777" w:rsidR="00DD7240" w:rsidRDefault="00DD7240" w:rsidP="00DD7240">
      <w:pPr>
        <w:jc w:val="both"/>
        <w:rPr>
          <w:rFonts w:ascii="Arial" w:hAnsi="Arial" w:cs="Arial"/>
          <w:sz w:val="23"/>
          <w:szCs w:val="23"/>
          <w:shd w:val="clear" w:color="auto" w:fill="FFFFFF"/>
        </w:rPr>
      </w:pPr>
    </w:p>
    <w:p w14:paraId="21D7A818" w14:textId="77777777" w:rsidR="00DD7240" w:rsidRDefault="00DD7240" w:rsidP="00DD7240">
      <w:pPr>
        <w:jc w:val="both"/>
        <w:rPr>
          <w:rFonts w:ascii="Arial" w:hAnsi="Arial" w:cs="Arial"/>
          <w:sz w:val="23"/>
          <w:szCs w:val="23"/>
          <w:shd w:val="clear" w:color="auto" w:fill="FFFFFF"/>
        </w:rPr>
      </w:pPr>
      <w:r>
        <w:rPr>
          <w:rFonts w:ascii="Arial" w:hAnsi="Arial" w:cs="Arial"/>
          <w:sz w:val="23"/>
          <w:szCs w:val="23"/>
          <w:shd w:val="clear" w:color="auto" w:fill="FFFFFF"/>
        </w:rPr>
        <w:t>7.2. Caberá a(os) fiscal(</w:t>
      </w:r>
      <w:proofErr w:type="spellStart"/>
      <w:r>
        <w:rPr>
          <w:rFonts w:ascii="Arial" w:hAnsi="Arial" w:cs="Arial"/>
          <w:sz w:val="23"/>
          <w:szCs w:val="23"/>
          <w:shd w:val="clear" w:color="auto" w:fill="FFFFFF"/>
        </w:rPr>
        <w:t>is</w:t>
      </w:r>
      <w:proofErr w:type="spellEnd"/>
      <w:r>
        <w:rPr>
          <w:rFonts w:ascii="Arial" w:hAnsi="Arial" w:cs="Arial"/>
          <w:sz w:val="23"/>
          <w:szCs w:val="23"/>
          <w:shd w:val="clear" w:color="auto" w:fill="FFFFFF"/>
        </w:rPr>
        <w:t>) da contratação, verificar se os itens, objeto do Contrato atendem a todas as especificações e demais requisitos exigidos, bem como legitimar a liquidação do pagamento devido a CONTRATADA e participar de todos os atos que se fizerem necessários para o adimplemento a que se referir o objeto contratado, orientando as autoridades da necessidade de serem aplicadas sanções ou a rescisão contratual.</w:t>
      </w:r>
    </w:p>
    <w:p w14:paraId="69585C96" w14:textId="77777777" w:rsidR="00DD7240" w:rsidRDefault="00DD7240" w:rsidP="00DD7240">
      <w:pPr>
        <w:jc w:val="both"/>
        <w:rPr>
          <w:rFonts w:ascii="Arial" w:hAnsi="Arial" w:cs="Arial"/>
          <w:sz w:val="23"/>
          <w:szCs w:val="23"/>
          <w:shd w:val="clear" w:color="auto" w:fill="FFFFFF"/>
        </w:rPr>
      </w:pPr>
      <w:r>
        <w:rPr>
          <w:rFonts w:ascii="Arial" w:hAnsi="Arial" w:cs="Arial"/>
          <w:sz w:val="23"/>
          <w:szCs w:val="23"/>
          <w:shd w:val="clear" w:color="auto" w:fill="FFFFFF"/>
        </w:rPr>
        <w:t xml:space="preserve"> </w:t>
      </w:r>
    </w:p>
    <w:p w14:paraId="7DE4C559" w14:textId="77777777" w:rsidR="00DD7240" w:rsidRDefault="00DD7240" w:rsidP="00DD7240">
      <w:pPr>
        <w:jc w:val="both"/>
        <w:rPr>
          <w:rFonts w:ascii="Arial" w:hAnsi="Arial" w:cs="Arial"/>
          <w:sz w:val="23"/>
          <w:szCs w:val="23"/>
          <w:shd w:val="clear" w:color="auto" w:fill="FFFFFF"/>
        </w:rPr>
      </w:pPr>
      <w:r>
        <w:rPr>
          <w:rFonts w:ascii="Arial" w:hAnsi="Arial" w:cs="Arial"/>
          <w:sz w:val="23"/>
          <w:szCs w:val="23"/>
          <w:shd w:val="clear" w:color="auto" w:fill="FFFFFF"/>
        </w:rPr>
        <w:t>7.3. O fiscal do Contrato anotará todas as ocorrências relacionadas à execução do objeto, com a descrição do que for necessário para a regularização das faltas ou dos defeitos observados. (Lei nº 14.133, de 2021, art. 117, §1º);</w:t>
      </w:r>
    </w:p>
    <w:p w14:paraId="4C73E5E3" w14:textId="77777777" w:rsidR="00DD7240" w:rsidRDefault="00DD7240" w:rsidP="00DD7240">
      <w:pPr>
        <w:jc w:val="both"/>
        <w:rPr>
          <w:rFonts w:ascii="Arial" w:hAnsi="Arial" w:cs="Arial"/>
          <w:sz w:val="23"/>
          <w:szCs w:val="23"/>
          <w:shd w:val="clear" w:color="auto" w:fill="FFFFFF"/>
        </w:rPr>
      </w:pPr>
      <w:r>
        <w:rPr>
          <w:rFonts w:ascii="Arial" w:hAnsi="Arial" w:cs="Arial"/>
          <w:sz w:val="23"/>
          <w:szCs w:val="23"/>
          <w:shd w:val="clear" w:color="auto" w:fill="FFFFFF"/>
        </w:rPr>
        <w:t xml:space="preserve"> </w:t>
      </w:r>
    </w:p>
    <w:p w14:paraId="1547075D" w14:textId="77777777" w:rsidR="00DD7240" w:rsidRDefault="00DD7240" w:rsidP="00DD7240">
      <w:pPr>
        <w:jc w:val="both"/>
        <w:rPr>
          <w:rFonts w:ascii="Arial" w:hAnsi="Arial" w:cs="Arial"/>
          <w:sz w:val="23"/>
          <w:szCs w:val="23"/>
          <w:shd w:val="clear" w:color="auto" w:fill="FFFFFF"/>
        </w:rPr>
      </w:pPr>
      <w:r>
        <w:rPr>
          <w:rFonts w:ascii="Arial" w:hAnsi="Arial" w:cs="Arial"/>
          <w:sz w:val="23"/>
          <w:szCs w:val="23"/>
          <w:shd w:val="clear" w:color="auto" w:fill="FFFFFF"/>
        </w:rPr>
        <w:t>7.4. Identificada qualquer inexatidão ou irregularidade, o fiscal do Contrato informará ao gestor, para que sejam adotadas as medidas necessárias e saneadoras, se for o caso.</w:t>
      </w:r>
    </w:p>
    <w:p w14:paraId="60F242B7" w14:textId="77777777" w:rsidR="00DD7240" w:rsidRDefault="00DD7240" w:rsidP="00DD7240">
      <w:pPr>
        <w:jc w:val="both"/>
        <w:rPr>
          <w:rFonts w:ascii="Arial" w:hAnsi="Arial" w:cs="Arial"/>
          <w:sz w:val="23"/>
          <w:szCs w:val="23"/>
          <w:shd w:val="clear" w:color="auto" w:fill="FFFFFF"/>
        </w:rPr>
      </w:pPr>
      <w:r>
        <w:rPr>
          <w:rFonts w:ascii="Arial" w:hAnsi="Arial" w:cs="Arial"/>
          <w:sz w:val="23"/>
          <w:szCs w:val="23"/>
          <w:shd w:val="clear" w:color="auto" w:fill="FFFFFF"/>
        </w:rPr>
        <w:t xml:space="preserve"> </w:t>
      </w:r>
    </w:p>
    <w:p w14:paraId="48F64EB5" w14:textId="77777777" w:rsidR="00DD7240" w:rsidRDefault="00DD7240" w:rsidP="00DD7240">
      <w:pPr>
        <w:jc w:val="both"/>
        <w:rPr>
          <w:rFonts w:ascii="Arial" w:hAnsi="Arial" w:cs="Arial"/>
          <w:sz w:val="23"/>
          <w:szCs w:val="23"/>
          <w:shd w:val="clear" w:color="auto" w:fill="FFFFFF"/>
        </w:rPr>
      </w:pPr>
      <w:r>
        <w:rPr>
          <w:rFonts w:ascii="Arial" w:hAnsi="Arial" w:cs="Arial"/>
          <w:sz w:val="23"/>
          <w:szCs w:val="23"/>
          <w:shd w:val="clear" w:color="auto" w:fill="FFFFFF"/>
        </w:rPr>
        <w:t>7.5.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2C3642A2" w14:textId="77777777" w:rsidR="00DD7240" w:rsidRDefault="00DD7240" w:rsidP="00DD7240">
      <w:pPr>
        <w:jc w:val="both"/>
        <w:rPr>
          <w:rFonts w:ascii="Arial" w:hAnsi="Arial" w:cs="Arial"/>
          <w:sz w:val="23"/>
          <w:szCs w:val="23"/>
          <w:shd w:val="clear" w:color="auto" w:fill="FFFFFF"/>
        </w:rPr>
      </w:pPr>
    </w:p>
    <w:p w14:paraId="38A70244" w14:textId="77777777" w:rsidR="00DD7240" w:rsidRDefault="00DD7240" w:rsidP="00DD7240">
      <w:pPr>
        <w:jc w:val="both"/>
        <w:rPr>
          <w:rFonts w:ascii="Arial" w:hAnsi="Arial" w:cs="Arial"/>
          <w:sz w:val="23"/>
          <w:szCs w:val="23"/>
        </w:rPr>
      </w:pPr>
      <w:r>
        <w:rPr>
          <w:rFonts w:ascii="Arial" w:hAnsi="Arial" w:cs="Arial"/>
          <w:sz w:val="23"/>
          <w:szCs w:val="23"/>
        </w:rPr>
        <w:t>7.6. As solicitações, reclamações, exigências, observações e ocorrências relacionadas com a execução do objeto do Contrato, serão registradas, pela PREFEITURA, no livro de ocorrências, constituindo tais registros, documentos legais.</w:t>
      </w:r>
    </w:p>
    <w:p w14:paraId="7A0EB421" w14:textId="77777777" w:rsidR="00DD7240" w:rsidRDefault="00DD7240" w:rsidP="00DD7240">
      <w:pPr>
        <w:jc w:val="both"/>
        <w:rPr>
          <w:rFonts w:ascii="Arial" w:hAnsi="Arial" w:cs="Arial"/>
          <w:sz w:val="23"/>
          <w:szCs w:val="23"/>
        </w:rPr>
      </w:pPr>
    </w:p>
    <w:p w14:paraId="2121567E"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lastRenderedPageBreak/>
        <w:t>7.7. A Prefeitura poderá solicitar a presença de representante da empresa CONTRATADA para discussões ou providências urgentes relacionadas à execução do contrato.</w:t>
      </w:r>
    </w:p>
    <w:p w14:paraId="16FFE708" w14:textId="77777777" w:rsidR="00DD7240" w:rsidRDefault="00DD7240" w:rsidP="00DD7240">
      <w:pPr>
        <w:autoSpaceDE w:val="0"/>
        <w:autoSpaceDN w:val="0"/>
        <w:adjustRightInd w:val="0"/>
        <w:jc w:val="both"/>
        <w:rPr>
          <w:rFonts w:ascii="Arial" w:hAnsi="Arial" w:cs="Arial"/>
          <w:sz w:val="23"/>
          <w:szCs w:val="23"/>
        </w:rPr>
      </w:pPr>
    </w:p>
    <w:p w14:paraId="724EEDC7"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7.8. Após a assinatura do contrato, o órgão ou entidade CONTRATANTE poderá realizar uma reunião inicial com o representante da empresa CONTRATADA. Nesta reunião, será apresentado um plano detalhado de fiscalização do contrato, abordando as obrigações contratuais, os mecanismos de fiscalização, estratégias para eficaz execução do fornecimento, o plano complementar de ações da contratada (se aplicável), métodos para aferição dos resultados e sanções aplicáveis, entre outros pontos importantes.</w:t>
      </w:r>
    </w:p>
    <w:p w14:paraId="5904DD42" w14:textId="77777777" w:rsidR="00DD7240" w:rsidRDefault="00DD7240" w:rsidP="00DD7240">
      <w:pPr>
        <w:autoSpaceDE w:val="0"/>
        <w:autoSpaceDN w:val="0"/>
        <w:adjustRightInd w:val="0"/>
        <w:jc w:val="both"/>
        <w:rPr>
          <w:rFonts w:ascii="Arial" w:hAnsi="Arial" w:cs="Arial"/>
          <w:sz w:val="23"/>
          <w:szCs w:val="23"/>
        </w:rPr>
      </w:pPr>
    </w:p>
    <w:p w14:paraId="2AA91175" w14:textId="77777777" w:rsidR="00DD7240" w:rsidRDefault="00DD7240" w:rsidP="00DD7240">
      <w:pPr>
        <w:autoSpaceDE w:val="0"/>
        <w:autoSpaceDN w:val="0"/>
        <w:adjustRightInd w:val="0"/>
        <w:jc w:val="both"/>
        <w:rPr>
          <w:rFonts w:ascii="Arial" w:hAnsi="Arial" w:cs="Arial"/>
          <w:b/>
          <w:bCs/>
          <w:sz w:val="23"/>
          <w:szCs w:val="23"/>
        </w:rPr>
      </w:pPr>
      <w:r>
        <w:rPr>
          <w:rFonts w:ascii="Arial" w:hAnsi="Arial" w:cs="Arial"/>
          <w:b/>
          <w:bCs/>
          <w:sz w:val="23"/>
          <w:szCs w:val="23"/>
        </w:rPr>
        <w:t>Preposto</w:t>
      </w:r>
    </w:p>
    <w:p w14:paraId="330F7F3C" w14:textId="77777777" w:rsidR="00DD7240" w:rsidRDefault="00DD7240" w:rsidP="00DD7240">
      <w:pPr>
        <w:autoSpaceDE w:val="0"/>
        <w:autoSpaceDN w:val="0"/>
        <w:adjustRightInd w:val="0"/>
        <w:jc w:val="both"/>
        <w:rPr>
          <w:rFonts w:ascii="Arial" w:hAnsi="Arial" w:cs="Arial"/>
          <w:b/>
          <w:bCs/>
          <w:sz w:val="23"/>
          <w:szCs w:val="23"/>
        </w:rPr>
      </w:pPr>
    </w:p>
    <w:p w14:paraId="7490F071"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7.9. A CONTRATADA designará formalmente o preposto da empresa, antes do início do fornecimento dos serviços, indicando no instrumento os poderes e deveres em relação à execução do objeto contratado.</w:t>
      </w:r>
    </w:p>
    <w:p w14:paraId="77652279" w14:textId="77777777" w:rsidR="00DD7240" w:rsidRDefault="00DD7240" w:rsidP="00DD7240">
      <w:pPr>
        <w:autoSpaceDE w:val="0"/>
        <w:autoSpaceDN w:val="0"/>
        <w:adjustRightInd w:val="0"/>
        <w:jc w:val="both"/>
        <w:rPr>
          <w:rFonts w:ascii="Arial" w:hAnsi="Arial" w:cs="Arial"/>
          <w:sz w:val="23"/>
          <w:szCs w:val="23"/>
        </w:rPr>
      </w:pPr>
    </w:p>
    <w:p w14:paraId="7DE86CDF"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7.10. A CONTRATANTE poderá recusar, desde que justificadamente, a indicação ou a manutenção do preposto da empresa, hipótese em que a CONTRATADA designará outro para o exercício da atividade.</w:t>
      </w:r>
    </w:p>
    <w:p w14:paraId="58A59D06" w14:textId="77777777" w:rsidR="00DD7240" w:rsidRDefault="00DD7240" w:rsidP="00DD7240">
      <w:pPr>
        <w:autoSpaceDE w:val="0"/>
        <w:autoSpaceDN w:val="0"/>
        <w:adjustRightInd w:val="0"/>
        <w:jc w:val="both"/>
        <w:rPr>
          <w:rFonts w:ascii="Arial" w:hAnsi="Arial" w:cs="Arial"/>
          <w:sz w:val="23"/>
          <w:szCs w:val="23"/>
        </w:rPr>
      </w:pPr>
    </w:p>
    <w:p w14:paraId="6485CC50" w14:textId="77777777" w:rsidR="00DD7240" w:rsidRDefault="00DD7240" w:rsidP="00DD7240">
      <w:pPr>
        <w:autoSpaceDE w:val="0"/>
        <w:autoSpaceDN w:val="0"/>
        <w:adjustRightInd w:val="0"/>
        <w:jc w:val="both"/>
        <w:rPr>
          <w:rFonts w:ascii="Arial" w:hAnsi="Arial" w:cs="Arial"/>
          <w:b/>
          <w:bCs/>
          <w:sz w:val="23"/>
          <w:szCs w:val="23"/>
        </w:rPr>
      </w:pPr>
      <w:r>
        <w:rPr>
          <w:rFonts w:ascii="Arial" w:hAnsi="Arial" w:cs="Arial"/>
          <w:b/>
          <w:bCs/>
          <w:sz w:val="23"/>
          <w:szCs w:val="23"/>
        </w:rPr>
        <w:t>Fiscalização Técnica</w:t>
      </w:r>
    </w:p>
    <w:p w14:paraId="7BFC10CB" w14:textId="77777777" w:rsidR="00DD7240" w:rsidRDefault="00DD7240" w:rsidP="00DD7240">
      <w:pPr>
        <w:autoSpaceDE w:val="0"/>
        <w:autoSpaceDN w:val="0"/>
        <w:adjustRightInd w:val="0"/>
        <w:jc w:val="both"/>
        <w:rPr>
          <w:rFonts w:ascii="Arial" w:hAnsi="Arial" w:cs="Arial"/>
          <w:b/>
          <w:bCs/>
          <w:sz w:val="23"/>
          <w:szCs w:val="23"/>
        </w:rPr>
      </w:pPr>
    </w:p>
    <w:p w14:paraId="101D45FE"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7.11. O fiscal técnico do contrato será responsável por acompanhar a execução do contrato. Ele deverá assegurar que todas as condições estabelecidas no contrato sejam cumpridas, visando garantir os melhores resultados para a Administração.</w:t>
      </w:r>
    </w:p>
    <w:p w14:paraId="4E12D9B2" w14:textId="77777777" w:rsidR="00DD7240" w:rsidRDefault="00DD7240" w:rsidP="00DD7240">
      <w:pPr>
        <w:autoSpaceDE w:val="0"/>
        <w:autoSpaceDN w:val="0"/>
        <w:adjustRightInd w:val="0"/>
        <w:jc w:val="both"/>
        <w:rPr>
          <w:rFonts w:ascii="Arial" w:hAnsi="Arial" w:cs="Arial"/>
          <w:sz w:val="23"/>
          <w:szCs w:val="23"/>
        </w:rPr>
      </w:pPr>
    </w:p>
    <w:p w14:paraId="443652E3" w14:textId="77777777" w:rsidR="00DD7240" w:rsidRDefault="00DD7240" w:rsidP="00DD7240">
      <w:pPr>
        <w:jc w:val="both"/>
        <w:rPr>
          <w:rFonts w:ascii="Arial" w:hAnsi="Arial" w:cs="Arial"/>
          <w:sz w:val="23"/>
          <w:szCs w:val="23"/>
        </w:rPr>
      </w:pPr>
      <w:r>
        <w:rPr>
          <w:rFonts w:ascii="Arial" w:hAnsi="Arial" w:cs="Arial"/>
          <w:sz w:val="23"/>
          <w:szCs w:val="23"/>
        </w:rPr>
        <w:t>7.12. Caberá ao fiscal técnico do contrato e, nos seus afastamentos e seus impedimentos legais, ao seu substituto, em especial:</w:t>
      </w:r>
    </w:p>
    <w:p w14:paraId="7316A468" w14:textId="77777777" w:rsidR="00DD7240" w:rsidRDefault="00DD7240" w:rsidP="00DD7240">
      <w:pPr>
        <w:jc w:val="both"/>
        <w:rPr>
          <w:rFonts w:ascii="Arial" w:hAnsi="Arial" w:cs="Arial"/>
          <w:sz w:val="23"/>
          <w:szCs w:val="23"/>
        </w:rPr>
      </w:pPr>
    </w:p>
    <w:p w14:paraId="46AE10BC" w14:textId="77777777" w:rsidR="00DD7240" w:rsidRDefault="00DD7240" w:rsidP="00DD7240">
      <w:pPr>
        <w:jc w:val="both"/>
        <w:rPr>
          <w:rFonts w:ascii="Arial" w:hAnsi="Arial" w:cs="Arial"/>
          <w:sz w:val="23"/>
          <w:szCs w:val="23"/>
        </w:rPr>
      </w:pPr>
      <w:r>
        <w:rPr>
          <w:rFonts w:ascii="Arial" w:hAnsi="Arial" w:cs="Arial"/>
          <w:b/>
          <w:sz w:val="23"/>
          <w:szCs w:val="23"/>
        </w:rPr>
        <w:t>I -</w:t>
      </w:r>
      <w:r>
        <w:rPr>
          <w:rFonts w:ascii="Arial" w:hAnsi="Arial" w:cs="Arial"/>
          <w:sz w:val="23"/>
          <w:szCs w:val="23"/>
        </w:rPr>
        <w:t xml:space="preserve"> </w:t>
      </w:r>
      <w:proofErr w:type="gramStart"/>
      <w:r>
        <w:rPr>
          <w:rFonts w:ascii="Arial" w:hAnsi="Arial" w:cs="Arial"/>
          <w:sz w:val="23"/>
          <w:szCs w:val="23"/>
        </w:rPr>
        <w:t>prestar</w:t>
      </w:r>
      <w:proofErr w:type="gramEnd"/>
      <w:r>
        <w:rPr>
          <w:rFonts w:ascii="Arial" w:hAnsi="Arial" w:cs="Arial"/>
          <w:sz w:val="23"/>
          <w:szCs w:val="23"/>
        </w:rPr>
        <w:t xml:space="preserve"> apoio técnico e operacional ao gestor do contrato com informações pertinentes às suas competências;</w:t>
      </w:r>
    </w:p>
    <w:p w14:paraId="1EC4C5F4" w14:textId="77777777" w:rsidR="00DD7240" w:rsidRDefault="00DD7240" w:rsidP="00DD7240">
      <w:pPr>
        <w:jc w:val="both"/>
        <w:rPr>
          <w:rFonts w:ascii="Arial" w:hAnsi="Arial" w:cs="Arial"/>
          <w:b/>
          <w:sz w:val="23"/>
          <w:szCs w:val="23"/>
        </w:rPr>
      </w:pPr>
    </w:p>
    <w:p w14:paraId="7DEAEA51" w14:textId="77777777" w:rsidR="00DD7240" w:rsidRDefault="00DD7240" w:rsidP="00DD7240">
      <w:pPr>
        <w:jc w:val="both"/>
        <w:rPr>
          <w:rFonts w:ascii="Arial" w:hAnsi="Arial" w:cs="Arial"/>
          <w:sz w:val="23"/>
          <w:szCs w:val="23"/>
        </w:rPr>
      </w:pPr>
      <w:r>
        <w:rPr>
          <w:rFonts w:ascii="Arial" w:hAnsi="Arial" w:cs="Arial"/>
          <w:b/>
          <w:sz w:val="23"/>
          <w:szCs w:val="23"/>
        </w:rPr>
        <w:t>II -</w:t>
      </w:r>
      <w:r>
        <w:rPr>
          <w:rFonts w:ascii="Arial" w:hAnsi="Arial" w:cs="Arial"/>
          <w:sz w:val="23"/>
          <w:szCs w:val="23"/>
        </w:rPr>
        <w:t xml:space="preserve"> </w:t>
      </w:r>
      <w:proofErr w:type="gramStart"/>
      <w:r>
        <w:rPr>
          <w:rFonts w:ascii="Arial" w:hAnsi="Arial" w:cs="Arial"/>
          <w:sz w:val="23"/>
          <w:szCs w:val="23"/>
        </w:rPr>
        <w:t>anotar</w:t>
      </w:r>
      <w:proofErr w:type="gramEnd"/>
      <w:r>
        <w:rPr>
          <w:rFonts w:ascii="Arial" w:hAnsi="Arial" w:cs="Arial"/>
          <w:sz w:val="23"/>
          <w:szCs w:val="23"/>
        </w:rPr>
        <w:t xml:space="preserve"> no histórico de gerenciamento do contrato todas as ocorrências relacionadas à execução do contrato, com a descrição do que for necessário para a regularização das faltas ou dos defeitos observados;</w:t>
      </w:r>
    </w:p>
    <w:p w14:paraId="382C2CF9" w14:textId="77777777" w:rsidR="00DD7240" w:rsidRDefault="00DD7240" w:rsidP="00DD7240">
      <w:pPr>
        <w:jc w:val="both"/>
        <w:rPr>
          <w:rFonts w:ascii="Arial" w:hAnsi="Arial" w:cs="Arial"/>
          <w:b/>
          <w:sz w:val="23"/>
          <w:szCs w:val="23"/>
        </w:rPr>
      </w:pPr>
    </w:p>
    <w:p w14:paraId="11C61690" w14:textId="77777777" w:rsidR="00DD7240" w:rsidRDefault="00DD7240" w:rsidP="00DD7240">
      <w:pPr>
        <w:jc w:val="both"/>
        <w:rPr>
          <w:rFonts w:ascii="Arial" w:hAnsi="Arial" w:cs="Arial"/>
          <w:sz w:val="23"/>
          <w:szCs w:val="23"/>
        </w:rPr>
      </w:pPr>
      <w:r>
        <w:rPr>
          <w:rFonts w:ascii="Arial" w:hAnsi="Arial" w:cs="Arial"/>
          <w:b/>
          <w:sz w:val="23"/>
          <w:szCs w:val="23"/>
        </w:rPr>
        <w:t>III -</w:t>
      </w:r>
      <w:r>
        <w:rPr>
          <w:rFonts w:ascii="Arial" w:hAnsi="Arial" w:cs="Arial"/>
          <w:sz w:val="23"/>
          <w:szCs w:val="23"/>
        </w:rPr>
        <w:t xml:space="preserve"> emitir notificações para a correção de rotinas ou de qualquer inexatidão ou irregularidade constatada, com a definição de prazo para a correção;</w:t>
      </w:r>
    </w:p>
    <w:p w14:paraId="775C5E70" w14:textId="77777777" w:rsidR="00DD7240" w:rsidRDefault="00DD7240" w:rsidP="00DD7240">
      <w:pPr>
        <w:jc w:val="both"/>
        <w:rPr>
          <w:rFonts w:ascii="Arial" w:hAnsi="Arial" w:cs="Arial"/>
          <w:b/>
          <w:sz w:val="23"/>
          <w:szCs w:val="23"/>
        </w:rPr>
      </w:pPr>
    </w:p>
    <w:p w14:paraId="2D9FDD82" w14:textId="77777777" w:rsidR="00DD7240" w:rsidRDefault="00DD7240" w:rsidP="00DD7240">
      <w:pPr>
        <w:jc w:val="both"/>
        <w:rPr>
          <w:rFonts w:ascii="Arial" w:hAnsi="Arial" w:cs="Arial"/>
          <w:sz w:val="23"/>
          <w:szCs w:val="23"/>
        </w:rPr>
      </w:pPr>
      <w:r>
        <w:rPr>
          <w:rFonts w:ascii="Arial" w:hAnsi="Arial" w:cs="Arial"/>
          <w:b/>
          <w:sz w:val="23"/>
          <w:szCs w:val="23"/>
        </w:rPr>
        <w:t>IV -</w:t>
      </w:r>
      <w:r>
        <w:rPr>
          <w:rFonts w:ascii="Arial" w:hAnsi="Arial" w:cs="Arial"/>
          <w:sz w:val="23"/>
          <w:szCs w:val="23"/>
        </w:rPr>
        <w:t xml:space="preserve"> </w:t>
      </w:r>
      <w:proofErr w:type="gramStart"/>
      <w:r>
        <w:rPr>
          <w:rFonts w:ascii="Arial" w:hAnsi="Arial" w:cs="Arial"/>
          <w:sz w:val="23"/>
          <w:szCs w:val="23"/>
        </w:rPr>
        <w:t>informar</w:t>
      </w:r>
      <w:proofErr w:type="gramEnd"/>
      <w:r>
        <w:rPr>
          <w:rFonts w:ascii="Arial" w:hAnsi="Arial" w:cs="Arial"/>
          <w:sz w:val="23"/>
          <w:szCs w:val="23"/>
        </w:rPr>
        <w:t xml:space="preserve"> ao gestor do contato, em tempo hábil, a situação que demandar decisão ou adoção de medidas que ultrapassem a sua competência, para que adote as medidas necessárias e saneadoras, se for o caso;</w:t>
      </w:r>
    </w:p>
    <w:p w14:paraId="69019094" w14:textId="77777777" w:rsidR="00DD7240" w:rsidRDefault="00DD7240" w:rsidP="00DD7240">
      <w:pPr>
        <w:jc w:val="both"/>
        <w:rPr>
          <w:rFonts w:ascii="Arial" w:hAnsi="Arial" w:cs="Arial"/>
          <w:b/>
          <w:sz w:val="23"/>
          <w:szCs w:val="23"/>
        </w:rPr>
      </w:pPr>
    </w:p>
    <w:p w14:paraId="7C145B1F" w14:textId="77777777" w:rsidR="00DD7240" w:rsidRDefault="00DD7240" w:rsidP="00DD7240">
      <w:pPr>
        <w:jc w:val="both"/>
        <w:rPr>
          <w:rFonts w:ascii="Arial" w:hAnsi="Arial" w:cs="Arial"/>
          <w:sz w:val="23"/>
          <w:szCs w:val="23"/>
        </w:rPr>
      </w:pPr>
      <w:r>
        <w:rPr>
          <w:rFonts w:ascii="Arial" w:hAnsi="Arial" w:cs="Arial"/>
          <w:b/>
          <w:sz w:val="23"/>
          <w:szCs w:val="23"/>
        </w:rPr>
        <w:lastRenderedPageBreak/>
        <w:t>V -</w:t>
      </w:r>
      <w:r>
        <w:rPr>
          <w:rFonts w:ascii="Arial" w:hAnsi="Arial" w:cs="Arial"/>
          <w:sz w:val="23"/>
          <w:szCs w:val="23"/>
        </w:rPr>
        <w:t xml:space="preserve"> </w:t>
      </w:r>
      <w:proofErr w:type="gramStart"/>
      <w:r>
        <w:rPr>
          <w:rFonts w:ascii="Arial" w:hAnsi="Arial" w:cs="Arial"/>
          <w:sz w:val="23"/>
          <w:szCs w:val="23"/>
        </w:rPr>
        <w:t>comunicar</w:t>
      </w:r>
      <w:proofErr w:type="gramEnd"/>
      <w:r>
        <w:rPr>
          <w:rFonts w:ascii="Arial" w:hAnsi="Arial" w:cs="Arial"/>
          <w:sz w:val="23"/>
          <w:szCs w:val="23"/>
        </w:rPr>
        <w:t xml:space="preserve"> imediatamente ao gestor do contrato quaisquer ocorrências que possam inviabilizar a execução do contrato nas datas estabelecidas;</w:t>
      </w:r>
    </w:p>
    <w:p w14:paraId="33F8C0E7" w14:textId="77777777" w:rsidR="00DD7240" w:rsidRDefault="00DD7240" w:rsidP="00DD7240">
      <w:pPr>
        <w:jc w:val="both"/>
        <w:rPr>
          <w:rFonts w:ascii="Arial" w:hAnsi="Arial" w:cs="Arial"/>
          <w:b/>
          <w:sz w:val="23"/>
          <w:szCs w:val="23"/>
        </w:rPr>
      </w:pPr>
    </w:p>
    <w:p w14:paraId="690D3582" w14:textId="77777777" w:rsidR="00DD7240" w:rsidRDefault="00DD7240" w:rsidP="00DD7240">
      <w:pPr>
        <w:jc w:val="both"/>
        <w:rPr>
          <w:rFonts w:ascii="Arial" w:hAnsi="Arial" w:cs="Arial"/>
          <w:sz w:val="23"/>
          <w:szCs w:val="23"/>
        </w:rPr>
      </w:pPr>
      <w:r>
        <w:rPr>
          <w:rFonts w:ascii="Arial" w:hAnsi="Arial" w:cs="Arial"/>
          <w:b/>
          <w:sz w:val="23"/>
          <w:szCs w:val="23"/>
        </w:rPr>
        <w:t>VI -</w:t>
      </w:r>
      <w:r>
        <w:rPr>
          <w:rFonts w:ascii="Arial" w:hAnsi="Arial" w:cs="Arial"/>
          <w:sz w:val="23"/>
          <w:szCs w:val="23"/>
        </w:rPr>
        <w:t xml:space="preserve"> fiscalizar a execução do contrato para que sejam cumpridas as condições estabelecidas, de modo a assegurar os melhores resultados para a administração, com a conferência das notas fiscais e das documentações exigidas para o pagamento e, após o ateste, que certifica o recebimento provisório, encaminhar ao gestor de contrato para ratificação;</w:t>
      </w:r>
    </w:p>
    <w:p w14:paraId="3ACAA307" w14:textId="77777777" w:rsidR="00DD7240" w:rsidRDefault="00DD7240" w:rsidP="00DD7240">
      <w:pPr>
        <w:jc w:val="both"/>
        <w:rPr>
          <w:rFonts w:ascii="Arial" w:hAnsi="Arial" w:cs="Arial"/>
          <w:b/>
          <w:sz w:val="23"/>
          <w:szCs w:val="23"/>
        </w:rPr>
      </w:pPr>
    </w:p>
    <w:p w14:paraId="0ADD257A" w14:textId="77777777" w:rsidR="00DD7240" w:rsidRDefault="00DD7240" w:rsidP="00DD7240">
      <w:pPr>
        <w:jc w:val="both"/>
        <w:rPr>
          <w:rFonts w:ascii="Arial" w:hAnsi="Arial" w:cs="Arial"/>
          <w:sz w:val="23"/>
          <w:szCs w:val="23"/>
        </w:rPr>
      </w:pPr>
      <w:r>
        <w:rPr>
          <w:rFonts w:ascii="Arial" w:hAnsi="Arial" w:cs="Arial"/>
          <w:b/>
          <w:sz w:val="23"/>
          <w:szCs w:val="23"/>
        </w:rPr>
        <w:t>VII -</w:t>
      </w:r>
      <w:r>
        <w:rPr>
          <w:rFonts w:ascii="Arial" w:hAnsi="Arial" w:cs="Arial"/>
          <w:sz w:val="23"/>
          <w:szCs w:val="23"/>
        </w:rPr>
        <w:t xml:space="preserve"> comunicar ao gestor do contrato, em tempo hábil, o término do contrato sob sua responsabilidade, com vistas à renovação tempestiva ou à prorrogação contratual;</w:t>
      </w:r>
    </w:p>
    <w:p w14:paraId="60F37C4E" w14:textId="77777777" w:rsidR="00DD7240" w:rsidRDefault="00DD7240" w:rsidP="00DD7240">
      <w:pPr>
        <w:jc w:val="both"/>
        <w:rPr>
          <w:rFonts w:ascii="Arial" w:hAnsi="Arial" w:cs="Arial"/>
          <w:b/>
          <w:sz w:val="23"/>
          <w:szCs w:val="23"/>
        </w:rPr>
      </w:pPr>
    </w:p>
    <w:p w14:paraId="77F4A502" w14:textId="77777777" w:rsidR="00DD7240" w:rsidRDefault="00DD7240" w:rsidP="00DD7240">
      <w:pPr>
        <w:jc w:val="both"/>
        <w:rPr>
          <w:rFonts w:ascii="Arial" w:hAnsi="Arial" w:cs="Arial"/>
          <w:sz w:val="23"/>
          <w:szCs w:val="23"/>
        </w:rPr>
      </w:pPr>
      <w:r>
        <w:rPr>
          <w:rFonts w:ascii="Arial" w:hAnsi="Arial" w:cs="Arial"/>
          <w:b/>
          <w:sz w:val="23"/>
          <w:szCs w:val="23"/>
        </w:rPr>
        <w:t>VIII -</w:t>
      </w:r>
      <w:r>
        <w:rPr>
          <w:rFonts w:ascii="Arial" w:hAnsi="Arial" w:cs="Arial"/>
          <w:sz w:val="23"/>
          <w:szCs w:val="23"/>
        </w:rPr>
        <w:t xml:space="preserve"> participar da atualização do relatório de riscos durante a fase de gestão do contrato;</w:t>
      </w:r>
    </w:p>
    <w:p w14:paraId="7F6B3469" w14:textId="77777777" w:rsidR="00DD7240" w:rsidRDefault="00DD7240" w:rsidP="00DD7240">
      <w:pPr>
        <w:jc w:val="both"/>
        <w:rPr>
          <w:rFonts w:ascii="Arial" w:hAnsi="Arial" w:cs="Arial"/>
          <w:b/>
          <w:sz w:val="23"/>
          <w:szCs w:val="23"/>
        </w:rPr>
      </w:pPr>
    </w:p>
    <w:p w14:paraId="4EC6958E" w14:textId="77777777" w:rsidR="00DD7240" w:rsidRDefault="00DD7240" w:rsidP="00DD7240">
      <w:pPr>
        <w:jc w:val="both"/>
        <w:rPr>
          <w:rFonts w:ascii="Arial" w:hAnsi="Arial" w:cs="Arial"/>
          <w:sz w:val="23"/>
          <w:szCs w:val="23"/>
        </w:rPr>
      </w:pPr>
      <w:r>
        <w:rPr>
          <w:rFonts w:ascii="Arial" w:hAnsi="Arial" w:cs="Arial"/>
          <w:b/>
          <w:sz w:val="23"/>
          <w:szCs w:val="23"/>
        </w:rPr>
        <w:t>IX -</w:t>
      </w:r>
      <w:r>
        <w:rPr>
          <w:rFonts w:ascii="Arial" w:hAnsi="Arial" w:cs="Arial"/>
          <w:sz w:val="23"/>
          <w:szCs w:val="23"/>
        </w:rPr>
        <w:t xml:space="preserve"> </w:t>
      </w:r>
      <w:proofErr w:type="gramStart"/>
      <w:r>
        <w:rPr>
          <w:rFonts w:ascii="Arial" w:hAnsi="Arial" w:cs="Arial"/>
          <w:sz w:val="23"/>
          <w:szCs w:val="23"/>
        </w:rPr>
        <w:t>auxiliar</w:t>
      </w:r>
      <w:proofErr w:type="gramEnd"/>
      <w:r>
        <w:rPr>
          <w:rFonts w:ascii="Arial" w:hAnsi="Arial" w:cs="Arial"/>
          <w:sz w:val="23"/>
          <w:szCs w:val="23"/>
        </w:rPr>
        <w:t xml:space="preserve"> o gestor do contrato com as informações necessárias, na elaboração do documento comprobatório da avaliação realizada na fiscalização do cumprimento de obrigações assumidas pelo contratado; </w:t>
      </w:r>
    </w:p>
    <w:p w14:paraId="33645AB4" w14:textId="77777777" w:rsidR="00DD7240" w:rsidRDefault="00DD7240" w:rsidP="00DD7240">
      <w:pPr>
        <w:jc w:val="both"/>
        <w:rPr>
          <w:rFonts w:ascii="Arial" w:hAnsi="Arial" w:cs="Arial"/>
          <w:b/>
          <w:sz w:val="23"/>
          <w:szCs w:val="23"/>
        </w:rPr>
      </w:pPr>
    </w:p>
    <w:p w14:paraId="2BF8775F" w14:textId="77777777" w:rsidR="00DD7240" w:rsidRDefault="00DD7240" w:rsidP="00DD7240">
      <w:pPr>
        <w:jc w:val="both"/>
        <w:rPr>
          <w:rFonts w:ascii="Arial" w:hAnsi="Arial" w:cs="Arial"/>
          <w:sz w:val="23"/>
          <w:szCs w:val="23"/>
        </w:rPr>
      </w:pPr>
      <w:r>
        <w:rPr>
          <w:rFonts w:ascii="Arial" w:hAnsi="Arial" w:cs="Arial"/>
          <w:b/>
          <w:sz w:val="23"/>
          <w:szCs w:val="23"/>
        </w:rPr>
        <w:t>X -</w:t>
      </w:r>
      <w:r>
        <w:rPr>
          <w:rFonts w:ascii="Arial" w:hAnsi="Arial" w:cs="Arial"/>
          <w:sz w:val="23"/>
          <w:szCs w:val="23"/>
        </w:rPr>
        <w:t xml:space="preserve"> </w:t>
      </w:r>
      <w:proofErr w:type="gramStart"/>
      <w:r>
        <w:rPr>
          <w:rFonts w:ascii="Arial" w:hAnsi="Arial" w:cs="Arial"/>
          <w:sz w:val="23"/>
          <w:szCs w:val="23"/>
        </w:rPr>
        <w:t>realizar</w:t>
      </w:r>
      <w:proofErr w:type="gramEnd"/>
      <w:r>
        <w:rPr>
          <w:rFonts w:ascii="Arial" w:hAnsi="Arial" w:cs="Arial"/>
          <w:sz w:val="23"/>
          <w:szCs w:val="23"/>
        </w:rPr>
        <w:t xml:space="preserve"> o recebimento provisório do objeto do contrato referido no art. 24 do decreto Municipal nº 012/2024, mediante termo detalhado que comprove o cumprimento das exigências de caráter técnico.</w:t>
      </w:r>
    </w:p>
    <w:p w14:paraId="76083207" w14:textId="77777777" w:rsidR="00DD7240" w:rsidRDefault="00DD7240" w:rsidP="00DD7240">
      <w:pPr>
        <w:autoSpaceDE w:val="0"/>
        <w:autoSpaceDN w:val="0"/>
        <w:adjustRightInd w:val="0"/>
        <w:jc w:val="both"/>
        <w:rPr>
          <w:rFonts w:ascii="Arial" w:hAnsi="Arial" w:cs="Arial"/>
          <w:sz w:val="23"/>
          <w:szCs w:val="23"/>
        </w:rPr>
      </w:pPr>
    </w:p>
    <w:p w14:paraId="3374316D" w14:textId="77777777" w:rsidR="00DD7240" w:rsidRDefault="00DD7240" w:rsidP="00DD7240">
      <w:pPr>
        <w:autoSpaceDE w:val="0"/>
        <w:autoSpaceDN w:val="0"/>
        <w:adjustRightInd w:val="0"/>
        <w:jc w:val="both"/>
        <w:rPr>
          <w:rFonts w:ascii="Arial" w:hAnsi="Arial" w:cs="Arial"/>
          <w:b/>
          <w:bCs/>
          <w:sz w:val="23"/>
          <w:szCs w:val="23"/>
        </w:rPr>
      </w:pPr>
      <w:r>
        <w:rPr>
          <w:rFonts w:ascii="Arial" w:hAnsi="Arial" w:cs="Arial"/>
          <w:b/>
          <w:bCs/>
          <w:sz w:val="23"/>
          <w:szCs w:val="23"/>
        </w:rPr>
        <w:t>Gestor do Contrato</w:t>
      </w:r>
    </w:p>
    <w:p w14:paraId="0B98F83F" w14:textId="77777777" w:rsidR="00DD7240" w:rsidRDefault="00DD7240" w:rsidP="00DD7240">
      <w:pPr>
        <w:autoSpaceDE w:val="0"/>
        <w:autoSpaceDN w:val="0"/>
        <w:adjustRightInd w:val="0"/>
        <w:jc w:val="both"/>
        <w:rPr>
          <w:rFonts w:ascii="Arial" w:hAnsi="Arial" w:cs="Arial"/>
          <w:b/>
          <w:bCs/>
          <w:sz w:val="23"/>
          <w:szCs w:val="23"/>
        </w:rPr>
      </w:pPr>
    </w:p>
    <w:p w14:paraId="06782D9B" w14:textId="77777777" w:rsidR="00DD7240" w:rsidRDefault="00DD7240" w:rsidP="00DD7240">
      <w:pPr>
        <w:jc w:val="both"/>
        <w:rPr>
          <w:rFonts w:ascii="Arial" w:hAnsi="Arial" w:cs="Arial"/>
          <w:sz w:val="23"/>
          <w:szCs w:val="23"/>
        </w:rPr>
      </w:pPr>
      <w:r>
        <w:rPr>
          <w:rFonts w:ascii="Arial" w:hAnsi="Arial" w:cs="Arial"/>
          <w:sz w:val="23"/>
          <w:szCs w:val="23"/>
        </w:rPr>
        <w:t>7.13.  Caberá ao gestor do contrato e, nos seus afastamentos e seus impedimentos legais, ao seu substituto, em especial:</w:t>
      </w:r>
    </w:p>
    <w:p w14:paraId="4B7A46EF" w14:textId="77777777" w:rsidR="00DD7240" w:rsidRDefault="00DD7240" w:rsidP="00DD7240">
      <w:pPr>
        <w:jc w:val="both"/>
        <w:rPr>
          <w:rFonts w:ascii="Arial" w:hAnsi="Arial" w:cs="Arial"/>
          <w:sz w:val="23"/>
          <w:szCs w:val="23"/>
        </w:rPr>
      </w:pPr>
    </w:p>
    <w:p w14:paraId="2D001E6F" w14:textId="77777777" w:rsidR="00DD7240" w:rsidRDefault="00DD7240" w:rsidP="00DD7240">
      <w:pPr>
        <w:jc w:val="both"/>
        <w:rPr>
          <w:rFonts w:ascii="Arial" w:hAnsi="Arial" w:cs="Arial"/>
          <w:sz w:val="23"/>
          <w:szCs w:val="23"/>
        </w:rPr>
      </w:pPr>
      <w:r>
        <w:rPr>
          <w:rFonts w:ascii="Arial" w:hAnsi="Arial" w:cs="Arial"/>
          <w:b/>
          <w:sz w:val="23"/>
          <w:szCs w:val="23"/>
        </w:rPr>
        <w:t>I -</w:t>
      </w:r>
      <w:r>
        <w:rPr>
          <w:rFonts w:ascii="Arial" w:hAnsi="Arial" w:cs="Arial"/>
          <w:sz w:val="23"/>
          <w:szCs w:val="23"/>
        </w:rPr>
        <w:t xml:space="preserve"> </w:t>
      </w:r>
      <w:proofErr w:type="gramStart"/>
      <w:r>
        <w:rPr>
          <w:rFonts w:ascii="Arial" w:hAnsi="Arial" w:cs="Arial"/>
          <w:sz w:val="23"/>
          <w:szCs w:val="23"/>
        </w:rPr>
        <w:t>coordenar</w:t>
      </w:r>
      <w:proofErr w:type="gramEnd"/>
      <w:r>
        <w:rPr>
          <w:rFonts w:ascii="Arial" w:hAnsi="Arial" w:cs="Arial"/>
          <w:sz w:val="23"/>
          <w:szCs w:val="23"/>
        </w:rPr>
        <w:t xml:space="preserve"> as atividades relacionadas à fiscalização técnica;</w:t>
      </w:r>
    </w:p>
    <w:p w14:paraId="789C5978" w14:textId="77777777" w:rsidR="00DD7240" w:rsidRDefault="00DD7240" w:rsidP="00DD7240">
      <w:pPr>
        <w:jc w:val="both"/>
        <w:rPr>
          <w:rFonts w:ascii="Arial" w:hAnsi="Arial" w:cs="Arial"/>
          <w:b/>
          <w:sz w:val="23"/>
          <w:szCs w:val="23"/>
        </w:rPr>
      </w:pPr>
    </w:p>
    <w:p w14:paraId="212145EF" w14:textId="77777777" w:rsidR="00DD7240" w:rsidRDefault="00DD7240" w:rsidP="00DD7240">
      <w:pPr>
        <w:jc w:val="both"/>
        <w:rPr>
          <w:rFonts w:ascii="Arial" w:hAnsi="Arial" w:cs="Arial"/>
          <w:sz w:val="23"/>
          <w:szCs w:val="23"/>
        </w:rPr>
      </w:pPr>
      <w:r>
        <w:rPr>
          <w:rFonts w:ascii="Arial" w:hAnsi="Arial" w:cs="Arial"/>
          <w:b/>
          <w:sz w:val="23"/>
          <w:szCs w:val="23"/>
        </w:rPr>
        <w:t>II -</w:t>
      </w:r>
      <w:r>
        <w:rPr>
          <w:rFonts w:ascii="Arial" w:hAnsi="Arial" w:cs="Arial"/>
          <w:sz w:val="23"/>
          <w:szCs w:val="23"/>
        </w:rPr>
        <w:t xml:space="preserve"> </w:t>
      </w:r>
      <w:proofErr w:type="gramStart"/>
      <w:r>
        <w:rPr>
          <w:rFonts w:ascii="Arial" w:hAnsi="Arial" w:cs="Arial"/>
          <w:sz w:val="23"/>
          <w:szCs w:val="23"/>
        </w:rPr>
        <w:t>acompanhar</w:t>
      </w:r>
      <w:proofErr w:type="gramEnd"/>
      <w:r>
        <w:rPr>
          <w:rFonts w:ascii="Arial" w:hAnsi="Arial" w:cs="Arial"/>
          <w:sz w:val="23"/>
          <w:szCs w:val="23"/>
        </w:rPr>
        <w:t xml:space="preserve"> os registros realizados pelos fiscais do contrato das ocorrências relacionadas à execução do contrato e as medidas adotadas, e informar à autoridade superior aquelas que ultrapassarem a sua competência;</w:t>
      </w:r>
    </w:p>
    <w:p w14:paraId="1484A6B0" w14:textId="77777777" w:rsidR="00DD7240" w:rsidRDefault="00DD7240" w:rsidP="00DD7240">
      <w:pPr>
        <w:jc w:val="both"/>
        <w:rPr>
          <w:rFonts w:ascii="Arial" w:hAnsi="Arial" w:cs="Arial"/>
          <w:b/>
          <w:sz w:val="23"/>
          <w:szCs w:val="23"/>
        </w:rPr>
      </w:pPr>
    </w:p>
    <w:p w14:paraId="3FFB5EA4" w14:textId="77777777" w:rsidR="00DD7240" w:rsidRDefault="00DD7240" w:rsidP="00DD7240">
      <w:pPr>
        <w:jc w:val="both"/>
        <w:rPr>
          <w:rFonts w:ascii="Arial" w:hAnsi="Arial" w:cs="Arial"/>
          <w:sz w:val="23"/>
          <w:szCs w:val="23"/>
        </w:rPr>
      </w:pPr>
      <w:r>
        <w:rPr>
          <w:rFonts w:ascii="Arial" w:hAnsi="Arial" w:cs="Arial"/>
          <w:b/>
          <w:sz w:val="23"/>
          <w:szCs w:val="23"/>
        </w:rPr>
        <w:t>III -</w:t>
      </w:r>
      <w:r>
        <w:rPr>
          <w:rFonts w:ascii="Arial" w:hAnsi="Arial" w:cs="Arial"/>
          <w:sz w:val="23"/>
          <w:szCs w:val="23"/>
        </w:rPr>
        <w:t xml:space="preserve"> acompanhar a manutenção das condições de habilitação do contratado, para fins de empenho de despesa e de pagamento, e anotar os problemas que obstem o fluxo normal da liquidação e do pagamento da despesa no relatório de riscos eventuais;</w:t>
      </w:r>
    </w:p>
    <w:p w14:paraId="296A95F7" w14:textId="77777777" w:rsidR="00DD7240" w:rsidRDefault="00DD7240" w:rsidP="00DD7240">
      <w:pPr>
        <w:jc w:val="both"/>
        <w:rPr>
          <w:rFonts w:ascii="Arial" w:hAnsi="Arial" w:cs="Arial"/>
          <w:b/>
          <w:sz w:val="23"/>
          <w:szCs w:val="23"/>
        </w:rPr>
      </w:pPr>
    </w:p>
    <w:p w14:paraId="7907FD25" w14:textId="77777777" w:rsidR="00DD7240" w:rsidRDefault="00DD7240" w:rsidP="00DD7240">
      <w:pPr>
        <w:jc w:val="both"/>
        <w:rPr>
          <w:rFonts w:ascii="Arial" w:hAnsi="Arial" w:cs="Arial"/>
          <w:sz w:val="23"/>
          <w:szCs w:val="23"/>
        </w:rPr>
      </w:pPr>
      <w:r>
        <w:rPr>
          <w:rFonts w:ascii="Arial" w:hAnsi="Arial" w:cs="Arial"/>
          <w:b/>
          <w:sz w:val="23"/>
          <w:szCs w:val="23"/>
        </w:rPr>
        <w:t>IV -</w:t>
      </w:r>
      <w:r>
        <w:rPr>
          <w:rFonts w:ascii="Arial" w:hAnsi="Arial" w:cs="Arial"/>
          <w:sz w:val="23"/>
          <w:szCs w:val="23"/>
        </w:rPr>
        <w:t xml:space="preserve"> coordenar a rotina de acompanhamento e de fiscalização do contrato, cujo histórico de gerenciamento deverá conter todos os registros formais da execução, a exemplo da ordem de serviço, do registro de ocorrências, das alterações e das prorrogações contratuais, e elaborar relatório com vistas à verificação da necessidade de adequações do contrato para fins de atendimento da finalidade da administração;</w:t>
      </w:r>
    </w:p>
    <w:p w14:paraId="42875B2B" w14:textId="77777777" w:rsidR="00DD7240" w:rsidRDefault="00DD7240" w:rsidP="00DD7240">
      <w:pPr>
        <w:jc w:val="both"/>
        <w:rPr>
          <w:rFonts w:ascii="Arial" w:hAnsi="Arial" w:cs="Arial"/>
          <w:b/>
          <w:sz w:val="23"/>
          <w:szCs w:val="23"/>
        </w:rPr>
      </w:pPr>
    </w:p>
    <w:p w14:paraId="5DC15BA8" w14:textId="77777777" w:rsidR="00DD7240" w:rsidRDefault="00DD7240" w:rsidP="00DD7240">
      <w:pPr>
        <w:jc w:val="both"/>
        <w:rPr>
          <w:rFonts w:ascii="Arial" w:hAnsi="Arial" w:cs="Arial"/>
          <w:sz w:val="23"/>
          <w:szCs w:val="23"/>
        </w:rPr>
      </w:pPr>
      <w:r>
        <w:rPr>
          <w:rFonts w:ascii="Arial" w:hAnsi="Arial" w:cs="Arial"/>
          <w:b/>
          <w:sz w:val="23"/>
          <w:szCs w:val="23"/>
        </w:rPr>
        <w:lastRenderedPageBreak/>
        <w:t>V -</w:t>
      </w:r>
      <w:r>
        <w:rPr>
          <w:rFonts w:ascii="Arial" w:hAnsi="Arial" w:cs="Arial"/>
          <w:sz w:val="23"/>
          <w:szCs w:val="23"/>
        </w:rPr>
        <w:t xml:space="preserve"> </w:t>
      </w:r>
      <w:proofErr w:type="gramStart"/>
      <w:r>
        <w:rPr>
          <w:rFonts w:ascii="Arial" w:hAnsi="Arial" w:cs="Arial"/>
          <w:sz w:val="23"/>
          <w:szCs w:val="23"/>
        </w:rPr>
        <w:t>coordenar</w:t>
      </w:r>
      <w:proofErr w:type="gramEnd"/>
      <w:r>
        <w:rPr>
          <w:rFonts w:ascii="Arial" w:hAnsi="Arial" w:cs="Arial"/>
          <w:sz w:val="23"/>
          <w:szCs w:val="23"/>
        </w:rPr>
        <w:t xml:space="preserve"> os atos preparatórios à instrução processual e ao envio da documentação pertinente ao setor de contratos para a formalização dos procedimentos de que trata o inciso I do </w:t>
      </w:r>
      <w:r>
        <w:rPr>
          <w:rFonts w:ascii="Arial" w:hAnsi="Arial" w:cs="Arial"/>
          <w:b/>
          <w:bCs/>
          <w:sz w:val="23"/>
          <w:szCs w:val="23"/>
        </w:rPr>
        <w:t>caput</w:t>
      </w:r>
      <w:r>
        <w:rPr>
          <w:rFonts w:ascii="Arial" w:hAnsi="Arial" w:cs="Arial"/>
          <w:sz w:val="23"/>
          <w:szCs w:val="23"/>
        </w:rPr>
        <w:t xml:space="preserve"> do art. 19 do Decreto Municipal nº 012/2024;</w:t>
      </w:r>
    </w:p>
    <w:p w14:paraId="5DE63078" w14:textId="77777777" w:rsidR="00DD7240" w:rsidRDefault="00DD7240" w:rsidP="00DD7240">
      <w:pPr>
        <w:jc w:val="both"/>
        <w:rPr>
          <w:rFonts w:ascii="Arial" w:hAnsi="Arial" w:cs="Arial"/>
          <w:b/>
          <w:sz w:val="23"/>
          <w:szCs w:val="23"/>
        </w:rPr>
      </w:pPr>
    </w:p>
    <w:p w14:paraId="62DE4FC5" w14:textId="77777777" w:rsidR="00DD7240" w:rsidRDefault="00DD7240" w:rsidP="00DD7240">
      <w:pPr>
        <w:jc w:val="both"/>
        <w:rPr>
          <w:rFonts w:ascii="Arial" w:hAnsi="Arial" w:cs="Arial"/>
          <w:sz w:val="23"/>
          <w:szCs w:val="23"/>
        </w:rPr>
      </w:pPr>
      <w:r>
        <w:rPr>
          <w:rFonts w:ascii="Arial" w:hAnsi="Arial" w:cs="Arial"/>
          <w:b/>
          <w:sz w:val="23"/>
          <w:szCs w:val="23"/>
        </w:rPr>
        <w:t>VI -</w:t>
      </w:r>
      <w:r>
        <w:rPr>
          <w:rFonts w:ascii="Arial" w:hAnsi="Arial" w:cs="Arial"/>
          <w:sz w:val="23"/>
          <w:szCs w:val="23"/>
        </w:rPr>
        <w:t xml:space="preserve"> elaborar o relatório final de que trata a </w:t>
      </w:r>
      <w:hyperlink r:id="rId29" w:anchor="art174%C2%A73vid" w:history="1">
        <w:r>
          <w:rPr>
            <w:rStyle w:val="Hyperlink"/>
            <w:rFonts w:ascii="Arial" w:eastAsia="MS Mincho" w:hAnsi="Arial" w:cs="Arial"/>
            <w:sz w:val="23"/>
            <w:szCs w:val="23"/>
          </w:rPr>
          <w:t>alínea “d” do inciso VI do § 3º do art. 174 da Lei nº 14.133, de 2021</w:t>
        </w:r>
      </w:hyperlink>
      <w:r>
        <w:rPr>
          <w:rFonts w:ascii="Arial" w:hAnsi="Arial" w:cs="Arial"/>
          <w:sz w:val="23"/>
          <w:szCs w:val="23"/>
        </w:rPr>
        <w:t>, com as informações obtidas durante a execução do contrato;</w:t>
      </w:r>
    </w:p>
    <w:p w14:paraId="05A73327" w14:textId="77777777" w:rsidR="00DD7240" w:rsidRDefault="00DD7240" w:rsidP="00DD7240">
      <w:pPr>
        <w:jc w:val="both"/>
        <w:rPr>
          <w:rFonts w:ascii="Arial" w:hAnsi="Arial" w:cs="Arial"/>
          <w:b/>
          <w:sz w:val="23"/>
          <w:szCs w:val="23"/>
        </w:rPr>
      </w:pPr>
    </w:p>
    <w:p w14:paraId="7A6218EF" w14:textId="77777777" w:rsidR="00DD7240" w:rsidRDefault="00DD7240" w:rsidP="00DD7240">
      <w:pPr>
        <w:jc w:val="both"/>
        <w:rPr>
          <w:rFonts w:ascii="Arial" w:hAnsi="Arial" w:cs="Arial"/>
          <w:sz w:val="23"/>
          <w:szCs w:val="23"/>
        </w:rPr>
      </w:pPr>
      <w:r>
        <w:rPr>
          <w:rFonts w:ascii="Arial" w:hAnsi="Arial" w:cs="Arial"/>
          <w:b/>
          <w:sz w:val="23"/>
          <w:szCs w:val="23"/>
        </w:rPr>
        <w:t>VII -</w:t>
      </w:r>
      <w:r>
        <w:rPr>
          <w:rFonts w:ascii="Arial" w:hAnsi="Arial" w:cs="Arial"/>
          <w:sz w:val="23"/>
          <w:szCs w:val="23"/>
        </w:rPr>
        <w:t xml:space="preserve"> coordenar a atualização contínua do relatório de riscos durante a gestão do contrato, com apoio dos fiscais técnico;</w:t>
      </w:r>
    </w:p>
    <w:p w14:paraId="20638AC1" w14:textId="77777777" w:rsidR="00DD7240" w:rsidRDefault="00DD7240" w:rsidP="00DD7240">
      <w:pPr>
        <w:jc w:val="both"/>
        <w:rPr>
          <w:rFonts w:ascii="Arial" w:hAnsi="Arial" w:cs="Arial"/>
          <w:b/>
          <w:sz w:val="23"/>
          <w:szCs w:val="23"/>
        </w:rPr>
      </w:pPr>
    </w:p>
    <w:p w14:paraId="25CEC064" w14:textId="77777777" w:rsidR="00DD7240" w:rsidRDefault="00DD7240" w:rsidP="00DD7240">
      <w:pPr>
        <w:jc w:val="both"/>
        <w:rPr>
          <w:rFonts w:ascii="Arial" w:hAnsi="Arial" w:cs="Arial"/>
          <w:sz w:val="23"/>
          <w:szCs w:val="23"/>
        </w:rPr>
      </w:pPr>
      <w:r>
        <w:rPr>
          <w:rFonts w:ascii="Arial" w:hAnsi="Arial" w:cs="Arial"/>
          <w:b/>
          <w:sz w:val="23"/>
          <w:szCs w:val="23"/>
        </w:rPr>
        <w:t>VIII -</w:t>
      </w:r>
      <w:r>
        <w:rPr>
          <w:rFonts w:ascii="Arial" w:hAnsi="Arial" w:cs="Arial"/>
          <w:sz w:val="23"/>
          <w:szCs w:val="23"/>
        </w:rPr>
        <w:t xml:space="preserve"> emitir documento comprobatório da avaliação realizada pelos fiscais técnico, quanto ao cumprimento de obrigações assumidas pelo contratado, com menção ao seu desempenho na execução contratual, baseado em indicadores objetivamente definidos e aferidos, e a eventuais penalidades aplicadas, a constarem do cadastro de atesto de cumprimento de obrigações conforme disposto em regulamento;</w:t>
      </w:r>
    </w:p>
    <w:p w14:paraId="07B7919A" w14:textId="77777777" w:rsidR="00DD7240" w:rsidRDefault="00DD7240" w:rsidP="00DD7240">
      <w:pPr>
        <w:jc w:val="both"/>
        <w:rPr>
          <w:rFonts w:ascii="Arial" w:hAnsi="Arial" w:cs="Arial"/>
          <w:b/>
          <w:sz w:val="23"/>
          <w:szCs w:val="23"/>
        </w:rPr>
      </w:pPr>
    </w:p>
    <w:p w14:paraId="2859692F" w14:textId="77777777" w:rsidR="00DD7240" w:rsidRDefault="00DD7240" w:rsidP="00DD7240">
      <w:pPr>
        <w:jc w:val="both"/>
        <w:rPr>
          <w:rFonts w:ascii="Arial" w:hAnsi="Arial" w:cs="Arial"/>
          <w:sz w:val="23"/>
          <w:szCs w:val="23"/>
        </w:rPr>
      </w:pPr>
      <w:r>
        <w:rPr>
          <w:rFonts w:ascii="Arial" w:hAnsi="Arial" w:cs="Arial"/>
          <w:b/>
          <w:sz w:val="23"/>
          <w:szCs w:val="23"/>
        </w:rPr>
        <w:t>IX -</w:t>
      </w:r>
      <w:r>
        <w:rPr>
          <w:rFonts w:ascii="Arial" w:hAnsi="Arial" w:cs="Arial"/>
          <w:sz w:val="23"/>
          <w:szCs w:val="23"/>
        </w:rPr>
        <w:t xml:space="preserve"> </w:t>
      </w:r>
      <w:proofErr w:type="gramStart"/>
      <w:r>
        <w:rPr>
          <w:rFonts w:ascii="Arial" w:hAnsi="Arial" w:cs="Arial"/>
          <w:sz w:val="23"/>
          <w:szCs w:val="23"/>
        </w:rPr>
        <w:t>realizar</w:t>
      </w:r>
      <w:proofErr w:type="gramEnd"/>
      <w:r>
        <w:rPr>
          <w:rFonts w:ascii="Arial" w:hAnsi="Arial" w:cs="Arial"/>
          <w:sz w:val="23"/>
          <w:szCs w:val="23"/>
        </w:rPr>
        <w:t xml:space="preserve"> o recebimento definitivo do objeto do contrato referido no art. 24 do Decreto Municipal nº 012/2024, mediante termo detalhado que comprove o atendimento das exigências contratuais; e</w:t>
      </w:r>
    </w:p>
    <w:p w14:paraId="0924F84F" w14:textId="77777777" w:rsidR="00DD7240" w:rsidRDefault="00DD7240" w:rsidP="00DD7240">
      <w:pPr>
        <w:jc w:val="both"/>
        <w:rPr>
          <w:rFonts w:ascii="Arial" w:hAnsi="Arial" w:cs="Arial"/>
          <w:b/>
          <w:sz w:val="23"/>
          <w:szCs w:val="23"/>
        </w:rPr>
      </w:pPr>
    </w:p>
    <w:p w14:paraId="6A56A612" w14:textId="77777777" w:rsidR="00DD7240" w:rsidRDefault="00DD7240" w:rsidP="00DD7240">
      <w:pPr>
        <w:jc w:val="both"/>
        <w:rPr>
          <w:rFonts w:ascii="Arial" w:hAnsi="Arial" w:cs="Arial"/>
          <w:sz w:val="23"/>
          <w:szCs w:val="23"/>
        </w:rPr>
      </w:pPr>
      <w:r>
        <w:rPr>
          <w:rFonts w:ascii="Arial" w:hAnsi="Arial" w:cs="Arial"/>
          <w:b/>
          <w:sz w:val="23"/>
          <w:szCs w:val="23"/>
        </w:rPr>
        <w:t>X -</w:t>
      </w:r>
      <w:r>
        <w:rPr>
          <w:rFonts w:ascii="Arial" w:hAnsi="Arial" w:cs="Arial"/>
          <w:sz w:val="23"/>
          <w:szCs w:val="23"/>
        </w:rPr>
        <w:t xml:space="preserve"> tomar providências para a formalização de processo administrativo de responsabilização para fins de aplicação de sanções, a ser conduzido pela comissão de que trata o </w:t>
      </w:r>
      <w:hyperlink r:id="rId30" w:anchor="art158" w:history="1">
        <w:r>
          <w:rPr>
            <w:rStyle w:val="Hyperlink"/>
            <w:rFonts w:ascii="Arial" w:eastAsia="MS Mincho" w:hAnsi="Arial" w:cs="Arial"/>
            <w:sz w:val="23"/>
            <w:szCs w:val="23"/>
          </w:rPr>
          <w:t>art. 158 da Lei nº 14.133, de 2021,</w:t>
        </w:r>
      </w:hyperlink>
      <w:r>
        <w:rPr>
          <w:rFonts w:ascii="Arial" w:hAnsi="Arial" w:cs="Arial"/>
          <w:sz w:val="23"/>
          <w:szCs w:val="23"/>
        </w:rPr>
        <w:t xml:space="preserve"> ou pelo agente ou pelo setor competente para tal, conforme o caso.</w:t>
      </w:r>
    </w:p>
    <w:p w14:paraId="192DE34C" w14:textId="77777777" w:rsidR="00DD7240" w:rsidRDefault="00DD7240" w:rsidP="00DD7240">
      <w:pPr>
        <w:jc w:val="both"/>
        <w:rPr>
          <w:rFonts w:ascii="Arial" w:hAnsi="Arial" w:cs="Arial"/>
          <w:b/>
          <w:bCs/>
          <w:sz w:val="23"/>
          <w:szCs w:val="23"/>
        </w:rPr>
      </w:pPr>
    </w:p>
    <w:p w14:paraId="10759D86" w14:textId="77777777" w:rsidR="00DD7240" w:rsidRDefault="00DD7240" w:rsidP="00DD7240">
      <w:pPr>
        <w:jc w:val="both"/>
        <w:rPr>
          <w:rFonts w:ascii="Arial" w:hAnsi="Arial" w:cs="Arial"/>
          <w:sz w:val="23"/>
          <w:szCs w:val="23"/>
        </w:rPr>
      </w:pPr>
      <w:r>
        <w:rPr>
          <w:rFonts w:ascii="Arial" w:hAnsi="Arial" w:cs="Arial"/>
          <w:sz w:val="23"/>
          <w:szCs w:val="23"/>
        </w:rPr>
        <w:t xml:space="preserve">7.14. Caberá ao fiscal e, nos seus afastamentos e seus impedimentos legais, ao seu substituto exercer as atribuições de que tratam suas designações, bem como, as atribuições incumbidas ao Gestor do Contrato, todas devidamente estabelecidas no Decreto Municipal nº 012/2024, em caso de ausência ou incompatibilidade de pessoal. </w:t>
      </w:r>
    </w:p>
    <w:p w14:paraId="0B28D907" w14:textId="77777777" w:rsidR="00DD7240" w:rsidRDefault="00DD7240" w:rsidP="00DD7240">
      <w:pPr>
        <w:pStyle w:val="Corpodetexto5"/>
        <w:rPr>
          <w:rFonts w:ascii="Arial" w:hAnsi="Arial" w:cs="Arial"/>
          <w:b/>
          <w:bCs/>
          <w:sz w:val="20"/>
        </w:rPr>
      </w:pPr>
    </w:p>
    <w:p w14:paraId="391A8FA0" w14:textId="77777777" w:rsidR="00DD7240" w:rsidRDefault="00DD7240" w:rsidP="00DD7240">
      <w:pPr>
        <w:ind w:left="-5" w:hanging="10"/>
        <w:jc w:val="both"/>
        <w:rPr>
          <w:rFonts w:ascii="Arial" w:hAnsi="Arial" w:cs="Arial"/>
          <w:b/>
          <w:bCs/>
          <w:color w:val="000000"/>
          <w:sz w:val="23"/>
          <w:szCs w:val="23"/>
        </w:rPr>
      </w:pPr>
      <w:r>
        <w:rPr>
          <w:rFonts w:ascii="Arial" w:hAnsi="Arial" w:cs="Arial"/>
          <w:b/>
          <w:bCs/>
          <w:color w:val="000000"/>
          <w:sz w:val="23"/>
          <w:szCs w:val="23"/>
        </w:rPr>
        <w:t xml:space="preserve">8. DAS OBRIGAÇÕES E RESPONSABILIDADES DA CONTRATADA </w:t>
      </w:r>
    </w:p>
    <w:p w14:paraId="4B04BBCD" w14:textId="77777777" w:rsidR="00DD7240" w:rsidRDefault="00DD7240" w:rsidP="00DD7240">
      <w:pPr>
        <w:ind w:left="-5" w:hanging="10"/>
        <w:jc w:val="both"/>
        <w:rPr>
          <w:rFonts w:ascii="Arial" w:hAnsi="Arial" w:cs="Arial"/>
          <w:color w:val="000000"/>
        </w:rPr>
      </w:pPr>
    </w:p>
    <w:p w14:paraId="0FA576AD" w14:textId="77777777" w:rsidR="00DD7240" w:rsidRDefault="00DD7240" w:rsidP="00DD7240">
      <w:pPr>
        <w:widowControl w:val="0"/>
        <w:autoSpaceDE w:val="0"/>
        <w:autoSpaceDN w:val="0"/>
        <w:adjustRightInd w:val="0"/>
        <w:jc w:val="both"/>
        <w:rPr>
          <w:rFonts w:ascii="Arial" w:hAnsi="Arial" w:cs="Arial"/>
          <w:sz w:val="23"/>
          <w:szCs w:val="23"/>
        </w:rPr>
      </w:pPr>
      <w:r>
        <w:rPr>
          <w:rFonts w:ascii="Arial" w:hAnsi="Arial" w:cs="Arial"/>
          <w:sz w:val="23"/>
          <w:szCs w:val="23"/>
        </w:rPr>
        <w:t>8.1. A CONTRATADA obriga-se a fornecer os equipamentos adquirido rigorosamente de acordo com as disposições previstas neste termo de referência, obedecendo integralmente às normas técnicas vigentes ou fornecidas pelo município, e ainda:</w:t>
      </w:r>
    </w:p>
    <w:p w14:paraId="59C67E19" w14:textId="77777777" w:rsidR="00DD7240" w:rsidRDefault="00DD7240" w:rsidP="00DD7240">
      <w:pPr>
        <w:widowControl w:val="0"/>
        <w:autoSpaceDE w:val="0"/>
        <w:autoSpaceDN w:val="0"/>
        <w:adjustRightInd w:val="0"/>
        <w:jc w:val="both"/>
        <w:rPr>
          <w:rFonts w:ascii="Arial" w:hAnsi="Arial" w:cs="Arial"/>
          <w:sz w:val="23"/>
          <w:szCs w:val="23"/>
        </w:rPr>
      </w:pPr>
    </w:p>
    <w:p w14:paraId="2EE06837" w14:textId="77777777" w:rsidR="00DD7240" w:rsidRDefault="00DD7240" w:rsidP="00DD7240">
      <w:pPr>
        <w:autoSpaceDE w:val="0"/>
        <w:autoSpaceDN w:val="0"/>
        <w:adjustRightInd w:val="0"/>
        <w:jc w:val="both"/>
        <w:rPr>
          <w:rFonts w:ascii="Arial" w:hAnsi="Arial" w:cs="Arial"/>
          <w:sz w:val="23"/>
          <w:szCs w:val="23"/>
        </w:rPr>
      </w:pPr>
      <w:r>
        <w:rPr>
          <w:rFonts w:ascii="Arial" w:hAnsi="Arial" w:cs="Arial"/>
          <w:bCs/>
          <w:sz w:val="23"/>
          <w:szCs w:val="23"/>
        </w:rPr>
        <w:t xml:space="preserve">8.2. </w:t>
      </w:r>
      <w:r>
        <w:rPr>
          <w:rFonts w:ascii="Arial" w:hAnsi="Arial" w:cs="Arial"/>
          <w:sz w:val="23"/>
          <w:szCs w:val="23"/>
        </w:rPr>
        <w:t>Acatar as decisões e observações feitas pela fiscalização da Prefeitura Municipal, por escrito, em duas vias e entregues mediante recibo.</w:t>
      </w:r>
    </w:p>
    <w:p w14:paraId="720AC55E" w14:textId="77777777" w:rsidR="00DD7240" w:rsidRDefault="00DD7240" w:rsidP="00DD7240">
      <w:pPr>
        <w:autoSpaceDE w:val="0"/>
        <w:autoSpaceDN w:val="0"/>
        <w:adjustRightInd w:val="0"/>
        <w:jc w:val="both"/>
        <w:rPr>
          <w:rFonts w:ascii="Arial" w:hAnsi="Arial" w:cs="Arial"/>
        </w:rPr>
      </w:pPr>
    </w:p>
    <w:p w14:paraId="22429A9D"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8.3. Executar a entrega dos equipamentos de acordo com a necessidade da secretaria demandante, mediante apresentação de requisição ou ordem de entrega.</w:t>
      </w:r>
    </w:p>
    <w:p w14:paraId="70324F6D" w14:textId="77777777" w:rsidR="00DD7240" w:rsidRDefault="00DD7240" w:rsidP="00DD7240">
      <w:pPr>
        <w:autoSpaceDE w:val="0"/>
        <w:autoSpaceDN w:val="0"/>
        <w:adjustRightInd w:val="0"/>
        <w:jc w:val="both"/>
        <w:rPr>
          <w:rFonts w:ascii="Arial" w:hAnsi="Arial" w:cs="Arial"/>
        </w:rPr>
      </w:pPr>
    </w:p>
    <w:p w14:paraId="551DF2FF"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8.4. Fornecer os equipamentos de acordo com o prazo e condições avençados no presente Termo de Referência.</w:t>
      </w:r>
    </w:p>
    <w:p w14:paraId="78FFF7C6" w14:textId="77777777" w:rsidR="00DD7240" w:rsidRDefault="00DD7240" w:rsidP="00DD7240">
      <w:pPr>
        <w:autoSpaceDE w:val="0"/>
        <w:autoSpaceDN w:val="0"/>
        <w:adjustRightInd w:val="0"/>
        <w:jc w:val="both"/>
        <w:rPr>
          <w:rFonts w:ascii="Arial" w:hAnsi="Arial" w:cs="Arial"/>
        </w:rPr>
      </w:pPr>
    </w:p>
    <w:p w14:paraId="0ED170A7"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lastRenderedPageBreak/>
        <w:t>8.5. Executar o fornecimento dentro dos padrões estabelecidos pela Prefeitura Municipal de Itaúba, de acordo com as especificações do edital, responsabilizando-se por eventuais prejuízos decorrentes do descumprimento das condições estabelecidas.</w:t>
      </w:r>
    </w:p>
    <w:p w14:paraId="13DB64C0" w14:textId="77777777" w:rsidR="00DD7240" w:rsidRDefault="00DD7240" w:rsidP="00DD7240">
      <w:pPr>
        <w:autoSpaceDE w:val="0"/>
        <w:autoSpaceDN w:val="0"/>
        <w:adjustRightInd w:val="0"/>
        <w:jc w:val="both"/>
        <w:rPr>
          <w:rFonts w:ascii="Arial" w:hAnsi="Arial" w:cs="Arial"/>
        </w:rPr>
      </w:pPr>
    </w:p>
    <w:p w14:paraId="62B4E86C"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8.6. Responsabilizar-se pela entrega dos equipamentos, de seu estabelecimento até o local determinado para entrega, sem ônus para o Município, substituindo imediatamente, e à sua expensa, em caso que se verificar defeito, adulterações ou incorreções.</w:t>
      </w:r>
    </w:p>
    <w:p w14:paraId="51456CCC" w14:textId="77777777" w:rsidR="00DD7240" w:rsidRDefault="00DD7240" w:rsidP="00DD7240">
      <w:pPr>
        <w:autoSpaceDE w:val="0"/>
        <w:autoSpaceDN w:val="0"/>
        <w:adjustRightInd w:val="0"/>
        <w:jc w:val="both"/>
        <w:rPr>
          <w:rFonts w:ascii="Arial" w:hAnsi="Arial" w:cs="Arial"/>
        </w:rPr>
      </w:pPr>
    </w:p>
    <w:p w14:paraId="6F6BA7B9"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8.7. Substituir, às suas expensas, no prazo de 05 (cinco) dias úteis, após notificação formal, os equipamentos entregues em desacordo com as especificações deste contrato, conforme anexos e com as respectivas propostas, ou que apresente vício de qualidade (que apresentem problemas na utilização).</w:t>
      </w:r>
    </w:p>
    <w:p w14:paraId="100E4757" w14:textId="77777777" w:rsidR="00DD7240" w:rsidRDefault="00DD7240" w:rsidP="00DD7240">
      <w:pPr>
        <w:autoSpaceDE w:val="0"/>
        <w:autoSpaceDN w:val="0"/>
        <w:adjustRightInd w:val="0"/>
        <w:jc w:val="both"/>
        <w:rPr>
          <w:rFonts w:ascii="Arial" w:hAnsi="Arial" w:cs="Arial"/>
        </w:rPr>
      </w:pPr>
    </w:p>
    <w:p w14:paraId="0ED39413"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8.8. Entregar os equipamentos com etiqueta de identificação e acondicionados em embalagens adequadas, de forma a facilitar sua identificação, manuseio, e a permitir a completa preservação e segurança dos mesmos durante o transporte.</w:t>
      </w:r>
    </w:p>
    <w:p w14:paraId="65E44A9B" w14:textId="77777777" w:rsidR="00DD7240" w:rsidRDefault="00DD7240" w:rsidP="00DD7240">
      <w:pPr>
        <w:autoSpaceDE w:val="0"/>
        <w:autoSpaceDN w:val="0"/>
        <w:adjustRightInd w:val="0"/>
        <w:jc w:val="both"/>
        <w:rPr>
          <w:rFonts w:ascii="Arial" w:hAnsi="Arial" w:cs="Arial"/>
        </w:rPr>
      </w:pPr>
    </w:p>
    <w:p w14:paraId="020F14DF"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8.9. Entregar os equipamentos em recipientes adequados e em bom estado de uso, não apresentando avarias e/ou danos.</w:t>
      </w:r>
    </w:p>
    <w:p w14:paraId="17A06C75" w14:textId="77777777" w:rsidR="00DD7240" w:rsidRDefault="00DD7240" w:rsidP="00DD7240">
      <w:pPr>
        <w:autoSpaceDE w:val="0"/>
        <w:autoSpaceDN w:val="0"/>
        <w:adjustRightInd w:val="0"/>
        <w:jc w:val="both"/>
        <w:rPr>
          <w:rFonts w:ascii="Arial" w:hAnsi="Arial" w:cs="Arial"/>
          <w:sz w:val="23"/>
          <w:szCs w:val="23"/>
        </w:rPr>
      </w:pPr>
    </w:p>
    <w:p w14:paraId="006D75E3"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8.10. A embalagem deverá ser acondicionada conforme padrão do fabricante, devendo garantir a proteção durante o transporte e estocagem, bem como constar identificação do equipamento e demais informações exigidas na Legislação em vigor.</w:t>
      </w:r>
    </w:p>
    <w:p w14:paraId="0250447C" w14:textId="77777777" w:rsidR="00DD7240" w:rsidRDefault="00DD7240" w:rsidP="00DD7240">
      <w:pPr>
        <w:autoSpaceDE w:val="0"/>
        <w:autoSpaceDN w:val="0"/>
        <w:adjustRightInd w:val="0"/>
        <w:jc w:val="both"/>
        <w:rPr>
          <w:rFonts w:ascii="Arial" w:hAnsi="Arial" w:cs="Arial"/>
          <w:sz w:val="23"/>
          <w:szCs w:val="23"/>
        </w:rPr>
      </w:pPr>
    </w:p>
    <w:p w14:paraId="5C5FF34E"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8.11. Respeitar a legislação vigente para cada equipamento a ser fornecido.</w:t>
      </w:r>
    </w:p>
    <w:p w14:paraId="6805EDC1" w14:textId="77777777" w:rsidR="00DD7240" w:rsidRDefault="00DD7240" w:rsidP="00DD7240">
      <w:pPr>
        <w:autoSpaceDE w:val="0"/>
        <w:autoSpaceDN w:val="0"/>
        <w:adjustRightInd w:val="0"/>
        <w:jc w:val="both"/>
        <w:rPr>
          <w:rFonts w:ascii="Arial" w:hAnsi="Arial" w:cs="Arial"/>
          <w:sz w:val="23"/>
          <w:szCs w:val="23"/>
        </w:rPr>
      </w:pPr>
    </w:p>
    <w:p w14:paraId="467F04B7"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8.12. Respeitar e fazer cumprir a legislação de segurança e saúde no trabalho, previstas nas normas regulamentadoras pertinentes.</w:t>
      </w:r>
    </w:p>
    <w:p w14:paraId="11E4C723" w14:textId="77777777" w:rsidR="00DD7240" w:rsidRDefault="00DD7240" w:rsidP="00DD7240">
      <w:pPr>
        <w:autoSpaceDE w:val="0"/>
        <w:autoSpaceDN w:val="0"/>
        <w:adjustRightInd w:val="0"/>
        <w:jc w:val="both"/>
        <w:rPr>
          <w:rFonts w:ascii="Arial" w:hAnsi="Arial" w:cs="Arial"/>
          <w:sz w:val="23"/>
          <w:szCs w:val="23"/>
        </w:rPr>
      </w:pPr>
    </w:p>
    <w:p w14:paraId="10B83759"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8.13. Comunicar a Prefeitura, no prazo máximo de 24 (vinte e quatro) horas que antecede a data da entrega, os motivos que impossibilitem o cumprimento do prazo previsto, com a devida comprovação.</w:t>
      </w:r>
    </w:p>
    <w:p w14:paraId="06301C90" w14:textId="77777777" w:rsidR="00DD7240" w:rsidRDefault="00DD7240" w:rsidP="00DD7240">
      <w:pPr>
        <w:autoSpaceDE w:val="0"/>
        <w:autoSpaceDN w:val="0"/>
        <w:adjustRightInd w:val="0"/>
        <w:jc w:val="both"/>
        <w:rPr>
          <w:rFonts w:ascii="Arial" w:hAnsi="Arial" w:cs="Arial"/>
          <w:sz w:val="23"/>
          <w:szCs w:val="23"/>
        </w:rPr>
      </w:pPr>
    </w:p>
    <w:p w14:paraId="7EC481DF"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8.14. Responsabilizar-se pelos encargos decorrentes do cumprimento das obrigações supramencionadas, bem como pelo recolhimento de todos os impostos, taxas, tarifas, contribuições ou emolumentos federais, estaduais e municipais, que incidam ou venham incidir sobre o objeto deste Termo de Referência.</w:t>
      </w:r>
    </w:p>
    <w:p w14:paraId="53B745BE" w14:textId="77777777" w:rsidR="00DD7240" w:rsidRDefault="00DD7240" w:rsidP="00DD7240">
      <w:pPr>
        <w:autoSpaceDE w:val="0"/>
        <w:autoSpaceDN w:val="0"/>
        <w:adjustRightInd w:val="0"/>
        <w:jc w:val="both"/>
        <w:rPr>
          <w:rFonts w:ascii="Arial" w:hAnsi="Arial" w:cs="Arial"/>
          <w:sz w:val="23"/>
          <w:szCs w:val="23"/>
        </w:rPr>
      </w:pPr>
    </w:p>
    <w:p w14:paraId="38FB5C12"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8.15. Responsabilizar-se pelo cumprimento de todas as obrigações trabalhistas, previdenciárias, fiscais, comerciais e as demais previstas em legislação específica, cuja inadimplência não transfere a responsabilidade ao contratante e não poderá onerar o objeto deste Termo de Referência.</w:t>
      </w:r>
    </w:p>
    <w:p w14:paraId="323819C4"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8.16. Responsabilizar-se pela qualidade dos equipamentos adquirido pela Prefeitura.</w:t>
      </w:r>
    </w:p>
    <w:p w14:paraId="2D4141D5" w14:textId="77777777" w:rsidR="00DD7240" w:rsidRDefault="00DD7240" w:rsidP="00DD7240">
      <w:pPr>
        <w:autoSpaceDE w:val="0"/>
        <w:autoSpaceDN w:val="0"/>
        <w:adjustRightInd w:val="0"/>
        <w:jc w:val="both"/>
        <w:rPr>
          <w:rFonts w:ascii="Arial" w:hAnsi="Arial" w:cs="Arial"/>
          <w:sz w:val="23"/>
          <w:szCs w:val="23"/>
        </w:rPr>
      </w:pPr>
    </w:p>
    <w:p w14:paraId="3B8742C0"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8.17. Substituir os equipamentos adquirido que estiver em desacordo com o pedido;</w:t>
      </w:r>
    </w:p>
    <w:p w14:paraId="7AE648C3"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lastRenderedPageBreak/>
        <w:t>8.18. Prestar os esclarecimentos que forem solicitados pela Prefeitura Municipal, cujas reclamações se obriga a atender prontamente, bem como dar ciência imediatamente e por escrito, de qualquer anormalidade que verificar quando da execução da entrega;</w:t>
      </w:r>
    </w:p>
    <w:p w14:paraId="6F825188" w14:textId="77777777" w:rsidR="00DD7240" w:rsidRDefault="00DD7240" w:rsidP="00DD7240">
      <w:pPr>
        <w:autoSpaceDE w:val="0"/>
        <w:autoSpaceDN w:val="0"/>
        <w:adjustRightInd w:val="0"/>
        <w:jc w:val="both"/>
        <w:rPr>
          <w:rFonts w:ascii="Arial" w:hAnsi="Arial" w:cs="Arial"/>
          <w:sz w:val="23"/>
          <w:szCs w:val="23"/>
        </w:rPr>
      </w:pPr>
    </w:p>
    <w:p w14:paraId="757EAF6F"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 xml:space="preserve">8.19. Fiscalizar o perfeito cumprimento do fornecimento a que se obrigou, cabendo-lhe, integralmente, os ônus decorrentes. Tal fiscalização </w:t>
      </w:r>
      <w:proofErr w:type="spellStart"/>
      <w:r>
        <w:rPr>
          <w:rFonts w:ascii="Arial" w:hAnsi="Arial" w:cs="Arial"/>
          <w:sz w:val="23"/>
          <w:szCs w:val="23"/>
        </w:rPr>
        <w:t>dar-se-à</w:t>
      </w:r>
      <w:proofErr w:type="spellEnd"/>
      <w:r>
        <w:rPr>
          <w:rFonts w:ascii="Arial" w:hAnsi="Arial" w:cs="Arial"/>
          <w:sz w:val="23"/>
          <w:szCs w:val="23"/>
        </w:rPr>
        <w:t xml:space="preserve"> independentemente da que será exercida por esta Prefeitura;</w:t>
      </w:r>
    </w:p>
    <w:p w14:paraId="181D3E39" w14:textId="77777777" w:rsidR="00DD7240" w:rsidRDefault="00DD7240" w:rsidP="00DD7240">
      <w:pPr>
        <w:autoSpaceDE w:val="0"/>
        <w:autoSpaceDN w:val="0"/>
        <w:adjustRightInd w:val="0"/>
        <w:jc w:val="both"/>
        <w:rPr>
          <w:rFonts w:ascii="Arial" w:hAnsi="Arial" w:cs="Arial"/>
          <w:sz w:val="23"/>
          <w:szCs w:val="23"/>
        </w:rPr>
      </w:pPr>
    </w:p>
    <w:p w14:paraId="34E8BECA"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8.20. Atender às determinações regulares emitidas pelo fiscal ou gestor do Contrato ou autoridade superior (</w:t>
      </w:r>
      <w:hyperlink r:id="rId31" w:anchor="art137" w:history="1">
        <w:r>
          <w:rPr>
            <w:rStyle w:val="Hyperlink"/>
            <w:rFonts w:ascii="Arial" w:eastAsia="MS Mincho" w:hAnsi="Arial" w:cs="Arial"/>
            <w:sz w:val="23"/>
            <w:szCs w:val="23"/>
          </w:rPr>
          <w:t>art. 137, II, da Lei n.º 14.133, de 2021</w:t>
        </w:r>
      </w:hyperlink>
      <w:r>
        <w:rPr>
          <w:rFonts w:ascii="Arial" w:hAnsi="Arial" w:cs="Arial"/>
          <w:sz w:val="23"/>
          <w:szCs w:val="23"/>
        </w:rPr>
        <w:t>) e prestar todo esclarecimento ou informação por eles solicitados.</w:t>
      </w:r>
    </w:p>
    <w:p w14:paraId="5FEC1A0E" w14:textId="77777777" w:rsidR="00DD7240" w:rsidRDefault="00DD7240" w:rsidP="00DD7240">
      <w:pPr>
        <w:autoSpaceDE w:val="0"/>
        <w:autoSpaceDN w:val="0"/>
        <w:adjustRightInd w:val="0"/>
        <w:jc w:val="both"/>
        <w:rPr>
          <w:rFonts w:ascii="Arial" w:hAnsi="Arial" w:cs="Arial"/>
          <w:sz w:val="23"/>
          <w:szCs w:val="23"/>
        </w:rPr>
      </w:pPr>
    </w:p>
    <w:p w14:paraId="7FB080A5"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8.21.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314439EC" w14:textId="77777777" w:rsidR="00DD7240" w:rsidRDefault="00DD7240" w:rsidP="00DD7240">
      <w:pPr>
        <w:autoSpaceDE w:val="0"/>
        <w:autoSpaceDN w:val="0"/>
        <w:adjustRightInd w:val="0"/>
        <w:jc w:val="both"/>
        <w:rPr>
          <w:rFonts w:ascii="Arial" w:hAnsi="Arial" w:cs="Arial"/>
          <w:sz w:val="23"/>
          <w:szCs w:val="23"/>
        </w:rPr>
      </w:pPr>
    </w:p>
    <w:p w14:paraId="216ECF81"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8.22. Comunicar ao Fiscal do contrato, no prazo de 24 (vinte e quatro) horas, qualquer ocorrência anormal ou acidente que se verifique no local da execução do objeto do contrato.</w:t>
      </w:r>
    </w:p>
    <w:p w14:paraId="331B4741" w14:textId="77777777" w:rsidR="00DD7240" w:rsidRDefault="00DD7240" w:rsidP="00DD7240">
      <w:pPr>
        <w:autoSpaceDE w:val="0"/>
        <w:autoSpaceDN w:val="0"/>
        <w:adjustRightInd w:val="0"/>
        <w:jc w:val="both"/>
        <w:rPr>
          <w:rFonts w:ascii="Arial" w:hAnsi="Arial" w:cs="Arial"/>
          <w:sz w:val="23"/>
          <w:szCs w:val="23"/>
        </w:rPr>
      </w:pPr>
    </w:p>
    <w:p w14:paraId="388955B7"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8.23. Paralisar, por determinação da Prefeitura, qualquer atividade que não esteja sendo executada de acordo com a boa técnica ou que ponha em risco a segurança de pessoas ou bens de terceiros.</w:t>
      </w:r>
    </w:p>
    <w:p w14:paraId="07AA23CD" w14:textId="77777777" w:rsidR="00DD7240" w:rsidRDefault="00DD7240" w:rsidP="00DD7240">
      <w:pPr>
        <w:autoSpaceDE w:val="0"/>
        <w:autoSpaceDN w:val="0"/>
        <w:adjustRightInd w:val="0"/>
        <w:jc w:val="both"/>
        <w:rPr>
          <w:rFonts w:ascii="Arial" w:hAnsi="Arial" w:cs="Arial"/>
          <w:sz w:val="23"/>
          <w:szCs w:val="23"/>
        </w:rPr>
      </w:pPr>
    </w:p>
    <w:p w14:paraId="252C2C8B"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8.24. Cumprir (quando for o caso), durante todo o período de execução do Contrato, a reserva de cargos prevista em lei para pessoa com deficiência, para reabilitado da Previdência Social ou para aprendiz, bem como as reservas de cargos previstas na legislação. (</w:t>
      </w:r>
      <w:hyperlink r:id="rId32" w:anchor="art116" w:history="1">
        <w:r>
          <w:rPr>
            <w:rStyle w:val="Hyperlink"/>
            <w:rFonts w:ascii="Arial" w:eastAsia="MS Mincho" w:hAnsi="Arial" w:cs="Arial"/>
            <w:sz w:val="23"/>
            <w:szCs w:val="23"/>
          </w:rPr>
          <w:t>art. 116, da Lei n.º 14.133, de 2021</w:t>
        </w:r>
      </w:hyperlink>
      <w:r>
        <w:rPr>
          <w:rFonts w:ascii="Arial" w:hAnsi="Arial" w:cs="Arial"/>
          <w:sz w:val="23"/>
          <w:szCs w:val="23"/>
        </w:rPr>
        <w:t>);</w:t>
      </w:r>
    </w:p>
    <w:p w14:paraId="2AB58566" w14:textId="77777777" w:rsidR="00DD7240" w:rsidRDefault="00DD7240" w:rsidP="00DD7240">
      <w:pPr>
        <w:autoSpaceDE w:val="0"/>
        <w:autoSpaceDN w:val="0"/>
        <w:adjustRightInd w:val="0"/>
        <w:jc w:val="both"/>
        <w:rPr>
          <w:rFonts w:ascii="Arial" w:hAnsi="Arial" w:cs="Arial"/>
          <w:sz w:val="23"/>
          <w:szCs w:val="23"/>
        </w:rPr>
      </w:pPr>
    </w:p>
    <w:p w14:paraId="10CB56AD"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8.25. Não realizar subcontratação total ou parcial do fornecimento, sem anuência da Prefeitura Municipal de Itaúba/MT.</w:t>
      </w:r>
    </w:p>
    <w:p w14:paraId="63C8DC4C" w14:textId="77777777" w:rsidR="00DD7240" w:rsidRDefault="00DD7240" w:rsidP="00DD7240">
      <w:pPr>
        <w:autoSpaceDE w:val="0"/>
        <w:autoSpaceDN w:val="0"/>
        <w:adjustRightInd w:val="0"/>
        <w:jc w:val="both"/>
        <w:rPr>
          <w:rFonts w:ascii="Arial" w:hAnsi="Arial" w:cs="Arial"/>
          <w:sz w:val="23"/>
          <w:szCs w:val="23"/>
        </w:rPr>
      </w:pPr>
    </w:p>
    <w:p w14:paraId="2BB84B51"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8.26. Indenizar terceiros e/ou a própria Prefeitura mesmo em caso de ausência ou omissão de fiscalização de sua parte, pelos danos ou prejuízos causados por sua culpa ou dolo, devendo a CONTRATADA adotar todas as medidas preventivas, com fiel observância às exigências das autoridades competentes e às disposições legais vigentes;</w:t>
      </w:r>
    </w:p>
    <w:p w14:paraId="582E37FE" w14:textId="77777777" w:rsidR="00DD7240" w:rsidRDefault="00DD7240" w:rsidP="00DD7240">
      <w:pPr>
        <w:autoSpaceDE w:val="0"/>
        <w:autoSpaceDN w:val="0"/>
        <w:adjustRightInd w:val="0"/>
        <w:jc w:val="both"/>
        <w:rPr>
          <w:rFonts w:ascii="Arial" w:hAnsi="Arial" w:cs="Arial"/>
          <w:sz w:val="23"/>
          <w:szCs w:val="23"/>
        </w:rPr>
      </w:pPr>
    </w:p>
    <w:p w14:paraId="0026F5C0"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8.27. Manter, durante toda a execução do contrato, em compatibilidade com as obrigações assumidas, todas as condições de habilitação e qualificação exigidas na licitação.</w:t>
      </w:r>
    </w:p>
    <w:p w14:paraId="4E37AD5F" w14:textId="77777777" w:rsidR="00DD7240" w:rsidRDefault="00DD7240" w:rsidP="00DD7240">
      <w:pPr>
        <w:ind w:left="-5" w:hanging="10"/>
        <w:jc w:val="both"/>
        <w:rPr>
          <w:rFonts w:ascii="Arial" w:hAnsi="Arial" w:cs="Arial"/>
          <w:color w:val="000000"/>
          <w:sz w:val="23"/>
          <w:szCs w:val="23"/>
        </w:rPr>
      </w:pPr>
      <w:r>
        <w:rPr>
          <w:rFonts w:ascii="Arial" w:hAnsi="Arial" w:cs="Arial"/>
          <w:color w:val="000000"/>
          <w:sz w:val="23"/>
          <w:szCs w:val="23"/>
        </w:rPr>
        <w:t>8.28. Aceitar nas mesmas condições do contrato, os acréscimos ou supressões que se fizerem necessárias, até o limite legal de 25% (vinte e cinco por cento) do valor inicial atualizado do contrato, devendo supressões acima desse limite ser resultantes de acordo entre as partes.</w:t>
      </w:r>
    </w:p>
    <w:p w14:paraId="4902F8A4" w14:textId="77777777" w:rsidR="00DD7240" w:rsidRDefault="00DD7240" w:rsidP="00DD7240">
      <w:pPr>
        <w:autoSpaceDE w:val="0"/>
        <w:autoSpaceDN w:val="0"/>
        <w:adjustRightInd w:val="0"/>
        <w:jc w:val="both"/>
        <w:rPr>
          <w:rFonts w:ascii="Arial" w:hAnsi="Arial" w:cs="Arial"/>
          <w:bCs/>
          <w:sz w:val="23"/>
          <w:szCs w:val="23"/>
        </w:rPr>
      </w:pPr>
    </w:p>
    <w:p w14:paraId="12099155" w14:textId="77777777" w:rsidR="00DD7240" w:rsidRDefault="00DD7240" w:rsidP="00DD7240">
      <w:pPr>
        <w:pStyle w:val="Corpodetexto5"/>
        <w:rPr>
          <w:rFonts w:ascii="Arial" w:hAnsi="Arial" w:cs="Arial"/>
          <w:b/>
          <w:bCs/>
          <w:sz w:val="23"/>
          <w:szCs w:val="23"/>
        </w:rPr>
      </w:pPr>
      <w:r>
        <w:rPr>
          <w:rFonts w:ascii="Arial" w:hAnsi="Arial" w:cs="Arial"/>
          <w:b/>
          <w:bCs/>
          <w:sz w:val="23"/>
          <w:szCs w:val="23"/>
        </w:rPr>
        <w:lastRenderedPageBreak/>
        <w:t>9. DAS OBRIGAÇÕES E RESPONSABILIDADES DA CONTRATANTE</w:t>
      </w:r>
    </w:p>
    <w:p w14:paraId="141936FC" w14:textId="77777777" w:rsidR="00DD7240" w:rsidRDefault="00DD7240" w:rsidP="00DD7240">
      <w:pPr>
        <w:pStyle w:val="Corpodetexto5"/>
        <w:ind w:left="284"/>
        <w:rPr>
          <w:rFonts w:ascii="Arial" w:hAnsi="Arial" w:cs="Arial"/>
          <w:sz w:val="23"/>
          <w:szCs w:val="23"/>
        </w:rPr>
      </w:pPr>
    </w:p>
    <w:p w14:paraId="265F1181" w14:textId="77777777" w:rsidR="00DD7240" w:rsidRDefault="00DD7240" w:rsidP="00DD7240">
      <w:pPr>
        <w:ind w:left="-5" w:hanging="10"/>
        <w:jc w:val="both"/>
        <w:rPr>
          <w:rFonts w:ascii="Arial" w:hAnsi="Arial" w:cs="Arial"/>
          <w:color w:val="000000"/>
          <w:sz w:val="23"/>
          <w:szCs w:val="23"/>
        </w:rPr>
      </w:pPr>
      <w:r>
        <w:rPr>
          <w:rFonts w:ascii="Arial" w:hAnsi="Arial" w:cs="Arial"/>
          <w:color w:val="000000"/>
          <w:sz w:val="23"/>
          <w:szCs w:val="23"/>
        </w:rPr>
        <w:t>9.1. Oferecer todas as informações necessárias para que a CONTRATADA possa executar o objeto dentro das especificações.</w:t>
      </w:r>
    </w:p>
    <w:p w14:paraId="282F3EEE" w14:textId="77777777" w:rsidR="00DD7240" w:rsidRDefault="00DD7240" w:rsidP="00DD7240">
      <w:pPr>
        <w:ind w:left="-5" w:hanging="10"/>
        <w:jc w:val="both"/>
        <w:rPr>
          <w:rFonts w:ascii="Arial" w:hAnsi="Arial" w:cs="Arial"/>
          <w:color w:val="000000"/>
          <w:sz w:val="23"/>
          <w:szCs w:val="23"/>
        </w:rPr>
      </w:pPr>
    </w:p>
    <w:p w14:paraId="378E0BB9" w14:textId="77777777" w:rsidR="00DD7240" w:rsidRDefault="00DD7240" w:rsidP="00DD7240">
      <w:pPr>
        <w:ind w:left="-5" w:hanging="10"/>
        <w:jc w:val="both"/>
        <w:rPr>
          <w:rFonts w:ascii="Arial" w:hAnsi="Arial" w:cs="Arial"/>
          <w:color w:val="000000"/>
          <w:sz w:val="23"/>
          <w:szCs w:val="23"/>
        </w:rPr>
      </w:pPr>
      <w:r>
        <w:rPr>
          <w:rFonts w:ascii="Arial" w:hAnsi="Arial" w:cs="Arial"/>
          <w:color w:val="000000"/>
          <w:sz w:val="23"/>
          <w:szCs w:val="23"/>
        </w:rPr>
        <w:t>9.2. Fornecer a CONTRATADA, verbalmente ou por escrito informações específicas que visem a esclarecer ou orientar a correta entrega dos equipamentos.</w:t>
      </w:r>
    </w:p>
    <w:p w14:paraId="5F649B30" w14:textId="77777777" w:rsidR="00DD7240" w:rsidRDefault="00DD7240" w:rsidP="00DD7240">
      <w:pPr>
        <w:ind w:left="-5" w:hanging="10"/>
        <w:jc w:val="both"/>
        <w:rPr>
          <w:rFonts w:ascii="Arial" w:hAnsi="Arial" w:cs="Arial"/>
          <w:color w:val="000000"/>
          <w:sz w:val="23"/>
          <w:szCs w:val="23"/>
        </w:rPr>
      </w:pPr>
    </w:p>
    <w:p w14:paraId="31A25841" w14:textId="77777777" w:rsidR="00DD7240" w:rsidRDefault="00DD7240" w:rsidP="00DD7240">
      <w:pPr>
        <w:ind w:left="-5" w:hanging="10"/>
        <w:jc w:val="both"/>
        <w:rPr>
          <w:rFonts w:ascii="Arial" w:hAnsi="Arial" w:cs="Arial"/>
          <w:color w:val="000000"/>
          <w:sz w:val="23"/>
          <w:szCs w:val="23"/>
        </w:rPr>
      </w:pPr>
      <w:r>
        <w:rPr>
          <w:rFonts w:ascii="Arial" w:hAnsi="Arial" w:cs="Arial"/>
          <w:color w:val="000000"/>
          <w:sz w:val="23"/>
          <w:szCs w:val="23"/>
        </w:rPr>
        <w:t>9.3. Efetuar o pagamento nas condições e prazo estipulados.</w:t>
      </w:r>
    </w:p>
    <w:p w14:paraId="3C208AF5" w14:textId="77777777" w:rsidR="00DD7240" w:rsidRDefault="00DD7240" w:rsidP="00DD7240">
      <w:pPr>
        <w:pStyle w:val="Corpodetexto5"/>
        <w:ind w:left="284"/>
        <w:rPr>
          <w:rFonts w:ascii="Arial" w:hAnsi="Arial" w:cs="Arial"/>
          <w:sz w:val="23"/>
          <w:szCs w:val="23"/>
        </w:rPr>
      </w:pPr>
    </w:p>
    <w:p w14:paraId="477FAE92" w14:textId="77777777" w:rsidR="00DD7240" w:rsidRDefault="00DD7240" w:rsidP="00DD7240">
      <w:pPr>
        <w:autoSpaceDE w:val="0"/>
        <w:autoSpaceDN w:val="0"/>
        <w:adjustRightInd w:val="0"/>
        <w:jc w:val="both"/>
        <w:rPr>
          <w:rFonts w:ascii="Arial" w:hAnsi="Arial" w:cs="Arial"/>
          <w:sz w:val="23"/>
          <w:szCs w:val="23"/>
        </w:rPr>
      </w:pPr>
      <w:r>
        <w:rPr>
          <w:rFonts w:ascii="Arial" w:hAnsi="Arial" w:cs="Arial"/>
          <w:color w:val="000000"/>
          <w:sz w:val="23"/>
          <w:szCs w:val="23"/>
        </w:rPr>
        <w:t>9.4. Designar servidores para acompanhar a execução e fiscalização do contrato</w:t>
      </w:r>
      <w:r>
        <w:rPr>
          <w:rFonts w:ascii="Arial" w:hAnsi="Arial" w:cs="Arial"/>
          <w:sz w:val="23"/>
          <w:szCs w:val="23"/>
        </w:rPr>
        <w:t>, nos termos da Lei nº 14.133/2021.</w:t>
      </w:r>
    </w:p>
    <w:p w14:paraId="08590184" w14:textId="77777777" w:rsidR="00DD7240" w:rsidRDefault="00DD7240" w:rsidP="00DD7240">
      <w:pPr>
        <w:ind w:left="-5" w:hanging="10"/>
        <w:jc w:val="both"/>
        <w:rPr>
          <w:rFonts w:ascii="Arial" w:hAnsi="Arial" w:cs="Arial"/>
          <w:color w:val="000000"/>
          <w:sz w:val="23"/>
          <w:szCs w:val="23"/>
        </w:rPr>
      </w:pPr>
    </w:p>
    <w:p w14:paraId="599BDCB3"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9.5. Notificar a CONTRATADA, por escrito, sobre vícios, defeitos ou incorreções verificadas no objeto fornecido, para que seja por ele substituído, reparado ou corrigido, no total ou em parte, às suas expensas.</w:t>
      </w:r>
    </w:p>
    <w:p w14:paraId="4B6E9E43" w14:textId="77777777" w:rsidR="00DD7240" w:rsidRDefault="00DD7240" w:rsidP="00DD7240">
      <w:pPr>
        <w:autoSpaceDE w:val="0"/>
        <w:autoSpaceDN w:val="0"/>
        <w:adjustRightInd w:val="0"/>
        <w:jc w:val="both"/>
        <w:rPr>
          <w:rFonts w:ascii="Arial" w:hAnsi="Arial" w:cs="Arial"/>
          <w:sz w:val="23"/>
          <w:szCs w:val="23"/>
        </w:rPr>
      </w:pPr>
    </w:p>
    <w:p w14:paraId="6DBA4502"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9.6. Fiscalizar livremente a entrega, não eximindo a CONTRATADA de total responsabilidade quanto à execução da mesma.</w:t>
      </w:r>
    </w:p>
    <w:p w14:paraId="1DF6414F" w14:textId="77777777" w:rsidR="00DD7240" w:rsidRDefault="00DD7240" w:rsidP="00DD7240">
      <w:pPr>
        <w:ind w:left="-5" w:hanging="10"/>
        <w:jc w:val="both"/>
        <w:rPr>
          <w:rFonts w:ascii="Arial" w:hAnsi="Arial" w:cs="Arial"/>
          <w:color w:val="000000"/>
          <w:sz w:val="23"/>
          <w:szCs w:val="23"/>
        </w:rPr>
      </w:pPr>
    </w:p>
    <w:p w14:paraId="0B34369D" w14:textId="77777777" w:rsidR="00DD7240" w:rsidRDefault="00DD7240" w:rsidP="00DD7240">
      <w:pPr>
        <w:ind w:left="-5" w:hanging="10"/>
        <w:jc w:val="both"/>
        <w:rPr>
          <w:rFonts w:ascii="Arial" w:hAnsi="Arial" w:cs="Arial"/>
          <w:color w:val="000000"/>
          <w:sz w:val="23"/>
          <w:szCs w:val="23"/>
        </w:rPr>
      </w:pPr>
      <w:r>
        <w:rPr>
          <w:rFonts w:ascii="Arial" w:hAnsi="Arial" w:cs="Arial"/>
          <w:color w:val="000000"/>
          <w:sz w:val="23"/>
          <w:szCs w:val="23"/>
        </w:rPr>
        <w:t>9.7. Acompanhar a entrega, podendo intervir durante a sua execução, para fins de ajuste ou suspensão da execução; inclusive rejeitando, no todo ou em parte, a entrega de equipamentos fora das especificações do contrato.</w:t>
      </w:r>
    </w:p>
    <w:p w14:paraId="6D1FE060" w14:textId="77777777" w:rsidR="00DD7240" w:rsidRDefault="00DD7240" w:rsidP="00DD7240">
      <w:pPr>
        <w:ind w:left="-5" w:hanging="10"/>
        <w:jc w:val="both"/>
        <w:rPr>
          <w:rFonts w:ascii="Arial" w:hAnsi="Arial" w:cs="Arial"/>
          <w:color w:val="000000"/>
          <w:sz w:val="23"/>
          <w:szCs w:val="23"/>
        </w:rPr>
      </w:pPr>
    </w:p>
    <w:p w14:paraId="7AEFBDAE"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9.8. Reservar à fiscalização o direito e a autoridade para resolver todo e qualquer caso singular, omisso ou duvidoso não previsto no contrato, e em tudo o mais que se relacione com o fornecimento, desde que não acarrete ônus para a CONTRATANTE ou modificação no contrato;</w:t>
      </w:r>
    </w:p>
    <w:p w14:paraId="5A4CB153" w14:textId="77777777" w:rsidR="00DD7240" w:rsidRDefault="00DD7240" w:rsidP="00DD7240">
      <w:pPr>
        <w:autoSpaceDE w:val="0"/>
        <w:autoSpaceDN w:val="0"/>
        <w:adjustRightInd w:val="0"/>
        <w:jc w:val="both"/>
        <w:rPr>
          <w:rFonts w:ascii="Arial" w:hAnsi="Arial" w:cs="Arial"/>
          <w:sz w:val="23"/>
          <w:szCs w:val="23"/>
        </w:rPr>
      </w:pPr>
    </w:p>
    <w:p w14:paraId="4B3B9365" w14:textId="77777777" w:rsidR="00DD7240" w:rsidRDefault="00DD7240" w:rsidP="00DD7240">
      <w:pPr>
        <w:ind w:left="-5" w:hanging="10"/>
        <w:jc w:val="both"/>
        <w:rPr>
          <w:rFonts w:ascii="Arial" w:hAnsi="Arial" w:cs="Arial"/>
          <w:color w:val="000000"/>
          <w:sz w:val="23"/>
          <w:szCs w:val="23"/>
        </w:rPr>
      </w:pPr>
      <w:r>
        <w:rPr>
          <w:rFonts w:ascii="Arial" w:hAnsi="Arial" w:cs="Arial"/>
          <w:color w:val="000000"/>
          <w:sz w:val="23"/>
          <w:szCs w:val="23"/>
        </w:rPr>
        <w:t>9.9. Aplicar as sanções administrativas por descumprimento do pactuado no contrato.</w:t>
      </w:r>
    </w:p>
    <w:p w14:paraId="47926627" w14:textId="77777777" w:rsidR="00DD7240" w:rsidRDefault="00DD7240" w:rsidP="00DD7240">
      <w:pPr>
        <w:autoSpaceDE w:val="0"/>
        <w:autoSpaceDN w:val="0"/>
        <w:adjustRightInd w:val="0"/>
        <w:jc w:val="both"/>
        <w:rPr>
          <w:rFonts w:ascii="Arial" w:hAnsi="Arial" w:cs="Arial"/>
          <w:sz w:val="23"/>
          <w:szCs w:val="23"/>
        </w:rPr>
      </w:pPr>
    </w:p>
    <w:p w14:paraId="5665C58D"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9.10. Responder eventuais pedidos de reestabelecimento do equilíbrio econômico-financeiro feitos pela contratada no prazo máximo de 30 (trinta) dia;</w:t>
      </w:r>
    </w:p>
    <w:p w14:paraId="195894D5" w14:textId="77777777" w:rsidR="00DD7240" w:rsidRDefault="00DD7240" w:rsidP="00DD7240">
      <w:pPr>
        <w:pStyle w:val="Corpodetexto5"/>
        <w:rPr>
          <w:rFonts w:ascii="Arial" w:hAnsi="Arial" w:cs="Arial"/>
          <w:b/>
          <w:bCs/>
          <w:sz w:val="23"/>
          <w:szCs w:val="23"/>
        </w:rPr>
      </w:pPr>
    </w:p>
    <w:p w14:paraId="7652645A" w14:textId="77777777" w:rsidR="00DD7240" w:rsidRDefault="00DD7240" w:rsidP="00DD7240">
      <w:pPr>
        <w:pStyle w:val="Corpodetexto5"/>
        <w:rPr>
          <w:rFonts w:ascii="Arial" w:hAnsi="Arial" w:cs="Arial"/>
          <w:sz w:val="23"/>
          <w:szCs w:val="23"/>
        </w:rPr>
      </w:pPr>
      <w:r>
        <w:rPr>
          <w:rFonts w:ascii="Arial" w:hAnsi="Arial" w:cs="Arial"/>
          <w:b/>
          <w:bCs/>
          <w:sz w:val="23"/>
          <w:szCs w:val="23"/>
        </w:rPr>
        <w:t>10. DO PAGAMENTO</w:t>
      </w:r>
    </w:p>
    <w:p w14:paraId="51E0BAA5" w14:textId="77777777" w:rsidR="00DD7240" w:rsidRDefault="00DD7240" w:rsidP="00DD7240">
      <w:pPr>
        <w:jc w:val="both"/>
        <w:rPr>
          <w:rFonts w:ascii="Arial" w:hAnsi="Arial" w:cs="Arial"/>
          <w:color w:val="0D0D0D" w:themeColor="text1" w:themeTint="F2"/>
          <w:sz w:val="23"/>
          <w:szCs w:val="23"/>
        </w:rPr>
      </w:pPr>
    </w:p>
    <w:p w14:paraId="35651FCA" w14:textId="77777777" w:rsidR="00DD7240" w:rsidRDefault="00DD7240" w:rsidP="00DD7240">
      <w:pPr>
        <w:jc w:val="both"/>
        <w:rPr>
          <w:rFonts w:ascii="Arial" w:hAnsi="Arial" w:cs="Arial"/>
          <w:color w:val="0D0D0D" w:themeColor="text1" w:themeTint="F2"/>
          <w:sz w:val="23"/>
          <w:szCs w:val="23"/>
        </w:rPr>
      </w:pPr>
      <w:r>
        <w:rPr>
          <w:rFonts w:ascii="Arial" w:hAnsi="Arial" w:cs="Arial"/>
          <w:color w:val="0D0D0D" w:themeColor="text1" w:themeTint="F2"/>
          <w:sz w:val="23"/>
          <w:szCs w:val="23"/>
        </w:rPr>
        <w:t xml:space="preserve">10.1. O pagamento será efetuado, através de ordem bancária exclusivamente em nome da CONTRATADA em número de conta bancária informada, devendo ser pago em até </w:t>
      </w:r>
      <w:r>
        <w:rPr>
          <w:rFonts w:ascii="Arial" w:hAnsi="Arial" w:cs="Arial"/>
          <w:b/>
          <w:bCs/>
          <w:color w:val="0D0D0D" w:themeColor="text1" w:themeTint="F2"/>
          <w:sz w:val="23"/>
          <w:szCs w:val="23"/>
        </w:rPr>
        <w:t>30 (trinta) dias corridos</w:t>
      </w:r>
      <w:r>
        <w:rPr>
          <w:rFonts w:ascii="Arial" w:hAnsi="Arial" w:cs="Arial"/>
          <w:color w:val="0D0D0D" w:themeColor="text1" w:themeTint="F2"/>
          <w:sz w:val="23"/>
          <w:szCs w:val="23"/>
        </w:rPr>
        <w:t>, após a entrega dos equipamentos e apresentação da nota fiscal devidamente atestada pela Administração.</w:t>
      </w:r>
    </w:p>
    <w:p w14:paraId="7E8DBE66" w14:textId="77777777" w:rsidR="001805E6" w:rsidRDefault="001805E6" w:rsidP="00DD7240">
      <w:pPr>
        <w:jc w:val="both"/>
        <w:rPr>
          <w:rFonts w:ascii="Arial" w:hAnsi="Arial" w:cs="Arial"/>
          <w:color w:val="0D0D0D" w:themeColor="text1" w:themeTint="F2"/>
          <w:sz w:val="23"/>
          <w:szCs w:val="23"/>
        </w:rPr>
      </w:pPr>
    </w:p>
    <w:p w14:paraId="038145AE"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 xml:space="preserve">10.2. No valor estão incluídas todas as despesas ordinárias diretas e indiretas decorrentes da execução do objeto, inclusive tributos e/ou impostos, encargos sociais, trabalhistas, </w:t>
      </w:r>
      <w:r>
        <w:rPr>
          <w:rFonts w:ascii="Arial" w:hAnsi="Arial" w:cs="Arial"/>
          <w:color w:val="000000"/>
          <w:sz w:val="23"/>
          <w:szCs w:val="23"/>
        </w:rPr>
        <w:lastRenderedPageBreak/>
        <w:t>previdenciários, fiscais e comerciais incidentes, taxa de administração, frete, seguro e outros necessários ao cumprimento integral do objeto da contratação.</w:t>
      </w:r>
    </w:p>
    <w:p w14:paraId="115AC7A8" w14:textId="77777777" w:rsidR="00DD7240" w:rsidRDefault="00DD7240" w:rsidP="00DD7240">
      <w:pPr>
        <w:ind w:left="10" w:hanging="10"/>
        <w:jc w:val="both"/>
        <w:rPr>
          <w:rFonts w:ascii="Arial" w:hAnsi="Arial" w:cs="Arial"/>
          <w:color w:val="000000"/>
          <w:sz w:val="23"/>
          <w:szCs w:val="23"/>
        </w:rPr>
      </w:pPr>
    </w:p>
    <w:p w14:paraId="62AA2849"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10.3. Caso constatado alguma irregularidade na nota fiscal/fatura, esta será devolvida a CONTRATADA, para as necessárias correções, com as informações que motivaram sua rejeição, sendo que o prazo para pagamento fluirá após a reapresentação da nota fiscal/fatura.</w:t>
      </w:r>
    </w:p>
    <w:p w14:paraId="34D85176" w14:textId="77777777" w:rsidR="00DD7240" w:rsidRDefault="00DD7240" w:rsidP="00DD7240">
      <w:pPr>
        <w:ind w:left="10" w:hanging="10"/>
        <w:jc w:val="both"/>
        <w:rPr>
          <w:rFonts w:ascii="Arial" w:hAnsi="Arial" w:cs="Arial"/>
          <w:color w:val="000000"/>
          <w:sz w:val="23"/>
          <w:szCs w:val="23"/>
        </w:rPr>
      </w:pPr>
    </w:p>
    <w:p w14:paraId="69B9E6A5"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10.4. Nenhum pagamento isentará a CONTRATADA das suas responsabilidades e obrigações, nem implicará aceitação definitiva do fornecimento dos equipamentos.</w:t>
      </w:r>
    </w:p>
    <w:p w14:paraId="1BD22C6C" w14:textId="77777777" w:rsidR="00DD7240" w:rsidRDefault="00DD7240" w:rsidP="00DD7240">
      <w:pPr>
        <w:ind w:left="10" w:hanging="10"/>
        <w:jc w:val="both"/>
        <w:rPr>
          <w:rFonts w:ascii="Arial" w:hAnsi="Arial" w:cs="Arial"/>
          <w:color w:val="000000"/>
          <w:sz w:val="23"/>
          <w:szCs w:val="23"/>
        </w:rPr>
      </w:pPr>
    </w:p>
    <w:p w14:paraId="68FEF4F6"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10.5. Nenhum pagamento será efetuado à empresa CONTRATADA, enquanto pendente de liquidação qualquer obrigação. Esse fato não será gerador de direito a reajustamento de preços ou a atualização monetária.</w:t>
      </w:r>
    </w:p>
    <w:p w14:paraId="18087762" w14:textId="77777777" w:rsidR="00DD7240" w:rsidRDefault="00DD7240" w:rsidP="00DD7240">
      <w:pPr>
        <w:ind w:left="10" w:hanging="10"/>
        <w:jc w:val="both"/>
        <w:rPr>
          <w:rFonts w:ascii="Arial" w:hAnsi="Arial" w:cs="Arial"/>
          <w:color w:val="000000"/>
          <w:sz w:val="23"/>
          <w:szCs w:val="23"/>
        </w:rPr>
      </w:pPr>
    </w:p>
    <w:p w14:paraId="17D8A14D"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10.6. O pagamento dos equipamentos contratados fica condicionado à apresentação pela CONTRATADA, dos seguintes documentos:</w:t>
      </w:r>
    </w:p>
    <w:p w14:paraId="6CB0D160" w14:textId="77777777" w:rsidR="00DD7240" w:rsidRDefault="00DD7240" w:rsidP="00DD7240">
      <w:pPr>
        <w:ind w:left="10" w:hanging="10"/>
        <w:jc w:val="both"/>
        <w:rPr>
          <w:rFonts w:ascii="Arial" w:hAnsi="Arial" w:cs="Arial"/>
          <w:color w:val="000000"/>
          <w:sz w:val="23"/>
          <w:szCs w:val="23"/>
        </w:rPr>
      </w:pPr>
    </w:p>
    <w:p w14:paraId="565D37E0"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a) CRF – Certidão de regularidade do FGTS;</w:t>
      </w:r>
    </w:p>
    <w:p w14:paraId="51356AB6"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b) CND – Certidão Negativa de Débitos, expedida pela RFB/PGFN;</w:t>
      </w:r>
    </w:p>
    <w:p w14:paraId="094B95E5" w14:textId="77777777" w:rsidR="00DD7240" w:rsidRDefault="00DD7240" w:rsidP="00DD7240">
      <w:pPr>
        <w:ind w:left="10" w:hanging="10"/>
        <w:jc w:val="both"/>
        <w:rPr>
          <w:rFonts w:ascii="Arial" w:hAnsi="Arial" w:cs="Arial"/>
          <w:color w:val="000000"/>
          <w:sz w:val="23"/>
          <w:szCs w:val="23"/>
        </w:rPr>
      </w:pPr>
    </w:p>
    <w:p w14:paraId="33C23A80"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10.7. Não haverá, sob hipótese alguma, pagamento antecipado.</w:t>
      </w:r>
    </w:p>
    <w:p w14:paraId="3D4AFED7" w14:textId="77777777" w:rsidR="00DD7240" w:rsidRDefault="00DD7240" w:rsidP="00DD7240">
      <w:pPr>
        <w:ind w:left="10" w:hanging="10"/>
        <w:jc w:val="both"/>
        <w:rPr>
          <w:rFonts w:ascii="Arial" w:hAnsi="Arial" w:cs="Arial"/>
          <w:color w:val="000000"/>
          <w:sz w:val="23"/>
          <w:szCs w:val="23"/>
        </w:rPr>
      </w:pPr>
    </w:p>
    <w:p w14:paraId="011F5CBE"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 xml:space="preserve">10.8. A despesa deverá ser devidamente liquidada pela unidade financeira e orçamentária da CONTRATANTE, no prazo de até 5 (cinco) dias úteis, contados do ato de ATESTO da nota fiscal, por parte do responsável pelo acompanhamento e fiscalização da execução do contrato e/ou pelo responsável pelo recebimento definitivo e aceitação do objeto contratado, desde que fornecido todos os documentos e informações necessárias para tanto, observada a legislação tributária e contratual vigente. </w:t>
      </w:r>
    </w:p>
    <w:p w14:paraId="2B35A850" w14:textId="77777777" w:rsidR="00DD7240" w:rsidRDefault="00DD7240" w:rsidP="00DD7240">
      <w:pPr>
        <w:ind w:left="10" w:hanging="10"/>
        <w:jc w:val="both"/>
        <w:rPr>
          <w:rFonts w:ascii="Arial" w:hAnsi="Arial" w:cs="Arial"/>
          <w:color w:val="000000"/>
          <w:sz w:val="23"/>
          <w:szCs w:val="23"/>
        </w:rPr>
      </w:pPr>
    </w:p>
    <w:p w14:paraId="4486BCE3" w14:textId="77777777" w:rsidR="00DD7240" w:rsidRDefault="00DD7240" w:rsidP="00DD7240">
      <w:pPr>
        <w:ind w:left="10" w:hanging="10"/>
        <w:jc w:val="both"/>
        <w:rPr>
          <w:rFonts w:ascii="Arial" w:hAnsi="Arial" w:cs="Arial"/>
          <w:color w:val="000000"/>
          <w:sz w:val="23"/>
          <w:szCs w:val="23"/>
        </w:rPr>
      </w:pPr>
      <w:r>
        <w:rPr>
          <w:rFonts w:ascii="Arial" w:hAnsi="Arial" w:cs="Arial"/>
          <w:color w:val="000000"/>
          <w:sz w:val="23"/>
          <w:szCs w:val="23"/>
        </w:rPr>
        <w:t>10.9. A liquidação da despesa será realizada pela Seção de Orçamento e Finanças, mediante análise pormenorizada, pela Seção de Contratos, dos documentos e informações encaminhadas pela Fiscalização, nos termos da legislação específica.</w:t>
      </w:r>
    </w:p>
    <w:p w14:paraId="00091BCF" w14:textId="77777777" w:rsidR="00DD7240" w:rsidRDefault="00DD7240" w:rsidP="00DD7240">
      <w:pPr>
        <w:jc w:val="both"/>
        <w:rPr>
          <w:rFonts w:ascii="Arial" w:hAnsi="Arial" w:cs="Arial"/>
          <w:sz w:val="23"/>
          <w:szCs w:val="23"/>
        </w:rPr>
      </w:pPr>
    </w:p>
    <w:p w14:paraId="787C8CFE" w14:textId="77777777" w:rsidR="00DD7240" w:rsidRPr="0068275A" w:rsidRDefault="00DD7240" w:rsidP="00DD7240">
      <w:pPr>
        <w:jc w:val="both"/>
        <w:rPr>
          <w:rFonts w:ascii="Arial" w:hAnsi="Arial" w:cs="Arial"/>
          <w:b/>
          <w:bCs/>
          <w:sz w:val="23"/>
          <w:szCs w:val="23"/>
        </w:rPr>
      </w:pPr>
      <w:r w:rsidRPr="0068275A">
        <w:rPr>
          <w:rFonts w:ascii="Arial" w:hAnsi="Arial" w:cs="Arial"/>
          <w:b/>
          <w:bCs/>
          <w:sz w:val="23"/>
          <w:szCs w:val="23"/>
        </w:rPr>
        <w:t>11. FORMA E CRITÉRIOS DE SELEÇÃO DO FORNECEDOR E REGIME DE EXECUÇÃO</w:t>
      </w:r>
    </w:p>
    <w:p w14:paraId="5D39E056" w14:textId="77777777" w:rsidR="00DD7240" w:rsidRPr="0068275A" w:rsidRDefault="00DD7240" w:rsidP="00DD7240">
      <w:pPr>
        <w:jc w:val="both"/>
        <w:rPr>
          <w:rFonts w:ascii="Arial" w:hAnsi="Arial" w:cs="Arial"/>
          <w:sz w:val="23"/>
          <w:szCs w:val="23"/>
        </w:rPr>
      </w:pPr>
    </w:p>
    <w:p w14:paraId="106038A8" w14:textId="77777777" w:rsidR="00DD7240" w:rsidRPr="0068275A" w:rsidRDefault="00DD7240" w:rsidP="00DD7240">
      <w:pPr>
        <w:jc w:val="both"/>
        <w:rPr>
          <w:rFonts w:ascii="Arial" w:hAnsi="Arial" w:cs="Arial"/>
          <w:sz w:val="23"/>
          <w:szCs w:val="23"/>
        </w:rPr>
      </w:pPr>
      <w:r w:rsidRPr="0068275A">
        <w:rPr>
          <w:rFonts w:ascii="Arial" w:hAnsi="Arial" w:cs="Arial"/>
          <w:sz w:val="23"/>
          <w:szCs w:val="23"/>
        </w:rPr>
        <w:t>11.1. O fornecedor será selecionado por meio da realização de procedimento de LICITAÇÃO, na modalidade PREGÃO, sob a forma ELETRÔNICA, com adoção do critério de julgamento pelo MENOR PREÇO POR ITEM.</w:t>
      </w:r>
    </w:p>
    <w:p w14:paraId="566A50B5" w14:textId="77777777" w:rsidR="00DD7240" w:rsidRPr="0068275A" w:rsidRDefault="00DD7240" w:rsidP="00DD7240">
      <w:pPr>
        <w:autoSpaceDE w:val="0"/>
        <w:autoSpaceDN w:val="0"/>
        <w:adjustRightInd w:val="0"/>
        <w:rPr>
          <w:rFonts w:ascii="Arial" w:hAnsi="Arial" w:cs="Arial"/>
          <w:color w:val="000000"/>
          <w:sz w:val="23"/>
          <w:szCs w:val="23"/>
        </w:rPr>
      </w:pPr>
    </w:p>
    <w:p w14:paraId="47A71B20" w14:textId="77777777" w:rsidR="00DD7240" w:rsidRPr="0068275A" w:rsidRDefault="00DD7240" w:rsidP="00DD7240">
      <w:pPr>
        <w:jc w:val="both"/>
        <w:rPr>
          <w:rFonts w:ascii="Arial" w:hAnsi="Arial" w:cs="Arial"/>
          <w:sz w:val="23"/>
          <w:szCs w:val="23"/>
        </w:rPr>
      </w:pPr>
      <w:r w:rsidRPr="0068275A">
        <w:rPr>
          <w:rFonts w:ascii="Arial" w:hAnsi="Arial" w:cs="Arial"/>
          <w:sz w:val="23"/>
          <w:szCs w:val="23"/>
        </w:rPr>
        <w:t xml:space="preserve">11.2. O modo de disputa será </w:t>
      </w:r>
      <w:r w:rsidRPr="0068275A">
        <w:rPr>
          <w:rFonts w:ascii="Arial" w:hAnsi="Arial" w:cs="Arial"/>
          <w:b/>
          <w:bCs/>
          <w:sz w:val="23"/>
          <w:szCs w:val="23"/>
        </w:rPr>
        <w:t>aberto</w:t>
      </w:r>
      <w:r w:rsidRPr="0068275A">
        <w:rPr>
          <w:rFonts w:ascii="Arial" w:hAnsi="Arial" w:cs="Arial"/>
          <w:sz w:val="23"/>
          <w:szCs w:val="23"/>
        </w:rPr>
        <w:t>, de acordo com as disposições da Lei 14.133/2021, uma vez que possibilita a participação de maior número de empresas na fase de lances e, consequentemente, maior economicidade para a administração.</w:t>
      </w:r>
    </w:p>
    <w:p w14:paraId="70C87FA0" w14:textId="77777777" w:rsidR="00DD7240" w:rsidRPr="0068275A" w:rsidRDefault="00DD7240" w:rsidP="00DD7240">
      <w:pPr>
        <w:autoSpaceDE w:val="0"/>
        <w:autoSpaceDN w:val="0"/>
        <w:adjustRightInd w:val="0"/>
        <w:jc w:val="both"/>
        <w:rPr>
          <w:rFonts w:ascii="Arial" w:hAnsi="Arial" w:cs="Arial"/>
          <w:b/>
          <w:bCs/>
          <w:color w:val="000000"/>
          <w:sz w:val="23"/>
          <w:szCs w:val="23"/>
        </w:rPr>
      </w:pPr>
      <w:r w:rsidRPr="0068275A">
        <w:rPr>
          <w:rFonts w:ascii="Arial" w:hAnsi="Arial" w:cs="Arial"/>
          <w:b/>
          <w:bCs/>
          <w:color w:val="000000"/>
          <w:sz w:val="23"/>
          <w:szCs w:val="23"/>
        </w:rPr>
        <w:t>Regime de execução</w:t>
      </w:r>
    </w:p>
    <w:p w14:paraId="56D517A2" w14:textId="77777777" w:rsidR="00DD7240" w:rsidRPr="0068275A" w:rsidRDefault="00DD7240" w:rsidP="00DD7240">
      <w:pPr>
        <w:autoSpaceDE w:val="0"/>
        <w:autoSpaceDN w:val="0"/>
        <w:adjustRightInd w:val="0"/>
        <w:jc w:val="both"/>
        <w:rPr>
          <w:rFonts w:ascii="Arial" w:hAnsi="Arial" w:cs="Arial"/>
          <w:b/>
          <w:bCs/>
          <w:color w:val="000000"/>
          <w:sz w:val="23"/>
          <w:szCs w:val="23"/>
        </w:rPr>
      </w:pPr>
    </w:p>
    <w:p w14:paraId="47F87B17"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lastRenderedPageBreak/>
        <w:t xml:space="preserve">11.3. A presente contratação adotará como regime de execução a Empreitada por </w:t>
      </w:r>
      <w:r w:rsidRPr="0068275A">
        <w:rPr>
          <w:rFonts w:ascii="Arial" w:hAnsi="Arial" w:cs="Arial"/>
          <w:b/>
          <w:bCs/>
          <w:sz w:val="23"/>
          <w:szCs w:val="23"/>
        </w:rPr>
        <w:t>Preço Unitário</w:t>
      </w:r>
      <w:r w:rsidRPr="0068275A">
        <w:rPr>
          <w:rFonts w:ascii="Arial" w:hAnsi="Arial" w:cs="Arial"/>
          <w:sz w:val="23"/>
          <w:szCs w:val="23"/>
        </w:rPr>
        <w:t>.</w:t>
      </w:r>
    </w:p>
    <w:p w14:paraId="22970802" w14:textId="77777777" w:rsidR="00DD7240" w:rsidRPr="0068275A" w:rsidRDefault="00DD7240" w:rsidP="00DD7240">
      <w:pPr>
        <w:autoSpaceDE w:val="0"/>
        <w:autoSpaceDN w:val="0"/>
        <w:adjustRightInd w:val="0"/>
        <w:jc w:val="both"/>
        <w:rPr>
          <w:rFonts w:ascii="Arial" w:hAnsi="Arial" w:cs="Arial"/>
          <w:b/>
          <w:bCs/>
          <w:color w:val="000000"/>
          <w:sz w:val="23"/>
          <w:szCs w:val="23"/>
        </w:rPr>
      </w:pPr>
    </w:p>
    <w:p w14:paraId="171B08B9" w14:textId="77777777" w:rsidR="00DD7240" w:rsidRPr="0068275A" w:rsidRDefault="00DD7240" w:rsidP="00DD7240">
      <w:pPr>
        <w:autoSpaceDE w:val="0"/>
        <w:autoSpaceDN w:val="0"/>
        <w:adjustRightInd w:val="0"/>
        <w:jc w:val="both"/>
        <w:rPr>
          <w:rFonts w:ascii="Arial" w:hAnsi="Arial" w:cs="Arial"/>
          <w:b/>
          <w:bCs/>
          <w:color w:val="000000"/>
          <w:sz w:val="23"/>
          <w:szCs w:val="23"/>
        </w:rPr>
      </w:pPr>
      <w:r w:rsidRPr="0068275A">
        <w:rPr>
          <w:rFonts w:ascii="Arial" w:hAnsi="Arial" w:cs="Arial"/>
          <w:b/>
          <w:bCs/>
          <w:color w:val="000000"/>
          <w:sz w:val="23"/>
          <w:szCs w:val="23"/>
        </w:rPr>
        <w:t>Critérios de aceitabilidade de preços</w:t>
      </w:r>
    </w:p>
    <w:p w14:paraId="032A6C70" w14:textId="77777777" w:rsidR="00DD7240" w:rsidRPr="0068275A" w:rsidRDefault="00DD7240" w:rsidP="00DD7240">
      <w:pPr>
        <w:autoSpaceDE w:val="0"/>
        <w:autoSpaceDN w:val="0"/>
        <w:adjustRightInd w:val="0"/>
        <w:jc w:val="both"/>
        <w:rPr>
          <w:rFonts w:ascii="Arial" w:hAnsi="Arial" w:cs="Arial"/>
          <w:b/>
          <w:bCs/>
          <w:color w:val="000000"/>
          <w:sz w:val="23"/>
          <w:szCs w:val="23"/>
        </w:rPr>
      </w:pPr>
    </w:p>
    <w:p w14:paraId="0D8EC641"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11.4. O valor máximo admissível para a aquisição dos equipamentos do presente termo, elaborado com base na média dos preços praticados no mercado, é os constantes no Item 12 deste termo de referência (estimativa do valor de contratação)</w:t>
      </w:r>
      <w:r w:rsidRPr="0068275A">
        <w:rPr>
          <w:rFonts w:ascii="Arial" w:eastAsia="Batang" w:hAnsi="Arial" w:cs="Arial"/>
          <w:bCs/>
          <w:sz w:val="23"/>
          <w:szCs w:val="23"/>
        </w:rPr>
        <w:t xml:space="preserve">, </w:t>
      </w:r>
      <w:r w:rsidRPr="0068275A">
        <w:rPr>
          <w:rFonts w:ascii="Arial" w:hAnsi="Arial" w:cs="Arial"/>
          <w:sz w:val="23"/>
          <w:szCs w:val="23"/>
        </w:rPr>
        <w:t>sendo que os valores apresentados na planilha abaixo descrita é o máximo admissível para aquisição dos equipamentos.</w:t>
      </w:r>
    </w:p>
    <w:p w14:paraId="39585C9F" w14:textId="77777777" w:rsidR="00DD7240" w:rsidRPr="0068275A" w:rsidRDefault="00DD7240" w:rsidP="00DD7240">
      <w:pPr>
        <w:autoSpaceDE w:val="0"/>
        <w:autoSpaceDN w:val="0"/>
        <w:adjustRightInd w:val="0"/>
        <w:jc w:val="both"/>
        <w:rPr>
          <w:rFonts w:ascii="Arial" w:hAnsi="Arial" w:cs="Arial"/>
          <w:b/>
          <w:bCs/>
          <w:color w:val="000000"/>
          <w:sz w:val="23"/>
          <w:szCs w:val="23"/>
        </w:rPr>
      </w:pPr>
    </w:p>
    <w:p w14:paraId="0DE6024D" w14:textId="77777777" w:rsidR="00DD7240" w:rsidRPr="0068275A" w:rsidRDefault="00DD7240" w:rsidP="00DD7240">
      <w:pPr>
        <w:autoSpaceDE w:val="0"/>
        <w:autoSpaceDN w:val="0"/>
        <w:adjustRightInd w:val="0"/>
        <w:jc w:val="both"/>
        <w:rPr>
          <w:rFonts w:ascii="Arial" w:hAnsi="Arial" w:cs="Arial"/>
          <w:b/>
          <w:bCs/>
          <w:sz w:val="23"/>
          <w:szCs w:val="23"/>
        </w:rPr>
      </w:pPr>
      <w:r w:rsidRPr="0068275A">
        <w:rPr>
          <w:rFonts w:ascii="Arial" w:hAnsi="Arial" w:cs="Arial"/>
          <w:b/>
          <w:bCs/>
          <w:sz w:val="23"/>
          <w:szCs w:val="23"/>
        </w:rPr>
        <w:t xml:space="preserve">Participação de Empresas em Consórcios </w:t>
      </w:r>
    </w:p>
    <w:p w14:paraId="4BF302D6" w14:textId="77777777" w:rsidR="00DD7240" w:rsidRPr="0068275A" w:rsidRDefault="00DD7240" w:rsidP="00DD7240">
      <w:pPr>
        <w:jc w:val="both"/>
        <w:rPr>
          <w:rFonts w:ascii="Arial" w:hAnsi="Arial" w:cs="Arial"/>
          <w:sz w:val="23"/>
          <w:szCs w:val="23"/>
        </w:rPr>
      </w:pPr>
    </w:p>
    <w:p w14:paraId="44C0B4CB" w14:textId="77777777" w:rsidR="00DD7240" w:rsidRPr="0068275A" w:rsidRDefault="00DD7240" w:rsidP="00DD7240">
      <w:pPr>
        <w:jc w:val="both"/>
        <w:rPr>
          <w:rFonts w:ascii="Arial" w:hAnsi="Arial" w:cs="Arial"/>
          <w:sz w:val="23"/>
          <w:szCs w:val="23"/>
        </w:rPr>
      </w:pPr>
      <w:proofErr w:type="gramStart"/>
      <w:r w:rsidRPr="0068275A">
        <w:rPr>
          <w:rFonts w:ascii="Arial" w:hAnsi="Arial" w:cs="Arial"/>
          <w:sz w:val="23"/>
          <w:szCs w:val="23"/>
        </w:rPr>
        <w:t xml:space="preserve">(  </w:t>
      </w:r>
      <w:proofErr w:type="gramEnd"/>
      <w:r w:rsidRPr="0068275A">
        <w:rPr>
          <w:rFonts w:ascii="Arial" w:hAnsi="Arial" w:cs="Arial"/>
          <w:sz w:val="23"/>
          <w:szCs w:val="23"/>
        </w:rPr>
        <w:t xml:space="preserve"> ) Sim</w:t>
      </w:r>
      <w:proofErr w:type="gramStart"/>
      <w:r w:rsidRPr="0068275A">
        <w:rPr>
          <w:rFonts w:ascii="Arial" w:hAnsi="Arial" w:cs="Arial"/>
          <w:sz w:val="23"/>
          <w:szCs w:val="23"/>
        </w:rPr>
        <w:t xml:space="preserve">   (</w:t>
      </w:r>
      <w:proofErr w:type="gramEnd"/>
      <w:r w:rsidRPr="0068275A">
        <w:rPr>
          <w:rFonts w:ascii="Arial" w:hAnsi="Arial" w:cs="Arial"/>
          <w:sz w:val="23"/>
          <w:szCs w:val="23"/>
        </w:rPr>
        <w:t xml:space="preserve"> </w:t>
      </w:r>
      <w:proofErr w:type="gramStart"/>
      <w:r w:rsidRPr="0068275A">
        <w:rPr>
          <w:rFonts w:ascii="Arial" w:hAnsi="Arial" w:cs="Arial"/>
          <w:b/>
          <w:bCs/>
          <w:sz w:val="23"/>
          <w:szCs w:val="23"/>
        </w:rPr>
        <w:t>x</w:t>
      </w:r>
      <w:r w:rsidRPr="0068275A">
        <w:rPr>
          <w:rFonts w:ascii="Arial" w:hAnsi="Arial" w:cs="Arial"/>
          <w:sz w:val="23"/>
          <w:szCs w:val="23"/>
        </w:rPr>
        <w:t xml:space="preserve"> )</w:t>
      </w:r>
      <w:proofErr w:type="gramEnd"/>
      <w:r w:rsidRPr="0068275A">
        <w:rPr>
          <w:rFonts w:ascii="Arial" w:hAnsi="Arial" w:cs="Arial"/>
          <w:sz w:val="23"/>
          <w:szCs w:val="23"/>
        </w:rPr>
        <w:t xml:space="preserve"> Não </w:t>
      </w:r>
    </w:p>
    <w:p w14:paraId="2FE49C8D" w14:textId="77777777" w:rsidR="00DD7240" w:rsidRPr="0068275A" w:rsidRDefault="00DD7240" w:rsidP="00DD7240">
      <w:pPr>
        <w:jc w:val="both"/>
        <w:rPr>
          <w:rFonts w:ascii="Arial" w:hAnsi="Arial" w:cs="Arial"/>
          <w:sz w:val="23"/>
          <w:szCs w:val="23"/>
        </w:rPr>
      </w:pPr>
    </w:p>
    <w:p w14:paraId="705687AA" w14:textId="77777777" w:rsidR="00DD7240" w:rsidRPr="0068275A" w:rsidRDefault="00DD7240" w:rsidP="00DD7240">
      <w:pPr>
        <w:jc w:val="both"/>
        <w:rPr>
          <w:rFonts w:ascii="Arial" w:hAnsi="Arial" w:cs="Arial"/>
          <w:sz w:val="23"/>
          <w:szCs w:val="23"/>
          <w:u w:val="single"/>
        </w:rPr>
      </w:pPr>
      <w:r w:rsidRPr="0068275A">
        <w:rPr>
          <w:rFonts w:ascii="Arial" w:hAnsi="Arial" w:cs="Arial"/>
          <w:sz w:val="23"/>
          <w:szCs w:val="23"/>
          <w:u w:val="single"/>
        </w:rPr>
        <w:t xml:space="preserve">Justificativa da vedação: </w:t>
      </w:r>
    </w:p>
    <w:p w14:paraId="429F78AC" w14:textId="77777777" w:rsidR="00DD7240" w:rsidRPr="0068275A" w:rsidRDefault="00DD7240" w:rsidP="00DD7240">
      <w:pPr>
        <w:jc w:val="both"/>
        <w:rPr>
          <w:rFonts w:ascii="Arial" w:hAnsi="Arial" w:cs="Arial"/>
          <w:sz w:val="23"/>
          <w:szCs w:val="23"/>
        </w:rPr>
      </w:pPr>
    </w:p>
    <w:p w14:paraId="7AE53852" w14:textId="77777777" w:rsidR="00DD7240" w:rsidRPr="0068275A" w:rsidRDefault="00DD7240" w:rsidP="00DD7240">
      <w:pPr>
        <w:jc w:val="both"/>
        <w:rPr>
          <w:rFonts w:ascii="Arial" w:hAnsi="Arial" w:cs="Arial"/>
          <w:sz w:val="23"/>
          <w:szCs w:val="23"/>
        </w:rPr>
      </w:pPr>
      <w:r w:rsidRPr="0068275A">
        <w:rPr>
          <w:rFonts w:ascii="Arial" w:hAnsi="Arial" w:cs="Arial"/>
          <w:sz w:val="23"/>
          <w:szCs w:val="23"/>
        </w:rPr>
        <w:t>11.5. Embora o art. 15 da Lei 14.133/2021 apresente a possibilidade de participação, justifica-se que tal vedação quanto à participação de consórcio de empresas no presente procedimento licitatório não limitará a competitividade.</w:t>
      </w:r>
    </w:p>
    <w:p w14:paraId="46AE99D3" w14:textId="77777777" w:rsidR="00DD7240" w:rsidRPr="0068275A" w:rsidRDefault="00DD7240" w:rsidP="00DD7240">
      <w:pPr>
        <w:jc w:val="both"/>
        <w:rPr>
          <w:rFonts w:ascii="Arial" w:hAnsi="Arial" w:cs="Arial"/>
          <w:sz w:val="23"/>
          <w:szCs w:val="23"/>
        </w:rPr>
      </w:pPr>
    </w:p>
    <w:p w14:paraId="33500D31" w14:textId="77777777" w:rsidR="00DD7240" w:rsidRPr="0068275A" w:rsidRDefault="00DD7240" w:rsidP="00DD7240">
      <w:pPr>
        <w:jc w:val="both"/>
        <w:rPr>
          <w:rFonts w:ascii="Arial" w:hAnsi="Arial" w:cs="Arial"/>
          <w:sz w:val="23"/>
          <w:szCs w:val="23"/>
        </w:rPr>
      </w:pPr>
      <w:r w:rsidRPr="0068275A">
        <w:rPr>
          <w:rFonts w:ascii="Arial" w:hAnsi="Arial" w:cs="Arial"/>
          <w:sz w:val="23"/>
          <w:szCs w:val="23"/>
        </w:rPr>
        <w:t xml:space="preserve">11.5.1. A participação de consórcios é recomendável quando o objeto considerado for “de alta complexidade ou vulto”, o que não seria o caso do objeto sob exame. </w:t>
      </w:r>
    </w:p>
    <w:p w14:paraId="2116ECF7" w14:textId="77777777" w:rsidR="00DD7240" w:rsidRPr="0068275A" w:rsidRDefault="00DD7240" w:rsidP="00DD7240">
      <w:pPr>
        <w:jc w:val="both"/>
        <w:rPr>
          <w:rFonts w:ascii="Arial" w:hAnsi="Arial" w:cs="Arial"/>
          <w:sz w:val="23"/>
          <w:szCs w:val="23"/>
        </w:rPr>
      </w:pPr>
    </w:p>
    <w:p w14:paraId="078D833F" w14:textId="77777777" w:rsidR="00DD7240" w:rsidRPr="0068275A" w:rsidRDefault="00DD7240" w:rsidP="00DD7240">
      <w:pPr>
        <w:jc w:val="both"/>
        <w:rPr>
          <w:rFonts w:ascii="Arial" w:hAnsi="Arial" w:cs="Arial"/>
          <w:sz w:val="23"/>
          <w:szCs w:val="23"/>
        </w:rPr>
      </w:pPr>
      <w:r w:rsidRPr="0068275A">
        <w:rPr>
          <w:rFonts w:ascii="Arial" w:hAnsi="Arial" w:cs="Arial"/>
          <w:sz w:val="23"/>
          <w:szCs w:val="23"/>
        </w:rPr>
        <w:t xml:space="preserve">11.5.2. Não há nada que justifique a participação de empresas em consórcios no objeto em apreço. Ele não se reveste de alta complexidade, tampouco é serviço de grande vulto econômico, ou seja, não há nenhuma característica própria que justifique a admissão de empresas em consórcio. </w:t>
      </w:r>
    </w:p>
    <w:p w14:paraId="5AF0AE40" w14:textId="77777777" w:rsidR="00DD7240" w:rsidRPr="0068275A" w:rsidRDefault="00DD7240" w:rsidP="00DD7240">
      <w:pPr>
        <w:jc w:val="both"/>
        <w:rPr>
          <w:rFonts w:ascii="Arial" w:hAnsi="Arial" w:cs="Arial"/>
          <w:sz w:val="23"/>
          <w:szCs w:val="23"/>
        </w:rPr>
      </w:pPr>
    </w:p>
    <w:p w14:paraId="5E59A716" w14:textId="77777777" w:rsidR="00DD7240" w:rsidRPr="0068275A" w:rsidRDefault="00DD7240" w:rsidP="00DD7240">
      <w:pPr>
        <w:jc w:val="both"/>
        <w:rPr>
          <w:rFonts w:ascii="Arial" w:hAnsi="Arial" w:cs="Arial"/>
          <w:sz w:val="23"/>
          <w:szCs w:val="23"/>
        </w:rPr>
      </w:pPr>
      <w:r w:rsidRPr="0068275A">
        <w:rPr>
          <w:rFonts w:ascii="Arial" w:hAnsi="Arial" w:cs="Arial"/>
          <w:sz w:val="23"/>
          <w:szCs w:val="23"/>
        </w:rPr>
        <w:t>11.5.3. A admissão de consórcio em objeto de baixa complexidade e de pequeno valor econômico atenta contra o princípio da competitividade, pois permitiria, com o aval da Administração Pública, a união de concorrentes que poderiam muito bem disputar entre si, violando, por via transversa, o princípio da competitividade, atingindo ainda a vantajosidade buscada pela Administração.</w:t>
      </w:r>
    </w:p>
    <w:p w14:paraId="306BEF07" w14:textId="77777777" w:rsidR="00DD7240" w:rsidRPr="0068275A" w:rsidRDefault="00DD7240" w:rsidP="00DD7240">
      <w:pPr>
        <w:autoSpaceDE w:val="0"/>
        <w:autoSpaceDN w:val="0"/>
        <w:adjustRightInd w:val="0"/>
        <w:jc w:val="both"/>
        <w:rPr>
          <w:rFonts w:ascii="Arial" w:hAnsi="Arial" w:cs="Arial"/>
          <w:b/>
          <w:bCs/>
          <w:color w:val="000000"/>
          <w:sz w:val="23"/>
          <w:szCs w:val="23"/>
        </w:rPr>
      </w:pPr>
    </w:p>
    <w:p w14:paraId="37BDB8EF" w14:textId="77777777" w:rsidR="00DD7240" w:rsidRPr="0068275A" w:rsidRDefault="00DD7240" w:rsidP="00DD7240">
      <w:pPr>
        <w:autoSpaceDE w:val="0"/>
        <w:autoSpaceDN w:val="0"/>
        <w:adjustRightInd w:val="0"/>
        <w:jc w:val="both"/>
        <w:rPr>
          <w:rFonts w:ascii="Arial" w:hAnsi="Arial" w:cs="Arial"/>
          <w:b/>
          <w:bCs/>
          <w:color w:val="000000"/>
          <w:sz w:val="23"/>
          <w:szCs w:val="23"/>
        </w:rPr>
      </w:pPr>
      <w:r w:rsidRPr="0068275A">
        <w:rPr>
          <w:rFonts w:ascii="Arial" w:hAnsi="Arial" w:cs="Arial"/>
          <w:b/>
          <w:bCs/>
          <w:color w:val="000000"/>
          <w:sz w:val="23"/>
          <w:szCs w:val="23"/>
        </w:rPr>
        <w:t>Exigências de habilitação</w:t>
      </w:r>
    </w:p>
    <w:p w14:paraId="046C770E" w14:textId="77777777" w:rsidR="00DD7240" w:rsidRPr="0068275A" w:rsidRDefault="00DD7240" w:rsidP="00DD7240">
      <w:pPr>
        <w:autoSpaceDE w:val="0"/>
        <w:autoSpaceDN w:val="0"/>
        <w:adjustRightInd w:val="0"/>
        <w:jc w:val="both"/>
        <w:rPr>
          <w:rFonts w:ascii="Arial" w:hAnsi="Arial" w:cs="Arial"/>
          <w:color w:val="000000"/>
          <w:sz w:val="23"/>
          <w:szCs w:val="23"/>
        </w:rPr>
      </w:pPr>
    </w:p>
    <w:p w14:paraId="501FF979" w14:textId="77777777" w:rsidR="00DD7240" w:rsidRPr="0068275A" w:rsidRDefault="00DD7240" w:rsidP="00DD7240">
      <w:pPr>
        <w:autoSpaceDE w:val="0"/>
        <w:autoSpaceDN w:val="0"/>
        <w:adjustRightInd w:val="0"/>
        <w:jc w:val="both"/>
        <w:rPr>
          <w:rFonts w:ascii="Arial" w:hAnsi="Arial" w:cs="Arial"/>
          <w:color w:val="000000"/>
          <w:sz w:val="23"/>
          <w:szCs w:val="23"/>
        </w:rPr>
      </w:pPr>
      <w:r w:rsidRPr="0068275A">
        <w:rPr>
          <w:rFonts w:ascii="Arial" w:hAnsi="Arial" w:cs="Arial"/>
          <w:color w:val="000000"/>
          <w:sz w:val="23"/>
          <w:szCs w:val="23"/>
        </w:rPr>
        <w:t>11.6. Para fins de habilitação, deverá o licitante comprovar os seguintes requisitos:</w:t>
      </w:r>
    </w:p>
    <w:p w14:paraId="75B2894B" w14:textId="77777777" w:rsidR="00DD7240" w:rsidRPr="0068275A" w:rsidRDefault="00DD7240" w:rsidP="00DD7240">
      <w:pPr>
        <w:autoSpaceDE w:val="0"/>
        <w:autoSpaceDN w:val="0"/>
        <w:adjustRightInd w:val="0"/>
        <w:jc w:val="both"/>
        <w:rPr>
          <w:rFonts w:ascii="Arial" w:hAnsi="Arial" w:cs="Arial"/>
          <w:b/>
          <w:bCs/>
          <w:color w:val="000000"/>
          <w:sz w:val="23"/>
          <w:szCs w:val="23"/>
        </w:rPr>
      </w:pPr>
    </w:p>
    <w:p w14:paraId="5D4A097D" w14:textId="77777777" w:rsidR="00DD7240" w:rsidRPr="0068275A" w:rsidRDefault="00DD7240" w:rsidP="00DD7240">
      <w:pPr>
        <w:autoSpaceDE w:val="0"/>
        <w:autoSpaceDN w:val="0"/>
        <w:adjustRightInd w:val="0"/>
        <w:jc w:val="both"/>
        <w:rPr>
          <w:rFonts w:ascii="Arial" w:hAnsi="Arial" w:cs="Arial"/>
          <w:b/>
          <w:bCs/>
          <w:color w:val="000000"/>
          <w:sz w:val="23"/>
          <w:szCs w:val="23"/>
        </w:rPr>
      </w:pPr>
      <w:r w:rsidRPr="0068275A">
        <w:rPr>
          <w:rFonts w:ascii="Arial" w:hAnsi="Arial" w:cs="Arial"/>
          <w:b/>
          <w:bCs/>
          <w:color w:val="000000"/>
          <w:sz w:val="23"/>
          <w:szCs w:val="23"/>
        </w:rPr>
        <w:t xml:space="preserve">Habilitação jurídica (Art. 66 </w:t>
      </w:r>
      <w:r w:rsidRPr="0068275A">
        <w:rPr>
          <w:rFonts w:ascii="Arial" w:hAnsi="Arial" w:cs="Arial"/>
          <w:b/>
          <w:bCs/>
          <w:sz w:val="23"/>
          <w:szCs w:val="23"/>
        </w:rPr>
        <w:t>da Lei nº 14.133/21</w:t>
      </w:r>
      <w:r w:rsidRPr="0068275A">
        <w:rPr>
          <w:rFonts w:ascii="Arial" w:hAnsi="Arial" w:cs="Arial"/>
          <w:b/>
          <w:bCs/>
          <w:color w:val="000000"/>
          <w:sz w:val="23"/>
          <w:szCs w:val="23"/>
        </w:rPr>
        <w:t>)</w:t>
      </w:r>
    </w:p>
    <w:p w14:paraId="7C5AFB5D" w14:textId="77777777" w:rsidR="00DD7240" w:rsidRPr="0068275A" w:rsidRDefault="00DD7240" w:rsidP="00DD7240">
      <w:pPr>
        <w:autoSpaceDE w:val="0"/>
        <w:autoSpaceDN w:val="0"/>
        <w:adjustRightInd w:val="0"/>
        <w:jc w:val="both"/>
        <w:rPr>
          <w:rFonts w:ascii="Arial" w:hAnsi="Arial" w:cs="Arial"/>
          <w:color w:val="000000"/>
          <w:sz w:val="23"/>
          <w:szCs w:val="23"/>
        </w:rPr>
      </w:pPr>
    </w:p>
    <w:p w14:paraId="496A21C2"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bCs/>
          <w:sz w:val="23"/>
          <w:szCs w:val="23"/>
        </w:rPr>
        <w:t>11.6.1.</w:t>
      </w:r>
      <w:r w:rsidRPr="0068275A">
        <w:rPr>
          <w:rFonts w:ascii="Arial" w:hAnsi="Arial" w:cs="Arial"/>
          <w:b/>
          <w:sz w:val="23"/>
          <w:szCs w:val="23"/>
        </w:rPr>
        <w:t xml:space="preserve"> </w:t>
      </w:r>
      <w:r w:rsidRPr="0068275A">
        <w:rPr>
          <w:rFonts w:ascii="Arial" w:hAnsi="Arial" w:cs="Arial"/>
          <w:bCs/>
          <w:sz w:val="23"/>
          <w:szCs w:val="23"/>
        </w:rPr>
        <w:t xml:space="preserve">No caso de </w:t>
      </w:r>
      <w:r w:rsidRPr="0068275A">
        <w:rPr>
          <w:rFonts w:ascii="Arial" w:hAnsi="Arial" w:cs="Arial"/>
          <w:b/>
          <w:bCs/>
          <w:color w:val="000000"/>
          <w:sz w:val="23"/>
          <w:szCs w:val="23"/>
        </w:rPr>
        <w:t>Microempreendedor Individual – (MEI)</w:t>
      </w:r>
      <w:r w:rsidRPr="0068275A">
        <w:rPr>
          <w:rFonts w:ascii="Arial" w:hAnsi="Arial" w:cs="Arial"/>
          <w:color w:val="000000"/>
          <w:sz w:val="23"/>
          <w:szCs w:val="23"/>
        </w:rPr>
        <w:t xml:space="preserve">: </w:t>
      </w:r>
      <w:r w:rsidRPr="0068275A">
        <w:rPr>
          <w:rFonts w:ascii="Arial" w:hAnsi="Arial" w:cs="Arial"/>
          <w:sz w:val="23"/>
          <w:szCs w:val="23"/>
        </w:rPr>
        <w:t xml:space="preserve">Certificado da Condição de Microempreendedor Individual - CCMEI, cuja aceitação ficará condicionada à verificação da autenticidade no sítio </w:t>
      </w:r>
      <w:hyperlink r:id="rId33" w:history="1">
        <w:r w:rsidRPr="0068275A">
          <w:rPr>
            <w:rFonts w:ascii="Arial" w:hAnsi="Arial" w:cs="Arial"/>
            <w:sz w:val="23"/>
            <w:szCs w:val="23"/>
            <w:u w:val="single"/>
          </w:rPr>
          <w:t>www.portaldoempreendedor.gov.br</w:t>
        </w:r>
      </w:hyperlink>
      <w:r w:rsidRPr="0068275A">
        <w:rPr>
          <w:rFonts w:ascii="Arial" w:hAnsi="Arial" w:cs="Arial"/>
          <w:sz w:val="23"/>
          <w:szCs w:val="23"/>
        </w:rPr>
        <w:t>;</w:t>
      </w:r>
    </w:p>
    <w:p w14:paraId="52F7F879" w14:textId="77777777" w:rsidR="00DD7240" w:rsidRPr="0068275A" w:rsidRDefault="00DD7240" w:rsidP="00DD7240">
      <w:pPr>
        <w:autoSpaceDE w:val="0"/>
        <w:autoSpaceDN w:val="0"/>
        <w:adjustRightInd w:val="0"/>
        <w:jc w:val="both"/>
        <w:rPr>
          <w:rFonts w:ascii="Arial" w:hAnsi="Arial" w:cs="Arial"/>
          <w:color w:val="000000"/>
          <w:sz w:val="23"/>
          <w:szCs w:val="23"/>
        </w:rPr>
      </w:pPr>
      <w:r w:rsidRPr="0068275A">
        <w:rPr>
          <w:rFonts w:ascii="Arial" w:hAnsi="Arial" w:cs="Arial"/>
          <w:bCs/>
          <w:sz w:val="23"/>
          <w:szCs w:val="23"/>
        </w:rPr>
        <w:lastRenderedPageBreak/>
        <w:t xml:space="preserve">11.6.2. </w:t>
      </w:r>
      <w:r w:rsidRPr="0068275A">
        <w:rPr>
          <w:rFonts w:ascii="Arial" w:hAnsi="Arial" w:cs="Arial"/>
          <w:color w:val="000000"/>
          <w:sz w:val="23"/>
          <w:szCs w:val="23"/>
        </w:rPr>
        <w:t xml:space="preserve">No caso de </w:t>
      </w:r>
      <w:r w:rsidRPr="0068275A">
        <w:rPr>
          <w:rFonts w:ascii="Arial" w:hAnsi="Arial" w:cs="Arial"/>
          <w:b/>
          <w:bCs/>
          <w:color w:val="000000"/>
          <w:sz w:val="23"/>
          <w:szCs w:val="23"/>
        </w:rPr>
        <w:t>Empresário Individual - (EI)</w:t>
      </w:r>
      <w:r w:rsidRPr="0068275A">
        <w:rPr>
          <w:rFonts w:ascii="Arial" w:hAnsi="Arial" w:cs="Arial"/>
          <w:color w:val="000000"/>
          <w:sz w:val="23"/>
          <w:szCs w:val="23"/>
        </w:rPr>
        <w:t>: Inscrição no Registro Público de Empresas Mercantis, a cargo da Junta Comercial da respectiva sede;</w:t>
      </w:r>
    </w:p>
    <w:p w14:paraId="0E04160C" w14:textId="77777777" w:rsidR="00DD7240" w:rsidRPr="0068275A" w:rsidRDefault="00DD7240" w:rsidP="00DD7240">
      <w:pPr>
        <w:jc w:val="both"/>
        <w:rPr>
          <w:rFonts w:ascii="Arial" w:hAnsi="Arial" w:cs="Arial"/>
          <w:sz w:val="23"/>
          <w:szCs w:val="23"/>
        </w:rPr>
      </w:pPr>
    </w:p>
    <w:p w14:paraId="4DCE86E7" w14:textId="77777777" w:rsidR="00DD7240" w:rsidRPr="0068275A" w:rsidRDefault="00DD7240" w:rsidP="00DD7240">
      <w:pPr>
        <w:jc w:val="both"/>
        <w:rPr>
          <w:rFonts w:ascii="Arial" w:hAnsi="Arial" w:cs="Arial"/>
          <w:sz w:val="23"/>
          <w:szCs w:val="23"/>
        </w:rPr>
      </w:pPr>
      <w:r w:rsidRPr="0068275A">
        <w:rPr>
          <w:rFonts w:ascii="Arial" w:hAnsi="Arial" w:cs="Arial"/>
          <w:bCs/>
          <w:sz w:val="23"/>
          <w:szCs w:val="23"/>
        </w:rPr>
        <w:t>11.6.3.</w:t>
      </w:r>
      <w:r w:rsidRPr="0068275A">
        <w:rPr>
          <w:rFonts w:ascii="Arial" w:hAnsi="Arial" w:cs="Arial"/>
          <w:b/>
          <w:sz w:val="23"/>
          <w:szCs w:val="23"/>
        </w:rPr>
        <w:t xml:space="preserve"> </w:t>
      </w:r>
      <w:r w:rsidRPr="0068275A">
        <w:rPr>
          <w:rFonts w:ascii="Arial" w:hAnsi="Arial" w:cs="Arial"/>
          <w:color w:val="000000"/>
          <w:sz w:val="23"/>
          <w:szCs w:val="23"/>
        </w:rPr>
        <w:t xml:space="preserve">No caso de </w:t>
      </w:r>
      <w:r w:rsidRPr="0068275A">
        <w:rPr>
          <w:rFonts w:ascii="Arial" w:hAnsi="Arial" w:cs="Arial"/>
          <w:b/>
          <w:bCs/>
          <w:color w:val="000000"/>
          <w:sz w:val="23"/>
          <w:szCs w:val="23"/>
        </w:rPr>
        <w:t>Sociedade Empresária</w:t>
      </w:r>
      <w:r w:rsidRPr="0068275A">
        <w:rPr>
          <w:rFonts w:ascii="Arial" w:hAnsi="Arial" w:cs="Arial"/>
          <w:color w:val="000000"/>
          <w:sz w:val="23"/>
          <w:szCs w:val="23"/>
        </w:rPr>
        <w:t xml:space="preserve"> ou </w:t>
      </w:r>
      <w:r w:rsidRPr="0068275A">
        <w:rPr>
          <w:rFonts w:ascii="Arial" w:hAnsi="Arial" w:cs="Arial"/>
          <w:b/>
          <w:bCs/>
          <w:color w:val="000000"/>
          <w:sz w:val="23"/>
          <w:szCs w:val="23"/>
        </w:rPr>
        <w:t>Sociedade Limitada Unipessoal – SLU</w:t>
      </w:r>
      <w:r w:rsidRPr="0068275A">
        <w:rPr>
          <w:rFonts w:ascii="Arial" w:hAnsi="Arial" w:cs="Arial"/>
          <w:color w:val="000000"/>
          <w:sz w:val="23"/>
          <w:szCs w:val="23"/>
        </w:rPr>
        <w:t xml:space="preserve"> ou sociedade identificada como </w:t>
      </w:r>
      <w:r w:rsidRPr="0068275A">
        <w:rPr>
          <w:rFonts w:ascii="Arial" w:hAnsi="Arial" w:cs="Arial"/>
          <w:b/>
          <w:bCs/>
          <w:color w:val="000000"/>
          <w:sz w:val="23"/>
          <w:szCs w:val="23"/>
        </w:rPr>
        <w:t>empresa individual de responsabilidade limitada - EIRELI</w:t>
      </w:r>
      <w:r w:rsidRPr="0068275A">
        <w:rPr>
          <w:rFonts w:ascii="Arial" w:hAnsi="Arial" w:cs="Arial"/>
          <w:color w:val="000000"/>
          <w:sz w:val="23"/>
          <w:szCs w:val="23"/>
        </w:rPr>
        <w:t xml:space="preserve">: Inscrição do ato constitutivo, estatuto ou contrato social no Registro Público de Empresas Mercantis, a cargo da Junta Comercial da respectiva sede, </w:t>
      </w:r>
      <w:r w:rsidRPr="0068275A">
        <w:rPr>
          <w:rFonts w:ascii="Arial" w:hAnsi="Arial" w:cs="Arial"/>
          <w:sz w:val="23"/>
          <w:szCs w:val="23"/>
        </w:rPr>
        <w:t xml:space="preserve">acompanhado de documento comprobatório de seus administradores; </w:t>
      </w:r>
    </w:p>
    <w:p w14:paraId="071A1CC5" w14:textId="77777777" w:rsidR="00DD7240" w:rsidRPr="0068275A" w:rsidRDefault="00DD7240" w:rsidP="00DD7240">
      <w:pPr>
        <w:jc w:val="both"/>
        <w:rPr>
          <w:rFonts w:ascii="Arial" w:hAnsi="Arial" w:cs="Arial"/>
          <w:sz w:val="23"/>
          <w:szCs w:val="23"/>
        </w:rPr>
      </w:pPr>
    </w:p>
    <w:p w14:paraId="0FCE64AC"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bCs/>
          <w:sz w:val="23"/>
          <w:szCs w:val="23"/>
        </w:rPr>
        <w:t>11.6.4. No</w:t>
      </w:r>
      <w:r w:rsidRPr="0068275A">
        <w:rPr>
          <w:rFonts w:ascii="Arial" w:hAnsi="Arial" w:cs="Arial"/>
          <w:sz w:val="23"/>
          <w:szCs w:val="23"/>
        </w:rPr>
        <w:t xml:space="preserve"> caso de </w:t>
      </w:r>
      <w:r w:rsidRPr="0068275A">
        <w:rPr>
          <w:rFonts w:ascii="Arial" w:hAnsi="Arial" w:cs="Arial"/>
          <w:b/>
          <w:bCs/>
          <w:sz w:val="23"/>
          <w:szCs w:val="23"/>
        </w:rPr>
        <w:t>Sociedade Simples – (SS)</w:t>
      </w:r>
      <w:r w:rsidRPr="0068275A">
        <w:rPr>
          <w:rFonts w:ascii="Arial" w:hAnsi="Arial" w:cs="Arial"/>
          <w:sz w:val="23"/>
          <w:szCs w:val="23"/>
        </w:rPr>
        <w:t>: Inscrição do ato constitutivo no Registro Civil das Pessoas Jurídicas do local de sua sede, acompanhada de prova da indicação dos seus administradores;</w:t>
      </w:r>
      <w:r w:rsidRPr="0068275A">
        <w:rPr>
          <w:rFonts w:ascii="Arial" w:hAnsi="Arial" w:cs="Arial"/>
          <w:sz w:val="23"/>
          <w:szCs w:val="23"/>
        </w:rPr>
        <w:br/>
      </w:r>
    </w:p>
    <w:p w14:paraId="7BF8C950" w14:textId="77777777" w:rsidR="00DD7240" w:rsidRPr="0068275A" w:rsidRDefault="00DD7240" w:rsidP="00DD7240">
      <w:pPr>
        <w:autoSpaceDE w:val="0"/>
        <w:autoSpaceDN w:val="0"/>
        <w:adjustRightInd w:val="0"/>
        <w:jc w:val="both"/>
        <w:rPr>
          <w:rFonts w:ascii="Arial" w:hAnsi="Arial" w:cs="Arial"/>
          <w:color w:val="000000"/>
          <w:sz w:val="23"/>
          <w:szCs w:val="23"/>
        </w:rPr>
      </w:pPr>
      <w:r w:rsidRPr="0068275A">
        <w:rPr>
          <w:rFonts w:ascii="Arial" w:hAnsi="Arial" w:cs="Arial"/>
          <w:bCs/>
          <w:sz w:val="23"/>
          <w:szCs w:val="23"/>
        </w:rPr>
        <w:t>11.6.5.</w:t>
      </w:r>
      <w:r w:rsidRPr="0068275A">
        <w:rPr>
          <w:rFonts w:ascii="Arial" w:hAnsi="Arial" w:cs="Arial"/>
          <w:b/>
          <w:sz w:val="23"/>
          <w:szCs w:val="23"/>
        </w:rPr>
        <w:t xml:space="preserve"> </w:t>
      </w:r>
      <w:r w:rsidRPr="0068275A">
        <w:rPr>
          <w:rFonts w:ascii="Arial" w:hAnsi="Arial" w:cs="Arial"/>
          <w:sz w:val="23"/>
          <w:szCs w:val="23"/>
        </w:rPr>
        <w:t xml:space="preserve">No caso de </w:t>
      </w:r>
      <w:r w:rsidRPr="0068275A">
        <w:rPr>
          <w:rFonts w:ascii="Arial" w:hAnsi="Arial" w:cs="Arial"/>
          <w:b/>
          <w:bCs/>
          <w:sz w:val="23"/>
          <w:szCs w:val="23"/>
        </w:rPr>
        <w:t>empresa ou sociedade estrangeira em funcionamento no País</w:t>
      </w:r>
      <w:r w:rsidRPr="0068275A">
        <w:rPr>
          <w:rFonts w:ascii="Arial" w:hAnsi="Arial" w:cs="Arial"/>
          <w:color w:val="000000"/>
          <w:sz w:val="23"/>
          <w:szCs w:val="23"/>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124FF00F" w14:textId="77777777" w:rsidR="00DD7240" w:rsidRPr="0068275A" w:rsidRDefault="00DD7240" w:rsidP="00DD7240">
      <w:pPr>
        <w:autoSpaceDE w:val="0"/>
        <w:autoSpaceDN w:val="0"/>
        <w:adjustRightInd w:val="0"/>
        <w:jc w:val="both"/>
        <w:rPr>
          <w:rFonts w:ascii="Arial" w:hAnsi="Arial" w:cs="Arial"/>
          <w:sz w:val="23"/>
          <w:szCs w:val="23"/>
        </w:rPr>
      </w:pPr>
    </w:p>
    <w:p w14:paraId="1FB93BCE" w14:textId="77777777" w:rsidR="00DD7240" w:rsidRPr="0068275A" w:rsidRDefault="00DD7240" w:rsidP="00DD7240">
      <w:pPr>
        <w:autoSpaceDE w:val="0"/>
        <w:autoSpaceDN w:val="0"/>
        <w:adjustRightInd w:val="0"/>
        <w:jc w:val="both"/>
        <w:rPr>
          <w:rFonts w:ascii="Arial" w:hAnsi="Arial" w:cs="Arial"/>
          <w:color w:val="000000"/>
          <w:sz w:val="23"/>
          <w:szCs w:val="23"/>
        </w:rPr>
      </w:pPr>
      <w:r w:rsidRPr="0068275A">
        <w:rPr>
          <w:rFonts w:ascii="Arial" w:hAnsi="Arial" w:cs="Arial"/>
          <w:bCs/>
          <w:sz w:val="23"/>
          <w:szCs w:val="23"/>
        </w:rPr>
        <w:t xml:space="preserve">11.6.6. </w:t>
      </w:r>
      <w:r w:rsidRPr="0068275A">
        <w:rPr>
          <w:rFonts w:ascii="Arial" w:hAnsi="Arial" w:cs="Arial"/>
          <w:bCs/>
          <w:color w:val="000000"/>
          <w:sz w:val="23"/>
          <w:szCs w:val="23"/>
        </w:rPr>
        <w:t>Filial</w:t>
      </w:r>
      <w:r w:rsidRPr="0068275A">
        <w:rPr>
          <w:rFonts w:ascii="Arial" w:hAnsi="Arial" w:cs="Arial"/>
          <w:color w:val="000000"/>
          <w:sz w:val="23"/>
          <w:szCs w:val="23"/>
        </w:rPr>
        <w:t>,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203804D6" w14:textId="77777777" w:rsidR="00DD7240" w:rsidRPr="0068275A" w:rsidRDefault="00DD7240" w:rsidP="00DD7240">
      <w:pPr>
        <w:autoSpaceDE w:val="0"/>
        <w:autoSpaceDN w:val="0"/>
        <w:adjustRightInd w:val="0"/>
        <w:jc w:val="both"/>
        <w:rPr>
          <w:rFonts w:ascii="Arial" w:hAnsi="Arial" w:cs="Arial"/>
          <w:b/>
          <w:sz w:val="23"/>
          <w:szCs w:val="23"/>
        </w:rPr>
      </w:pPr>
    </w:p>
    <w:p w14:paraId="201E45A9" w14:textId="77777777" w:rsidR="00DD7240" w:rsidRPr="0068275A" w:rsidRDefault="00DD7240" w:rsidP="00DD7240">
      <w:pPr>
        <w:autoSpaceDE w:val="0"/>
        <w:autoSpaceDN w:val="0"/>
        <w:adjustRightInd w:val="0"/>
        <w:jc w:val="both"/>
        <w:rPr>
          <w:rFonts w:ascii="Arial" w:hAnsi="Arial" w:cs="Arial"/>
          <w:b/>
          <w:sz w:val="23"/>
          <w:szCs w:val="23"/>
        </w:rPr>
      </w:pPr>
      <w:r w:rsidRPr="0068275A">
        <w:rPr>
          <w:rFonts w:ascii="Arial" w:hAnsi="Arial" w:cs="Arial"/>
          <w:bCs/>
          <w:sz w:val="23"/>
          <w:szCs w:val="23"/>
        </w:rPr>
        <w:t>11.6.7.</w:t>
      </w:r>
      <w:r w:rsidRPr="0068275A">
        <w:rPr>
          <w:rFonts w:ascii="Arial" w:hAnsi="Arial" w:cs="Arial"/>
          <w:sz w:val="23"/>
          <w:szCs w:val="23"/>
        </w:rPr>
        <w:t xml:space="preserve"> </w:t>
      </w:r>
      <w:r w:rsidRPr="0068275A">
        <w:rPr>
          <w:rFonts w:ascii="Arial" w:hAnsi="Arial" w:cs="Arial"/>
          <w:b/>
          <w:sz w:val="23"/>
          <w:szCs w:val="23"/>
          <w:u w:val="single"/>
        </w:rPr>
        <w:t>Os documentos acima deverão estar acompanhados de todas as alterações ou da consolidação respectiva</w:t>
      </w:r>
      <w:r w:rsidRPr="0068275A">
        <w:rPr>
          <w:rFonts w:ascii="Arial" w:hAnsi="Arial" w:cs="Arial"/>
          <w:b/>
          <w:sz w:val="23"/>
          <w:szCs w:val="23"/>
        </w:rPr>
        <w:t>.</w:t>
      </w:r>
    </w:p>
    <w:p w14:paraId="4463158C" w14:textId="77777777" w:rsidR="00DD7240" w:rsidRPr="0068275A" w:rsidRDefault="00DD7240" w:rsidP="00DD7240">
      <w:pPr>
        <w:autoSpaceDE w:val="0"/>
        <w:autoSpaceDN w:val="0"/>
        <w:adjustRightInd w:val="0"/>
        <w:jc w:val="both"/>
        <w:rPr>
          <w:rFonts w:ascii="Arial" w:hAnsi="Arial" w:cs="Arial"/>
          <w:b/>
          <w:bCs/>
          <w:color w:val="000000"/>
          <w:sz w:val="23"/>
          <w:szCs w:val="23"/>
        </w:rPr>
      </w:pPr>
    </w:p>
    <w:p w14:paraId="283E7BB2" w14:textId="77777777" w:rsidR="00DD7240" w:rsidRPr="0068275A" w:rsidRDefault="00DD7240" w:rsidP="00DD7240">
      <w:pPr>
        <w:autoSpaceDE w:val="0"/>
        <w:autoSpaceDN w:val="0"/>
        <w:adjustRightInd w:val="0"/>
        <w:jc w:val="both"/>
        <w:rPr>
          <w:rFonts w:ascii="Arial" w:hAnsi="Arial" w:cs="Arial"/>
          <w:b/>
          <w:bCs/>
          <w:sz w:val="23"/>
          <w:szCs w:val="23"/>
        </w:rPr>
      </w:pPr>
      <w:r w:rsidRPr="0068275A">
        <w:rPr>
          <w:rFonts w:ascii="Arial" w:hAnsi="Arial" w:cs="Arial"/>
          <w:b/>
          <w:bCs/>
          <w:sz w:val="23"/>
          <w:szCs w:val="23"/>
        </w:rPr>
        <w:t>Qualificação Técnica (Art. 67 da Lei nº 14.133/21)</w:t>
      </w:r>
    </w:p>
    <w:p w14:paraId="001C1B5B" w14:textId="77777777" w:rsidR="00DD7240" w:rsidRPr="0068275A" w:rsidRDefault="00DD7240" w:rsidP="00DD7240">
      <w:pPr>
        <w:autoSpaceDE w:val="0"/>
        <w:autoSpaceDN w:val="0"/>
        <w:adjustRightInd w:val="0"/>
        <w:jc w:val="both"/>
        <w:rPr>
          <w:rFonts w:ascii="Arial" w:hAnsi="Arial" w:cs="Arial"/>
          <w:sz w:val="23"/>
          <w:szCs w:val="23"/>
        </w:rPr>
      </w:pPr>
    </w:p>
    <w:p w14:paraId="515234AB"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 xml:space="preserve">11.7.1. Apresentação de declaração ou atestado de capacidade técnica-operacional emitido por pessoa jurídica de direito público ou privado, que comprove aptidão para desempenho de atividade pertinente e compatível com o objeto da licitação, relativo a: </w:t>
      </w:r>
    </w:p>
    <w:p w14:paraId="59BB7051" w14:textId="77777777" w:rsidR="00DD7240" w:rsidRPr="0068275A" w:rsidRDefault="00DD7240" w:rsidP="00DD7240">
      <w:pPr>
        <w:autoSpaceDE w:val="0"/>
        <w:autoSpaceDN w:val="0"/>
        <w:adjustRightInd w:val="0"/>
        <w:jc w:val="both"/>
        <w:rPr>
          <w:rFonts w:ascii="Arial" w:hAnsi="Arial" w:cs="Arial"/>
          <w:color w:val="000000"/>
          <w:sz w:val="23"/>
          <w:szCs w:val="23"/>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DD7240" w:rsidRPr="0068275A" w14:paraId="12652F68" w14:textId="77777777" w:rsidTr="00DD7240">
        <w:trPr>
          <w:trHeight w:val="263"/>
        </w:trPr>
        <w:tc>
          <w:tcPr>
            <w:tcW w:w="9639" w:type="dxa"/>
          </w:tcPr>
          <w:p w14:paraId="06D0C6BF" w14:textId="77777777" w:rsidR="00DD7240" w:rsidRPr="0068275A" w:rsidRDefault="00DD7240" w:rsidP="00DD7240">
            <w:pPr>
              <w:autoSpaceDE w:val="0"/>
              <w:autoSpaceDN w:val="0"/>
              <w:adjustRightInd w:val="0"/>
              <w:jc w:val="both"/>
              <w:rPr>
                <w:rFonts w:ascii="Arial" w:hAnsi="Arial" w:cs="Arial"/>
                <w:b/>
                <w:bCs/>
                <w:color w:val="000000"/>
                <w:sz w:val="23"/>
                <w:szCs w:val="23"/>
              </w:rPr>
            </w:pPr>
            <w:r w:rsidRPr="0068275A">
              <w:rPr>
                <w:rFonts w:ascii="Arial" w:hAnsi="Arial" w:cs="Arial"/>
                <w:b/>
                <w:bCs/>
                <w:color w:val="000000"/>
                <w:sz w:val="23"/>
                <w:szCs w:val="23"/>
              </w:rPr>
              <w:t>Descrição:</w:t>
            </w:r>
          </w:p>
        </w:tc>
      </w:tr>
      <w:tr w:rsidR="00DD7240" w:rsidRPr="0068275A" w14:paraId="600442DE" w14:textId="77777777" w:rsidTr="00DD7240">
        <w:trPr>
          <w:trHeight w:val="263"/>
        </w:trPr>
        <w:tc>
          <w:tcPr>
            <w:tcW w:w="9639" w:type="dxa"/>
          </w:tcPr>
          <w:p w14:paraId="4ED86E17" w14:textId="08675FB1" w:rsidR="00DD7240" w:rsidRPr="0068275A" w:rsidRDefault="00DD7240" w:rsidP="00DD7240">
            <w:pPr>
              <w:autoSpaceDE w:val="0"/>
              <w:autoSpaceDN w:val="0"/>
              <w:adjustRightInd w:val="0"/>
              <w:jc w:val="both"/>
              <w:rPr>
                <w:rFonts w:ascii="Arial" w:hAnsi="Arial" w:cs="Arial"/>
                <w:color w:val="000000"/>
                <w:sz w:val="23"/>
                <w:szCs w:val="23"/>
              </w:rPr>
            </w:pPr>
            <w:r w:rsidRPr="0068275A">
              <w:rPr>
                <w:rFonts w:ascii="Arial" w:hAnsi="Arial" w:cs="Arial"/>
                <w:color w:val="000000"/>
                <w:sz w:val="23"/>
                <w:szCs w:val="23"/>
              </w:rPr>
              <w:t xml:space="preserve">Venda/comércio de equipamentos </w:t>
            </w:r>
            <w:proofErr w:type="spellStart"/>
            <w:r>
              <w:rPr>
                <w:rFonts w:ascii="Arial" w:hAnsi="Arial" w:cs="Arial"/>
                <w:color w:val="000000"/>
                <w:sz w:val="23"/>
                <w:szCs w:val="23"/>
              </w:rPr>
              <w:t>informatica</w:t>
            </w:r>
            <w:proofErr w:type="spellEnd"/>
          </w:p>
        </w:tc>
      </w:tr>
      <w:tr w:rsidR="00DD7240" w:rsidRPr="0068275A" w14:paraId="1BD32926" w14:textId="77777777" w:rsidTr="00DD7240">
        <w:trPr>
          <w:trHeight w:val="263"/>
        </w:trPr>
        <w:tc>
          <w:tcPr>
            <w:tcW w:w="9639" w:type="dxa"/>
            <w:tcBorders>
              <w:top w:val="single" w:sz="4" w:space="0" w:color="auto"/>
              <w:left w:val="single" w:sz="4" w:space="0" w:color="auto"/>
              <w:bottom w:val="single" w:sz="4" w:space="0" w:color="auto"/>
              <w:right w:val="single" w:sz="4" w:space="0" w:color="auto"/>
            </w:tcBorders>
          </w:tcPr>
          <w:p w14:paraId="1E8628AD" w14:textId="77777777" w:rsidR="00DD7240" w:rsidRPr="0068275A" w:rsidRDefault="00DD7240" w:rsidP="00DD7240">
            <w:pPr>
              <w:autoSpaceDE w:val="0"/>
              <w:autoSpaceDN w:val="0"/>
              <w:adjustRightInd w:val="0"/>
              <w:jc w:val="both"/>
              <w:rPr>
                <w:rFonts w:ascii="Arial" w:hAnsi="Arial" w:cs="Arial"/>
                <w:color w:val="000000"/>
                <w:sz w:val="23"/>
                <w:szCs w:val="23"/>
              </w:rPr>
            </w:pPr>
            <w:r w:rsidRPr="0068275A">
              <w:rPr>
                <w:rFonts w:ascii="Arial" w:hAnsi="Arial" w:cs="Arial"/>
                <w:color w:val="000000"/>
                <w:sz w:val="23"/>
                <w:szCs w:val="23"/>
              </w:rPr>
              <w:t xml:space="preserve">Venda/comércio de equipamentos </w:t>
            </w:r>
            <w:r>
              <w:rPr>
                <w:rFonts w:ascii="Arial" w:hAnsi="Arial" w:cs="Arial"/>
                <w:color w:val="000000"/>
                <w:sz w:val="23"/>
                <w:szCs w:val="23"/>
              </w:rPr>
              <w:t>telefonia</w:t>
            </w:r>
          </w:p>
        </w:tc>
      </w:tr>
    </w:tbl>
    <w:p w14:paraId="0EDE6868" w14:textId="77777777" w:rsidR="00DD7240" w:rsidRPr="0068275A" w:rsidRDefault="00DD7240" w:rsidP="00DD7240">
      <w:pPr>
        <w:autoSpaceDE w:val="0"/>
        <w:autoSpaceDN w:val="0"/>
        <w:adjustRightInd w:val="0"/>
        <w:jc w:val="both"/>
        <w:rPr>
          <w:rFonts w:ascii="Arial" w:hAnsi="Arial" w:cs="Arial"/>
          <w:sz w:val="23"/>
          <w:szCs w:val="23"/>
        </w:rPr>
      </w:pPr>
    </w:p>
    <w:p w14:paraId="055809D8"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 xml:space="preserve">11.7.1.1. A capacidade operacional da licitante será comprovada mediante apresentação de Declaração e/ou Atestado de capacidade técnica, fornecido por pessoa jurídica de direito público ou privado, onde comprove ter o licitante executado, ou esteja executando, objeto similar ao presente objeto licitado, desde que atenda e seja compatível com o item deste termo de referência. </w:t>
      </w:r>
    </w:p>
    <w:p w14:paraId="1D7E4F74" w14:textId="77777777" w:rsidR="00DD7240" w:rsidRDefault="00DD7240" w:rsidP="00DD7240">
      <w:pPr>
        <w:autoSpaceDE w:val="0"/>
        <w:autoSpaceDN w:val="0"/>
        <w:adjustRightInd w:val="0"/>
        <w:jc w:val="both"/>
        <w:rPr>
          <w:rFonts w:ascii="Arial" w:hAnsi="Arial" w:cs="Arial"/>
          <w:sz w:val="23"/>
          <w:szCs w:val="23"/>
        </w:rPr>
      </w:pPr>
    </w:p>
    <w:p w14:paraId="11BAE086"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11.7.1.2. O atestado deverá conter, no mínimo, as seguintes informações:</w:t>
      </w:r>
    </w:p>
    <w:p w14:paraId="5538AA0D"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lastRenderedPageBreak/>
        <w:t xml:space="preserve">-Nome, CNPJ, endereço completo e telefone do emitente. </w:t>
      </w:r>
    </w:p>
    <w:p w14:paraId="79E0875E"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 xml:space="preserve">-Descrição e quantidade do produto/material ou serviço fornecido. </w:t>
      </w:r>
    </w:p>
    <w:p w14:paraId="35B60867"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 xml:space="preserve">-Nome e CNPJ da empresa que forneceu o bem ou prestou o(s) serviço (s). </w:t>
      </w:r>
    </w:p>
    <w:p w14:paraId="236D1696"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 xml:space="preserve">-Data de emissão. </w:t>
      </w:r>
    </w:p>
    <w:p w14:paraId="2B0830B1"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-Assinatura e identificação do signatário (nome e cargo ou função que exerce junto à emitente).</w:t>
      </w:r>
    </w:p>
    <w:p w14:paraId="7440B29D" w14:textId="77777777" w:rsidR="00DD7240" w:rsidRPr="0068275A" w:rsidRDefault="00DD7240" w:rsidP="00DD7240">
      <w:pPr>
        <w:autoSpaceDE w:val="0"/>
        <w:autoSpaceDN w:val="0"/>
        <w:adjustRightInd w:val="0"/>
        <w:jc w:val="both"/>
        <w:rPr>
          <w:rFonts w:ascii="Arial" w:hAnsi="Arial" w:cs="Arial"/>
          <w:sz w:val="23"/>
          <w:szCs w:val="23"/>
        </w:rPr>
      </w:pPr>
    </w:p>
    <w:p w14:paraId="711139B4"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 xml:space="preserve">11.7.1.3. O (s) atestado (s) deverá possuir informações claras sobre quem o expedir. Caso pairem dúvidas sobre a veracidade do (s) atestado (s) apresentado (s), poderá o pregoeiro realizar auditoria para saná-las; </w:t>
      </w:r>
    </w:p>
    <w:p w14:paraId="3CDF9438" w14:textId="77777777" w:rsidR="00DD7240" w:rsidRPr="0068275A" w:rsidRDefault="00DD7240" w:rsidP="00DD7240">
      <w:pPr>
        <w:autoSpaceDE w:val="0"/>
        <w:autoSpaceDN w:val="0"/>
        <w:adjustRightInd w:val="0"/>
        <w:jc w:val="both"/>
        <w:rPr>
          <w:rFonts w:ascii="Arial" w:hAnsi="Arial" w:cs="Arial"/>
          <w:sz w:val="23"/>
          <w:szCs w:val="23"/>
        </w:rPr>
      </w:pPr>
    </w:p>
    <w:p w14:paraId="6845FC7C"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 xml:space="preserve">11.7.1.4. Poderão ser apresentados um ou mais atestados; </w:t>
      </w:r>
    </w:p>
    <w:p w14:paraId="5FF42093" w14:textId="77777777" w:rsidR="00DD7240" w:rsidRPr="0068275A" w:rsidRDefault="00DD7240" w:rsidP="00DD7240">
      <w:pPr>
        <w:autoSpaceDE w:val="0"/>
        <w:autoSpaceDN w:val="0"/>
        <w:adjustRightInd w:val="0"/>
        <w:jc w:val="both"/>
        <w:rPr>
          <w:rFonts w:ascii="Arial" w:hAnsi="Arial" w:cs="Arial"/>
          <w:sz w:val="23"/>
          <w:szCs w:val="23"/>
        </w:rPr>
      </w:pPr>
    </w:p>
    <w:p w14:paraId="33928716"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11.7.1.5. Os atestados de capacidade técnica poderão ser apresentados em nome da matriz ou da filial do fornecedor.</w:t>
      </w:r>
    </w:p>
    <w:p w14:paraId="17552F1C" w14:textId="77777777" w:rsidR="00DD7240" w:rsidRPr="0068275A" w:rsidRDefault="00DD7240" w:rsidP="00DD7240">
      <w:pPr>
        <w:autoSpaceDE w:val="0"/>
        <w:autoSpaceDN w:val="0"/>
        <w:adjustRightInd w:val="0"/>
        <w:jc w:val="both"/>
        <w:rPr>
          <w:rFonts w:ascii="Arial" w:hAnsi="Arial" w:cs="Arial"/>
          <w:sz w:val="23"/>
          <w:szCs w:val="23"/>
        </w:rPr>
      </w:pPr>
    </w:p>
    <w:p w14:paraId="39FD1007"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sz w:val="23"/>
          <w:szCs w:val="23"/>
        </w:rPr>
        <w:t>11.7.1.6.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3C5CA1A1" w14:textId="77777777" w:rsidR="00DD7240" w:rsidRPr="0068275A" w:rsidRDefault="00DD7240" w:rsidP="00DD7240">
      <w:pPr>
        <w:autoSpaceDE w:val="0"/>
        <w:autoSpaceDN w:val="0"/>
        <w:adjustRightInd w:val="0"/>
        <w:jc w:val="both"/>
        <w:rPr>
          <w:rFonts w:ascii="Arial" w:hAnsi="Arial" w:cs="Arial"/>
          <w:b/>
          <w:bCs/>
          <w:color w:val="000000"/>
          <w:sz w:val="23"/>
          <w:szCs w:val="23"/>
        </w:rPr>
      </w:pPr>
    </w:p>
    <w:p w14:paraId="48B16319" w14:textId="77777777" w:rsidR="00DD7240" w:rsidRPr="0068275A" w:rsidRDefault="00DD7240" w:rsidP="00DD7240">
      <w:pPr>
        <w:autoSpaceDE w:val="0"/>
        <w:autoSpaceDN w:val="0"/>
        <w:adjustRightInd w:val="0"/>
        <w:jc w:val="both"/>
        <w:rPr>
          <w:rFonts w:ascii="Arial" w:hAnsi="Arial" w:cs="Arial"/>
          <w:b/>
          <w:bCs/>
          <w:color w:val="000000"/>
          <w:sz w:val="23"/>
          <w:szCs w:val="23"/>
        </w:rPr>
      </w:pPr>
      <w:r w:rsidRPr="0068275A">
        <w:rPr>
          <w:rFonts w:ascii="Arial" w:hAnsi="Arial" w:cs="Arial"/>
          <w:b/>
          <w:bCs/>
          <w:color w:val="000000"/>
          <w:sz w:val="23"/>
          <w:szCs w:val="23"/>
        </w:rPr>
        <w:t xml:space="preserve">Habilitação fiscal, social e trabalhista (Art. 68 </w:t>
      </w:r>
      <w:r w:rsidRPr="0068275A">
        <w:rPr>
          <w:rFonts w:ascii="Arial" w:hAnsi="Arial" w:cs="Arial"/>
          <w:b/>
          <w:bCs/>
          <w:sz w:val="23"/>
          <w:szCs w:val="23"/>
        </w:rPr>
        <w:t>da Lei nº 14.133/21)</w:t>
      </w:r>
    </w:p>
    <w:p w14:paraId="5833861B" w14:textId="77777777" w:rsidR="00DD7240" w:rsidRPr="0068275A" w:rsidRDefault="00DD7240" w:rsidP="00DD7240">
      <w:pPr>
        <w:autoSpaceDE w:val="0"/>
        <w:autoSpaceDN w:val="0"/>
        <w:adjustRightInd w:val="0"/>
        <w:jc w:val="both"/>
        <w:rPr>
          <w:rFonts w:ascii="Arial" w:hAnsi="Arial" w:cs="Arial"/>
          <w:color w:val="000000"/>
          <w:sz w:val="23"/>
          <w:szCs w:val="23"/>
        </w:rPr>
      </w:pPr>
    </w:p>
    <w:p w14:paraId="4BAC9359"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bCs/>
          <w:sz w:val="23"/>
          <w:szCs w:val="23"/>
        </w:rPr>
        <w:t>11.8.1. Prova</w:t>
      </w:r>
      <w:r w:rsidRPr="0068275A">
        <w:rPr>
          <w:rFonts w:ascii="Arial" w:hAnsi="Arial" w:cs="Arial"/>
          <w:sz w:val="23"/>
          <w:szCs w:val="23"/>
        </w:rPr>
        <w:t xml:space="preserve"> de Inscrição no Cadastro Nacional de Pessoas Jurídicas do Ministério da Fazenda </w:t>
      </w:r>
      <w:r w:rsidRPr="0068275A">
        <w:rPr>
          <w:rFonts w:ascii="Arial" w:hAnsi="Arial" w:cs="Arial"/>
          <w:b/>
          <w:bCs/>
          <w:sz w:val="23"/>
          <w:szCs w:val="23"/>
        </w:rPr>
        <w:t>(CNPJ)</w:t>
      </w:r>
      <w:r w:rsidRPr="0068275A">
        <w:rPr>
          <w:rFonts w:ascii="Arial" w:hAnsi="Arial" w:cs="Arial"/>
          <w:sz w:val="23"/>
          <w:szCs w:val="23"/>
          <w:u w:val="single"/>
        </w:rPr>
        <w:t>;</w:t>
      </w:r>
      <w:r w:rsidRPr="0068275A">
        <w:rPr>
          <w:rFonts w:ascii="Arial" w:hAnsi="Arial" w:cs="Arial"/>
          <w:sz w:val="23"/>
          <w:szCs w:val="23"/>
        </w:rPr>
        <w:t xml:space="preserve"> podendo ser retirada no site</w:t>
      </w:r>
      <w:r w:rsidRPr="0068275A">
        <w:rPr>
          <w:rFonts w:ascii="Arial" w:hAnsi="Arial" w:cs="Arial"/>
          <w:w w:val="98"/>
          <w:sz w:val="23"/>
          <w:szCs w:val="23"/>
        </w:rPr>
        <w:t xml:space="preserve"> </w:t>
      </w:r>
      <w:r w:rsidRPr="0068275A">
        <w:rPr>
          <w:rFonts w:ascii="Arial" w:hAnsi="Arial" w:cs="Arial"/>
          <w:b/>
          <w:w w:val="98"/>
          <w:sz w:val="23"/>
          <w:szCs w:val="23"/>
        </w:rPr>
        <w:t>www.receita.fazenda.gov.br;</w:t>
      </w:r>
    </w:p>
    <w:p w14:paraId="369D997F" w14:textId="77777777" w:rsidR="00DD7240" w:rsidRPr="0068275A" w:rsidRDefault="00DD7240" w:rsidP="00DD7240">
      <w:pPr>
        <w:autoSpaceDE w:val="0"/>
        <w:autoSpaceDN w:val="0"/>
        <w:adjustRightInd w:val="0"/>
        <w:jc w:val="both"/>
        <w:rPr>
          <w:rFonts w:ascii="Arial" w:hAnsi="Arial" w:cs="Arial"/>
          <w:b/>
          <w:sz w:val="23"/>
          <w:szCs w:val="23"/>
        </w:rPr>
      </w:pPr>
    </w:p>
    <w:p w14:paraId="571660A5"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bCs/>
          <w:sz w:val="23"/>
          <w:szCs w:val="23"/>
        </w:rPr>
        <w:t>11.8.2. Prova</w:t>
      </w:r>
      <w:r w:rsidRPr="0068275A">
        <w:rPr>
          <w:rFonts w:ascii="Arial" w:hAnsi="Arial" w:cs="Arial"/>
          <w:sz w:val="23"/>
          <w:szCs w:val="23"/>
        </w:rPr>
        <w:t xml:space="preserve"> de Inscrição no Cadastro de Contribuintes Estadual, relativo ao domicilio ou sede do licitante, pertinente ao seu ramo de atividade e compatível com o objeto da licitação;</w:t>
      </w:r>
    </w:p>
    <w:p w14:paraId="10868D09" w14:textId="77777777" w:rsidR="00DD7240" w:rsidRPr="0068275A" w:rsidRDefault="00DD7240" w:rsidP="00DD7240">
      <w:pPr>
        <w:autoSpaceDE w:val="0"/>
        <w:autoSpaceDN w:val="0"/>
        <w:adjustRightInd w:val="0"/>
        <w:jc w:val="both"/>
        <w:rPr>
          <w:rFonts w:ascii="Arial" w:hAnsi="Arial" w:cs="Arial"/>
          <w:sz w:val="23"/>
          <w:szCs w:val="23"/>
        </w:rPr>
      </w:pPr>
    </w:p>
    <w:p w14:paraId="14DD45C0" w14:textId="77777777"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bCs/>
          <w:sz w:val="23"/>
          <w:szCs w:val="23"/>
        </w:rPr>
        <w:t>11.8.3.</w:t>
      </w:r>
      <w:r w:rsidRPr="0068275A">
        <w:rPr>
          <w:rFonts w:ascii="Arial" w:hAnsi="Arial" w:cs="Arial"/>
          <w:sz w:val="23"/>
          <w:szCs w:val="23"/>
        </w:rPr>
        <w:t xml:space="preserve"> Certidão Negativa de Débitos Relativos a Tributos Federais e a Dívida Ativa da União, (administrados pela Receita Federal do Brasil e pela Procuradoria-Geral da Fazenda Nacional); podendo ser retirada no site</w:t>
      </w:r>
      <w:r w:rsidRPr="0068275A">
        <w:rPr>
          <w:rFonts w:ascii="Arial" w:hAnsi="Arial" w:cs="Arial"/>
          <w:w w:val="98"/>
          <w:sz w:val="23"/>
          <w:szCs w:val="23"/>
        </w:rPr>
        <w:t xml:space="preserve"> </w:t>
      </w:r>
      <w:r w:rsidRPr="0068275A">
        <w:rPr>
          <w:rFonts w:ascii="Arial" w:hAnsi="Arial" w:cs="Arial"/>
          <w:b/>
          <w:w w:val="98"/>
          <w:sz w:val="23"/>
          <w:szCs w:val="23"/>
        </w:rPr>
        <w:t>www.receita.fazenda.gov.br;</w:t>
      </w:r>
    </w:p>
    <w:p w14:paraId="07C98210" w14:textId="77777777" w:rsidR="00DD7240" w:rsidRPr="0068275A" w:rsidRDefault="00DD7240" w:rsidP="00DD7240">
      <w:pPr>
        <w:widowControl w:val="0"/>
        <w:autoSpaceDE w:val="0"/>
        <w:autoSpaceDN w:val="0"/>
        <w:adjustRightInd w:val="0"/>
        <w:ind w:firstLine="708"/>
        <w:jc w:val="both"/>
        <w:rPr>
          <w:rFonts w:ascii="Arial" w:hAnsi="Arial" w:cs="Arial"/>
          <w:sz w:val="23"/>
          <w:szCs w:val="23"/>
        </w:rPr>
      </w:pPr>
    </w:p>
    <w:p w14:paraId="588F52D6" w14:textId="77777777" w:rsidR="00DD7240" w:rsidRPr="0068275A" w:rsidRDefault="00DD7240" w:rsidP="00DD7240">
      <w:pPr>
        <w:widowControl w:val="0"/>
        <w:autoSpaceDE w:val="0"/>
        <w:autoSpaceDN w:val="0"/>
        <w:adjustRightInd w:val="0"/>
        <w:jc w:val="both"/>
        <w:rPr>
          <w:rFonts w:ascii="Arial" w:hAnsi="Arial" w:cs="Arial"/>
          <w:sz w:val="23"/>
          <w:szCs w:val="23"/>
        </w:rPr>
      </w:pPr>
      <w:r w:rsidRPr="0068275A">
        <w:rPr>
          <w:rFonts w:ascii="Arial" w:hAnsi="Arial" w:cs="Arial"/>
          <w:bCs/>
          <w:sz w:val="23"/>
          <w:szCs w:val="23"/>
        </w:rPr>
        <w:t>11.8.4. Certidão</w:t>
      </w:r>
      <w:r w:rsidRPr="0068275A">
        <w:rPr>
          <w:rFonts w:ascii="Arial" w:hAnsi="Arial" w:cs="Arial"/>
          <w:sz w:val="23"/>
          <w:szCs w:val="23"/>
        </w:rPr>
        <w:t xml:space="preserve"> Negativa de Débitos Relativos a Créditos Tributários e Não Tributários Estaduais Geridos pela Procuradoria-Geral do Estado (PGE) e pela Secretaria de Estado da Fazenda (SEFAZ), podendo ser retirada no site</w:t>
      </w:r>
      <w:r w:rsidRPr="0068275A">
        <w:rPr>
          <w:rFonts w:ascii="Arial" w:hAnsi="Arial" w:cs="Arial"/>
          <w:w w:val="98"/>
          <w:sz w:val="23"/>
          <w:szCs w:val="23"/>
        </w:rPr>
        <w:t xml:space="preserve"> </w:t>
      </w:r>
      <w:r w:rsidRPr="0068275A">
        <w:rPr>
          <w:rFonts w:ascii="Arial" w:hAnsi="Arial" w:cs="Arial"/>
          <w:b/>
          <w:w w:val="98"/>
          <w:sz w:val="23"/>
          <w:szCs w:val="23"/>
        </w:rPr>
        <w:t>www.sefaz.mt.gov.br</w:t>
      </w:r>
      <w:r w:rsidRPr="0068275A">
        <w:rPr>
          <w:rFonts w:ascii="Arial" w:hAnsi="Arial" w:cs="Arial"/>
          <w:b/>
          <w:w w:val="98"/>
          <w:sz w:val="23"/>
          <w:szCs w:val="23"/>
          <w:u w:val="single"/>
        </w:rPr>
        <w:t xml:space="preserve"> (</w:t>
      </w:r>
      <w:r w:rsidRPr="0068275A">
        <w:rPr>
          <w:rFonts w:ascii="Arial" w:hAnsi="Arial" w:cs="Arial"/>
          <w:b/>
          <w:sz w:val="23"/>
          <w:szCs w:val="23"/>
          <w:u w:val="single"/>
        </w:rPr>
        <w:t>Para Empresa Com Domicílio no Estado de Mato Grosso)</w:t>
      </w:r>
      <w:r w:rsidRPr="0068275A">
        <w:rPr>
          <w:rFonts w:ascii="Arial" w:hAnsi="Arial" w:cs="Arial"/>
          <w:sz w:val="23"/>
          <w:szCs w:val="23"/>
        </w:rPr>
        <w:t xml:space="preserve">; OU expedida pela Agência Fazendária da Secretaria de Estado de Fazenda do respectivo domicílio tributário </w:t>
      </w:r>
      <w:r w:rsidRPr="0068275A">
        <w:rPr>
          <w:rFonts w:ascii="Arial" w:hAnsi="Arial" w:cs="Arial"/>
          <w:w w:val="98"/>
          <w:sz w:val="23"/>
          <w:szCs w:val="23"/>
        </w:rPr>
        <w:t>(</w:t>
      </w:r>
      <w:r w:rsidRPr="0068275A">
        <w:rPr>
          <w:rFonts w:ascii="Arial" w:hAnsi="Arial" w:cs="Arial"/>
          <w:b/>
          <w:sz w:val="23"/>
          <w:szCs w:val="23"/>
          <w:u w:val="single"/>
        </w:rPr>
        <w:t>Para Empresa Com Domicílio em Outro Estado</w:t>
      </w:r>
      <w:r w:rsidRPr="0068275A">
        <w:rPr>
          <w:rFonts w:ascii="Arial" w:hAnsi="Arial" w:cs="Arial"/>
          <w:sz w:val="23"/>
          <w:szCs w:val="23"/>
        </w:rPr>
        <w:t>);</w:t>
      </w:r>
    </w:p>
    <w:p w14:paraId="0D69D056" w14:textId="77777777" w:rsidR="00DD7240" w:rsidRPr="0068275A" w:rsidRDefault="00DD7240" w:rsidP="00DD7240">
      <w:pPr>
        <w:widowControl w:val="0"/>
        <w:autoSpaceDE w:val="0"/>
        <w:autoSpaceDN w:val="0"/>
        <w:adjustRightInd w:val="0"/>
        <w:jc w:val="both"/>
        <w:rPr>
          <w:rFonts w:ascii="Arial" w:hAnsi="Arial" w:cs="Arial"/>
          <w:b/>
          <w:sz w:val="23"/>
          <w:szCs w:val="23"/>
        </w:rPr>
      </w:pPr>
    </w:p>
    <w:p w14:paraId="2F6A18A2" w14:textId="77777777" w:rsidR="00DD7240" w:rsidRPr="0068275A" w:rsidRDefault="00DD7240" w:rsidP="00DD7240">
      <w:pPr>
        <w:jc w:val="both"/>
        <w:rPr>
          <w:rFonts w:ascii="Arial" w:hAnsi="Arial" w:cs="Arial"/>
          <w:bCs/>
          <w:sz w:val="23"/>
          <w:szCs w:val="23"/>
        </w:rPr>
      </w:pPr>
      <w:r w:rsidRPr="0068275A">
        <w:rPr>
          <w:rFonts w:ascii="Arial" w:hAnsi="Arial" w:cs="Arial"/>
          <w:bCs/>
          <w:sz w:val="23"/>
          <w:szCs w:val="23"/>
        </w:rPr>
        <w:t>11.8.5. Certidão de Regularidade com Tributos Municipais da Sede do Licitante;</w:t>
      </w:r>
    </w:p>
    <w:p w14:paraId="143FCAD5" w14:textId="77777777" w:rsidR="00DD7240" w:rsidRPr="0068275A" w:rsidRDefault="00DD7240" w:rsidP="00DD7240">
      <w:pPr>
        <w:jc w:val="both"/>
        <w:rPr>
          <w:rFonts w:ascii="Arial" w:hAnsi="Arial" w:cs="Arial"/>
          <w:bCs/>
          <w:sz w:val="23"/>
          <w:szCs w:val="23"/>
        </w:rPr>
      </w:pPr>
    </w:p>
    <w:p w14:paraId="6E5507E5" w14:textId="77777777" w:rsidR="00DD7240" w:rsidRPr="0068275A" w:rsidRDefault="00DD7240" w:rsidP="00DD7240">
      <w:pPr>
        <w:jc w:val="both"/>
        <w:rPr>
          <w:rFonts w:ascii="Arial" w:hAnsi="Arial" w:cs="Arial"/>
          <w:w w:val="98"/>
          <w:sz w:val="23"/>
          <w:szCs w:val="23"/>
        </w:rPr>
      </w:pPr>
      <w:r w:rsidRPr="0068275A">
        <w:rPr>
          <w:rFonts w:ascii="Arial" w:hAnsi="Arial" w:cs="Arial"/>
          <w:bCs/>
          <w:sz w:val="23"/>
          <w:szCs w:val="23"/>
        </w:rPr>
        <w:t>11.8.6.</w:t>
      </w:r>
      <w:r w:rsidRPr="0068275A">
        <w:rPr>
          <w:rFonts w:ascii="Arial" w:hAnsi="Arial" w:cs="Arial"/>
          <w:sz w:val="23"/>
          <w:szCs w:val="23"/>
        </w:rPr>
        <w:t xml:space="preserve"> Certidão de Regularidade com Fundo de Garantia por Tempo de Serviço (FGTS); podendo ser retirada no site</w:t>
      </w:r>
      <w:r w:rsidRPr="0068275A">
        <w:rPr>
          <w:rFonts w:ascii="Arial" w:hAnsi="Arial" w:cs="Arial"/>
          <w:w w:val="98"/>
          <w:sz w:val="23"/>
          <w:szCs w:val="23"/>
        </w:rPr>
        <w:t xml:space="preserve"> </w:t>
      </w:r>
      <w:r w:rsidRPr="0068275A">
        <w:rPr>
          <w:rFonts w:ascii="Arial" w:hAnsi="Arial" w:cs="Arial"/>
          <w:b/>
          <w:w w:val="98"/>
          <w:sz w:val="23"/>
          <w:szCs w:val="23"/>
        </w:rPr>
        <w:t>www.caixa.gov.br</w:t>
      </w:r>
      <w:r w:rsidRPr="0068275A">
        <w:rPr>
          <w:rFonts w:ascii="Arial" w:hAnsi="Arial" w:cs="Arial"/>
          <w:w w:val="98"/>
          <w:sz w:val="23"/>
          <w:szCs w:val="23"/>
        </w:rPr>
        <w:t>;</w:t>
      </w:r>
    </w:p>
    <w:p w14:paraId="4F1CD713" w14:textId="77777777" w:rsidR="00DD7240" w:rsidRPr="0068275A" w:rsidRDefault="00DD7240" w:rsidP="00DD7240">
      <w:pPr>
        <w:jc w:val="both"/>
        <w:rPr>
          <w:rFonts w:ascii="Arial" w:hAnsi="Arial" w:cs="Arial"/>
          <w:bCs/>
          <w:sz w:val="23"/>
          <w:szCs w:val="23"/>
        </w:rPr>
      </w:pPr>
    </w:p>
    <w:p w14:paraId="2073C98C" w14:textId="77777777" w:rsidR="00DD7240" w:rsidRPr="0068275A" w:rsidRDefault="00DD7240" w:rsidP="00DD7240">
      <w:pPr>
        <w:jc w:val="both"/>
        <w:rPr>
          <w:rFonts w:ascii="Arial" w:hAnsi="Arial" w:cs="Arial"/>
          <w:w w:val="98"/>
          <w:sz w:val="23"/>
          <w:szCs w:val="23"/>
        </w:rPr>
      </w:pPr>
      <w:r w:rsidRPr="0068275A">
        <w:rPr>
          <w:rFonts w:ascii="Arial" w:hAnsi="Arial" w:cs="Arial"/>
          <w:bCs/>
          <w:sz w:val="23"/>
          <w:szCs w:val="23"/>
        </w:rPr>
        <w:lastRenderedPageBreak/>
        <w:t>11.8.7.</w:t>
      </w:r>
      <w:r w:rsidRPr="0068275A">
        <w:rPr>
          <w:rFonts w:ascii="Arial" w:hAnsi="Arial" w:cs="Arial"/>
          <w:sz w:val="23"/>
          <w:szCs w:val="23"/>
        </w:rPr>
        <w:t xml:space="preserve"> Certidão Negativa de Débitos Trabalhistas (CNDT), para comprovar a inexistência de débitos inadimplidos perante a Justiça do Trabalho; podendo ser retirada no site</w:t>
      </w:r>
      <w:r w:rsidRPr="0068275A">
        <w:rPr>
          <w:rFonts w:ascii="Arial" w:hAnsi="Arial" w:cs="Arial"/>
          <w:w w:val="98"/>
          <w:sz w:val="23"/>
          <w:szCs w:val="23"/>
        </w:rPr>
        <w:t xml:space="preserve"> </w:t>
      </w:r>
      <w:hyperlink r:id="rId34" w:history="1">
        <w:r w:rsidRPr="0068275A">
          <w:rPr>
            <w:rFonts w:ascii="Arial" w:hAnsi="Arial" w:cs="Arial"/>
            <w:b/>
            <w:w w:val="98"/>
            <w:sz w:val="23"/>
            <w:szCs w:val="23"/>
            <w:u w:val="single"/>
          </w:rPr>
          <w:t>www.tst.jus.br/certidao</w:t>
        </w:r>
      </w:hyperlink>
      <w:r w:rsidRPr="0068275A">
        <w:rPr>
          <w:rFonts w:ascii="Arial" w:hAnsi="Arial" w:cs="Arial"/>
          <w:w w:val="98"/>
          <w:sz w:val="23"/>
          <w:szCs w:val="23"/>
        </w:rPr>
        <w:t>;</w:t>
      </w:r>
    </w:p>
    <w:p w14:paraId="1507CAF1" w14:textId="77777777" w:rsidR="00DD7240" w:rsidRPr="0068275A" w:rsidRDefault="00DD7240" w:rsidP="00DD7240">
      <w:pPr>
        <w:jc w:val="both"/>
        <w:rPr>
          <w:rFonts w:ascii="Arial" w:hAnsi="Arial" w:cs="Arial"/>
          <w:bCs/>
          <w:sz w:val="23"/>
          <w:szCs w:val="23"/>
        </w:rPr>
      </w:pPr>
    </w:p>
    <w:p w14:paraId="6701332D" w14:textId="77777777" w:rsidR="00DD7240" w:rsidRPr="0068275A" w:rsidRDefault="00DD7240" w:rsidP="00DD7240">
      <w:pPr>
        <w:jc w:val="both"/>
        <w:rPr>
          <w:rFonts w:ascii="Arial" w:hAnsi="Arial" w:cs="Arial"/>
          <w:sz w:val="23"/>
          <w:szCs w:val="23"/>
        </w:rPr>
      </w:pPr>
      <w:r w:rsidRPr="0068275A">
        <w:rPr>
          <w:rFonts w:ascii="Arial" w:hAnsi="Arial" w:cs="Arial"/>
          <w:bCs/>
          <w:sz w:val="23"/>
          <w:szCs w:val="23"/>
        </w:rPr>
        <w:t>11.8.8.</w:t>
      </w:r>
      <w:r w:rsidRPr="0068275A">
        <w:rPr>
          <w:rFonts w:ascii="Arial" w:hAnsi="Arial" w:cs="Arial"/>
          <w:w w:val="98"/>
          <w:sz w:val="23"/>
          <w:szCs w:val="23"/>
        </w:rPr>
        <w:t xml:space="preserve"> </w:t>
      </w:r>
      <w:r w:rsidRPr="0068275A">
        <w:rPr>
          <w:rFonts w:ascii="Arial" w:hAnsi="Arial" w:cs="Arial"/>
          <w:sz w:val="23"/>
          <w:szCs w:val="23"/>
        </w:rPr>
        <w:t>A Certidão descrita no item 11.8.4, poderá ser apresentada de forma individualizada por cada órgão ou de forma consolidada, de acordo com a legislação do domicílio tributário do licitante.</w:t>
      </w:r>
    </w:p>
    <w:p w14:paraId="341524F5" w14:textId="77777777" w:rsidR="00DD7240" w:rsidRPr="0068275A" w:rsidRDefault="00DD7240" w:rsidP="00DD7240">
      <w:pPr>
        <w:jc w:val="both"/>
        <w:rPr>
          <w:rFonts w:ascii="Arial" w:hAnsi="Arial" w:cs="Arial"/>
          <w:w w:val="98"/>
          <w:sz w:val="23"/>
          <w:szCs w:val="23"/>
        </w:rPr>
      </w:pPr>
    </w:p>
    <w:p w14:paraId="2A379C27" w14:textId="77777777" w:rsidR="00DD7240" w:rsidRPr="0068275A" w:rsidRDefault="00DD7240" w:rsidP="00DD7240">
      <w:pPr>
        <w:jc w:val="both"/>
        <w:rPr>
          <w:rFonts w:ascii="Arial" w:hAnsi="Arial" w:cs="Arial"/>
          <w:sz w:val="23"/>
          <w:szCs w:val="23"/>
        </w:rPr>
      </w:pPr>
      <w:r w:rsidRPr="0068275A">
        <w:rPr>
          <w:rFonts w:ascii="Arial" w:hAnsi="Arial" w:cs="Arial"/>
          <w:bCs/>
          <w:sz w:val="23"/>
          <w:szCs w:val="23"/>
        </w:rPr>
        <w:t>11.8.9.</w:t>
      </w:r>
      <w:r w:rsidRPr="0068275A">
        <w:rPr>
          <w:rFonts w:ascii="Arial" w:hAnsi="Arial" w:cs="Arial"/>
          <w:sz w:val="23"/>
          <w:szCs w:val="23"/>
        </w:rPr>
        <w:t xml:space="preserve"> A prova de regularidade fiscal, social e trabalhista das empresas licitantes deverá ser feita por Certidão Negativa </w:t>
      </w:r>
      <w:r w:rsidRPr="0068275A">
        <w:rPr>
          <w:rFonts w:ascii="Arial" w:hAnsi="Arial" w:cs="Arial"/>
          <w:sz w:val="23"/>
          <w:szCs w:val="23"/>
          <w:u w:val="single"/>
        </w:rPr>
        <w:t>OU</w:t>
      </w:r>
      <w:r w:rsidRPr="0068275A">
        <w:rPr>
          <w:rFonts w:ascii="Arial" w:hAnsi="Arial" w:cs="Arial"/>
          <w:sz w:val="23"/>
          <w:szCs w:val="23"/>
        </w:rPr>
        <w:t xml:space="preserve"> Certidão Positiva com efeitos de Negativa;</w:t>
      </w:r>
    </w:p>
    <w:p w14:paraId="326E5325" w14:textId="77777777" w:rsidR="00DD7240" w:rsidRPr="0068275A" w:rsidRDefault="00DD7240" w:rsidP="00DD7240">
      <w:pPr>
        <w:autoSpaceDE w:val="0"/>
        <w:autoSpaceDN w:val="0"/>
        <w:adjustRightInd w:val="0"/>
        <w:jc w:val="both"/>
        <w:rPr>
          <w:rFonts w:ascii="Arial" w:hAnsi="Arial" w:cs="Arial"/>
          <w:b/>
          <w:bCs/>
          <w:color w:val="000000"/>
          <w:sz w:val="23"/>
          <w:szCs w:val="23"/>
        </w:rPr>
      </w:pPr>
    </w:p>
    <w:p w14:paraId="4D787726" w14:textId="77777777" w:rsidR="00DD7240" w:rsidRPr="0068275A" w:rsidRDefault="00DD7240" w:rsidP="00DD7240">
      <w:pPr>
        <w:autoSpaceDE w:val="0"/>
        <w:autoSpaceDN w:val="0"/>
        <w:adjustRightInd w:val="0"/>
        <w:jc w:val="both"/>
        <w:rPr>
          <w:rFonts w:ascii="Arial" w:hAnsi="Arial" w:cs="Arial"/>
          <w:b/>
          <w:bCs/>
          <w:color w:val="000000"/>
          <w:sz w:val="23"/>
          <w:szCs w:val="23"/>
        </w:rPr>
      </w:pPr>
      <w:r w:rsidRPr="0068275A">
        <w:rPr>
          <w:rFonts w:ascii="Arial" w:hAnsi="Arial" w:cs="Arial"/>
          <w:b/>
          <w:bCs/>
          <w:color w:val="000000"/>
          <w:sz w:val="23"/>
          <w:szCs w:val="23"/>
        </w:rPr>
        <w:t xml:space="preserve">Qualificação Econômico-Financeira (Art. 69 </w:t>
      </w:r>
      <w:r w:rsidRPr="0068275A">
        <w:rPr>
          <w:rFonts w:ascii="Arial" w:hAnsi="Arial" w:cs="Arial"/>
          <w:b/>
          <w:bCs/>
          <w:sz w:val="23"/>
          <w:szCs w:val="23"/>
        </w:rPr>
        <w:t>da Lei nº 14.133/21)</w:t>
      </w:r>
    </w:p>
    <w:p w14:paraId="217FDC4D" w14:textId="77777777" w:rsidR="00DD7240" w:rsidRPr="0068275A" w:rsidRDefault="00DD7240" w:rsidP="00DD7240">
      <w:pPr>
        <w:autoSpaceDE w:val="0"/>
        <w:autoSpaceDN w:val="0"/>
        <w:adjustRightInd w:val="0"/>
        <w:jc w:val="both"/>
        <w:rPr>
          <w:rFonts w:ascii="Arial" w:hAnsi="Arial" w:cs="Arial"/>
          <w:color w:val="000000"/>
          <w:sz w:val="23"/>
          <w:szCs w:val="23"/>
        </w:rPr>
      </w:pPr>
    </w:p>
    <w:p w14:paraId="4133343D" w14:textId="77777777" w:rsidR="00DD7240" w:rsidRPr="0068275A" w:rsidRDefault="00DD7240" w:rsidP="00DD7240">
      <w:pPr>
        <w:jc w:val="both"/>
        <w:rPr>
          <w:rFonts w:ascii="Arial" w:hAnsi="Arial" w:cs="Arial"/>
          <w:sz w:val="23"/>
          <w:szCs w:val="23"/>
        </w:rPr>
      </w:pPr>
      <w:r w:rsidRPr="0068275A">
        <w:rPr>
          <w:rFonts w:ascii="Arial" w:hAnsi="Arial" w:cs="Arial"/>
          <w:bCs/>
          <w:sz w:val="23"/>
          <w:szCs w:val="23"/>
        </w:rPr>
        <w:t>11.9.1.</w:t>
      </w:r>
      <w:r w:rsidRPr="0068275A">
        <w:rPr>
          <w:rFonts w:ascii="Arial" w:hAnsi="Arial" w:cs="Arial"/>
          <w:sz w:val="23"/>
          <w:szCs w:val="23"/>
        </w:rPr>
        <w:t xml:space="preserve"> Certidão Negativa de Feitos sobre Falência expedida pelo Cartório Distribuidor da sede da pessoa jurídica proponente, com data de emissão de no máximo </w:t>
      </w:r>
      <w:r w:rsidRPr="0068275A">
        <w:rPr>
          <w:rFonts w:ascii="Arial" w:hAnsi="Arial" w:cs="Arial"/>
          <w:b/>
          <w:sz w:val="23"/>
          <w:szCs w:val="23"/>
        </w:rPr>
        <w:t>30 (trinta) dias</w:t>
      </w:r>
      <w:r w:rsidRPr="0068275A">
        <w:rPr>
          <w:rFonts w:ascii="Arial" w:hAnsi="Arial" w:cs="Arial"/>
          <w:sz w:val="23"/>
          <w:szCs w:val="23"/>
        </w:rPr>
        <w:t>, anteriores a data fixada para a sessão de abertura da licitação.</w:t>
      </w:r>
    </w:p>
    <w:p w14:paraId="6467DFD3" w14:textId="77777777" w:rsidR="00DD7240" w:rsidRPr="0068275A" w:rsidRDefault="00DD7240" w:rsidP="00DD7240">
      <w:pPr>
        <w:jc w:val="both"/>
        <w:rPr>
          <w:rFonts w:ascii="Arial" w:hAnsi="Arial" w:cs="Arial"/>
          <w:sz w:val="23"/>
          <w:szCs w:val="23"/>
        </w:rPr>
      </w:pPr>
    </w:p>
    <w:p w14:paraId="00028F6D" w14:textId="77777777" w:rsidR="00DD7240" w:rsidRPr="0068275A" w:rsidRDefault="00DD7240" w:rsidP="00DD7240">
      <w:pPr>
        <w:jc w:val="both"/>
        <w:rPr>
          <w:rFonts w:ascii="Arial" w:hAnsi="Arial" w:cs="Arial"/>
          <w:sz w:val="23"/>
          <w:szCs w:val="23"/>
        </w:rPr>
      </w:pPr>
      <w:r w:rsidRPr="0068275A">
        <w:rPr>
          <w:rFonts w:ascii="Arial" w:hAnsi="Arial" w:cs="Arial"/>
          <w:sz w:val="23"/>
          <w:szCs w:val="23"/>
        </w:rPr>
        <w:t xml:space="preserve">11.9.1.1. No caso de certidão positiva de recuperação judicial ou extrajudicial, o licitante deverá apresentar a comprovação de que o respectivo plano de recuperação foi acolhido judicialmente, na forma do </w:t>
      </w:r>
      <w:r w:rsidRPr="0068275A">
        <w:rPr>
          <w:rFonts w:ascii="Arial" w:hAnsi="Arial" w:cs="Arial"/>
          <w:b/>
          <w:bCs/>
          <w:sz w:val="23"/>
          <w:szCs w:val="23"/>
        </w:rPr>
        <w:t>art. 58, da Lei Federal nº 11.101/2005, com redação dada pela Lei Federal n.º 14.112, de 24 de dezembro de 2020, e ainda, certidão emitida pela instância judicial competente afirmando que a interessada está apta econômica e financeiramente a participar de procedimento licitatório, nos termos do Acórdão n.º 1201/2020 – Plenário do TCU</w:t>
      </w:r>
      <w:r w:rsidRPr="0068275A">
        <w:rPr>
          <w:rFonts w:ascii="Arial" w:hAnsi="Arial" w:cs="Arial"/>
          <w:sz w:val="23"/>
          <w:szCs w:val="23"/>
        </w:rPr>
        <w:t xml:space="preserve">, sob pena de inabilitação, devendo ainda, </w:t>
      </w:r>
      <w:r w:rsidRPr="0068275A">
        <w:rPr>
          <w:rFonts w:ascii="Arial" w:hAnsi="Arial" w:cs="Arial"/>
          <w:sz w:val="23"/>
          <w:szCs w:val="23"/>
          <w:u w:val="single"/>
        </w:rPr>
        <w:t>comprovar todos os demais requisitos de habilitação</w:t>
      </w:r>
      <w:r w:rsidRPr="0068275A">
        <w:rPr>
          <w:rFonts w:ascii="Arial" w:hAnsi="Arial" w:cs="Arial"/>
          <w:sz w:val="23"/>
          <w:szCs w:val="23"/>
        </w:rPr>
        <w:t>.</w:t>
      </w:r>
    </w:p>
    <w:p w14:paraId="7D45000B" w14:textId="77777777" w:rsidR="00DD7240" w:rsidRPr="0068275A" w:rsidRDefault="00DD7240" w:rsidP="00DD7240">
      <w:pPr>
        <w:autoSpaceDE w:val="0"/>
        <w:autoSpaceDN w:val="0"/>
        <w:adjustRightInd w:val="0"/>
        <w:jc w:val="both"/>
        <w:rPr>
          <w:rFonts w:ascii="Arial" w:hAnsi="Arial" w:cs="Arial"/>
          <w:b/>
          <w:bCs/>
          <w:sz w:val="23"/>
          <w:szCs w:val="23"/>
        </w:rPr>
      </w:pPr>
    </w:p>
    <w:p w14:paraId="5B1F8FB8" w14:textId="77777777" w:rsidR="00DD7240" w:rsidRPr="0068275A" w:rsidRDefault="00DD7240" w:rsidP="00DD7240">
      <w:pPr>
        <w:jc w:val="both"/>
        <w:rPr>
          <w:rFonts w:ascii="Arial" w:hAnsi="Arial" w:cs="Arial"/>
          <w:b/>
          <w:sz w:val="23"/>
          <w:szCs w:val="23"/>
        </w:rPr>
      </w:pPr>
      <w:r w:rsidRPr="0068275A">
        <w:rPr>
          <w:rFonts w:ascii="Arial" w:hAnsi="Arial" w:cs="Arial"/>
          <w:b/>
          <w:sz w:val="23"/>
          <w:szCs w:val="23"/>
        </w:rPr>
        <w:t>DEMAIS DOCUMENTO DE HABILITAÇÃO:</w:t>
      </w:r>
    </w:p>
    <w:p w14:paraId="64D978DB" w14:textId="77777777" w:rsidR="00DD7240" w:rsidRPr="0068275A" w:rsidRDefault="00DD7240" w:rsidP="00DD7240">
      <w:pPr>
        <w:jc w:val="both"/>
        <w:rPr>
          <w:rFonts w:ascii="Arial" w:hAnsi="Arial" w:cs="Arial"/>
          <w:bCs/>
          <w:sz w:val="23"/>
          <w:szCs w:val="23"/>
        </w:rPr>
      </w:pPr>
    </w:p>
    <w:p w14:paraId="05FE62CC" w14:textId="3BD9730B" w:rsidR="00DD7240" w:rsidRPr="0068275A" w:rsidRDefault="00DD7240" w:rsidP="00DD7240">
      <w:pPr>
        <w:jc w:val="both"/>
        <w:rPr>
          <w:rFonts w:ascii="Arial" w:hAnsi="Arial" w:cs="Arial"/>
          <w:sz w:val="23"/>
          <w:szCs w:val="23"/>
        </w:rPr>
      </w:pPr>
      <w:r w:rsidRPr="0068275A">
        <w:rPr>
          <w:rFonts w:ascii="Arial" w:hAnsi="Arial" w:cs="Arial"/>
          <w:bCs/>
          <w:sz w:val="23"/>
          <w:szCs w:val="23"/>
        </w:rPr>
        <w:t>11.10.1.</w:t>
      </w:r>
      <w:r w:rsidRPr="0068275A">
        <w:rPr>
          <w:rFonts w:ascii="Arial" w:hAnsi="Arial" w:cs="Arial"/>
          <w:sz w:val="23"/>
          <w:szCs w:val="23"/>
        </w:rPr>
        <w:t xml:space="preserve"> A licitante deverá apresentar em papel timbrado a “</w:t>
      </w:r>
      <w:r w:rsidRPr="0068275A">
        <w:rPr>
          <w:rFonts w:ascii="Arial" w:hAnsi="Arial" w:cs="Arial"/>
          <w:sz w:val="23"/>
          <w:szCs w:val="23"/>
          <w:u w:val="single"/>
        </w:rPr>
        <w:t>Declaração de Cumprimentos de Requisitos Legais</w:t>
      </w:r>
      <w:r w:rsidRPr="0068275A">
        <w:rPr>
          <w:rFonts w:ascii="Arial" w:hAnsi="Arial" w:cs="Arial"/>
          <w:sz w:val="23"/>
          <w:szCs w:val="23"/>
        </w:rPr>
        <w:t>” (</w:t>
      </w:r>
      <w:r w:rsidRPr="0068275A">
        <w:rPr>
          <w:rFonts w:ascii="Arial" w:hAnsi="Arial" w:cs="Arial"/>
          <w:b/>
          <w:sz w:val="23"/>
          <w:szCs w:val="23"/>
        </w:rPr>
        <w:t>Modelo de Declaração Anexo</w:t>
      </w:r>
      <w:r>
        <w:rPr>
          <w:rFonts w:ascii="Arial" w:hAnsi="Arial" w:cs="Arial"/>
          <w:b/>
          <w:sz w:val="23"/>
          <w:szCs w:val="23"/>
        </w:rPr>
        <w:t xml:space="preserve"> IV deste </w:t>
      </w:r>
      <w:r w:rsidRPr="0068275A">
        <w:rPr>
          <w:rFonts w:ascii="Arial" w:hAnsi="Arial" w:cs="Arial"/>
          <w:b/>
          <w:sz w:val="23"/>
          <w:szCs w:val="23"/>
        </w:rPr>
        <w:t>Edital)</w:t>
      </w:r>
      <w:r w:rsidRPr="0068275A">
        <w:rPr>
          <w:rFonts w:ascii="Arial" w:hAnsi="Arial" w:cs="Arial"/>
          <w:sz w:val="23"/>
          <w:szCs w:val="23"/>
        </w:rPr>
        <w:t>, declarando que:</w:t>
      </w:r>
    </w:p>
    <w:p w14:paraId="0B20DB8B" w14:textId="77777777" w:rsidR="00DD7240" w:rsidRPr="0068275A" w:rsidRDefault="00DD7240" w:rsidP="00DD7240">
      <w:pPr>
        <w:tabs>
          <w:tab w:val="left" w:pos="1440"/>
        </w:tabs>
        <w:ind w:left="4248"/>
        <w:jc w:val="both"/>
        <w:rPr>
          <w:rFonts w:ascii="Arial" w:hAnsi="Arial" w:cs="Arial"/>
          <w:sz w:val="23"/>
          <w:szCs w:val="23"/>
        </w:rPr>
      </w:pPr>
    </w:p>
    <w:p w14:paraId="06931627" w14:textId="77777777" w:rsidR="00DD7240" w:rsidRPr="0068275A" w:rsidRDefault="00DD7240" w:rsidP="00DD7240">
      <w:pPr>
        <w:numPr>
          <w:ilvl w:val="0"/>
          <w:numId w:val="8"/>
        </w:numPr>
        <w:tabs>
          <w:tab w:val="left" w:pos="1440"/>
        </w:tabs>
        <w:ind w:left="3969"/>
        <w:jc w:val="both"/>
        <w:rPr>
          <w:rFonts w:ascii="Arial" w:hAnsi="Arial" w:cs="Arial"/>
          <w:sz w:val="23"/>
          <w:szCs w:val="23"/>
        </w:rPr>
      </w:pPr>
      <w:r w:rsidRPr="0068275A">
        <w:rPr>
          <w:rFonts w:ascii="Arial" w:hAnsi="Arial" w:cs="Arial"/>
          <w:sz w:val="23"/>
          <w:szCs w:val="23"/>
        </w:rPr>
        <w:t>Está plenamente de acordo com todas as cláusulas e condições do presente Edital e de seus Anexos.</w:t>
      </w:r>
    </w:p>
    <w:p w14:paraId="53C5818D" w14:textId="77777777" w:rsidR="00DD7240" w:rsidRPr="0068275A" w:rsidRDefault="00DD7240" w:rsidP="00DD7240">
      <w:pPr>
        <w:tabs>
          <w:tab w:val="left" w:pos="1440"/>
        </w:tabs>
        <w:ind w:left="3969"/>
        <w:jc w:val="both"/>
        <w:rPr>
          <w:rFonts w:ascii="Arial" w:hAnsi="Arial" w:cs="Arial"/>
          <w:sz w:val="23"/>
          <w:szCs w:val="23"/>
        </w:rPr>
      </w:pPr>
    </w:p>
    <w:p w14:paraId="5B07DE94" w14:textId="77777777" w:rsidR="00DD7240" w:rsidRPr="0068275A" w:rsidRDefault="00DD7240" w:rsidP="00DD7240">
      <w:pPr>
        <w:numPr>
          <w:ilvl w:val="0"/>
          <w:numId w:val="8"/>
        </w:numPr>
        <w:tabs>
          <w:tab w:val="left" w:pos="1440"/>
        </w:tabs>
        <w:ind w:left="3969"/>
        <w:jc w:val="both"/>
        <w:rPr>
          <w:rFonts w:ascii="Arial" w:hAnsi="Arial" w:cs="Arial"/>
          <w:sz w:val="23"/>
          <w:szCs w:val="23"/>
        </w:rPr>
      </w:pPr>
      <w:r w:rsidRPr="0068275A">
        <w:rPr>
          <w:rFonts w:ascii="Arial" w:hAnsi="Arial" w:cs="Arial"/>
          <w:sz w:val="23"/>
          <w:szCs w:val="23"/>
        </w:rPr>
        <w:t>Que Não está impossibilitada de participar da licitação em decorrência de sanção que lhe foi imposta; (inciso III, do art. 14 da Lei 14.133/2021);</w:t>
      </w:r>
    </w:p>
    <w:p w14:paraId="57F2C43B" w14:textId="77777777" w:rsidR="00DD7240" w:rsidRPr="0068275A" w:rsidRDefault="00DD7240" w:rsidP="00DD7240">
      <w:pPr>
        <w:tabs>
          <w:tab w:val="left" w:pos="1440"/>
        </w:tabs>
        <w:ind w:left="3969"/>
        <w:jc w:val="both"/>
        <w:rPr>
          <w:rFonts w:ascii="Arial" w:hAnsi="Arial" w:cs="Arial"/>
          <w:sz w:val="23"/>
          <w:szCs w:val="23"/>
        </w:rPr>
      </w:pPr>
    </w:p>
    <w:p w14:paraId="175EFDED" w14:textId="77777777" w:rsidR="00DD7240" w:rsidRPr="0068275A" w:rsidRDefault="00DD7240" w:rsidP="00DD7240">
      <w:pPr>
        <w:numPr>
          <w:ilvl w:val="0"/>
          <w:numId w:val="8"/>
        </w:numPr>
        <w:tabs>
          <w:tab w:val="left" w:pos="1440"/>
        </w:tabs>
        <w:ind w:left="3969"/>
        <w:jc w:val="both"/>
        <w:rPr>
          <w:rFonts w:ascii="Arial" w:hAnsi="Arial" w:cs="Arial"/>
          <w:sz w:val="23"/>
          <w:szCs w:val="23"/>
        </w:rPr>
      </w:pPr>
      <w:r w:rsidRPr="0068275A">
        <w:rPr>
          <w:rFonts w:ascii="Arial" w:hAnsi="Arial" w:cs="Arial"/>
          <w:sz w:val="23"/>
          <w:szCs w:val="23"/>
        </w:rPr>
        <w:t xml:space="preserve">Que Não mantem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w:t>
      </w:r>
      <w:r w:rsidRPr="0068275A">
        <w:rPr>
          <w:rFonts w:ascii="Arial" w:hAnsi="Arial" w:cs="Arial"/>
          <w:sz w:val="23"/>
          <w:szCs w:val="23"/>
        </w:rPr>
        <w:lastRenderedPageBreak/>
        <w:t xml:space="preserve">reta, colateral ou por afinidade, até o terceiro grau; (inciso IV, do art. 14° da Lei 14.133/2021); </w:t>
      </w:r>
    </w:p>
    <w:p w14:paraId="3240358E" w14:textId="77777777" w:rsidR="00DD7240" w:rsidRPr="0068275A" w:rsidRDefault="00DD7240" w:rsidP="00DD7240">
      <w:pPr>
        <w:tabs>
          <w:tab w:val="left" w:pos="1440"/>
        </w:tabs>
        <w:ind w:left="3969"/>
        <w:jc w:val="both"/>
        <w:rPr>
          <w:rFonts w:ascii="Arial" w:hAnsi="Arial" w:cs="Arial"/>
          <w:sz w:val="23"/>
          <w:szCs w:val="23"/>
        </w:rPr>
      </w:pPr>
    </w:p>
    <w:p w14:paraId="645354DC" w14:textId="77777777" w:rsidR="00DD7240" w:rsidRPr="0068275A" w:rsidRDefault="00DD7240" w:rsidP="00DD7240">
      <w:pPr>
        <w:numPr>
          <w:ilvl w:val="0"/>
          <w:numId w:val="8"/>
        </w:numPr>
        <w:tabs>
          <w:tab w:val="left" w:pos="1440"/>
        </w:tabs>
        <w:ind w:left="3969"/>
        <w:jc w:val="both"/>
        <w:rPr>
          <w:rFonts w:ascii="Arial" w:hAnsi="Arial" w:cs="Arial"/>
          <w:sz w:val="23"/>
          <w:szCs w:val="23"/>
        </w:rPr>
      </w:pPr>
      <w:r w:rsidRPr="0068275A">
        <w:rPr>
          <w:rFonts w:ascii="Arial" w:hAnsi="Arial" w:cs="Arial"/>
          <w:sz w:val="23"/>
          <w:szCs w:val="23"/>
        </w:rPr>
        <w:t xml:space="preserve">Que Não possui em seu quadro de pessoal empregado menor de 18 anos, em trabalho noturno, perigoso ou insalubre, e menor de 16 anos em qualquer trabalho, salvo na condição de aprendiz a partir de 14 anos; (art. 7°, inciso XXXIII, da Constituição Federal 1988 e art. 68, VI, da Lei 14133/2021); </w:t>
      </w:r>
    </w:p>
    <w:p w14:paraId="6BEB78AD" w14:textId="77777777" w:rsidR="00DD7240" w:rsidRDefault="00DD7240" w:rsidP="00DD7240">
      <w:pPr>
        <w:tabs>
          <w:tab w:val="left" w:pos="1440"/>
        </w:tabs>
        <w:ind w:left="3969"/>
        <w:jc w:val="both"/>
        <w:rPr>
          <w:rFonts w:ascii="Arial" w:hAnsi="Arial" w:cs="Arial"/>
          <w:sz w:val="23"/>
          <w:szCs w:val="23"/>
        </w:rPr>
      </w:pPr>
    </w:p>
    <w:p w14:paraId="43816F3F" w14:textId="77777777" w:rsidR="00DD7240" w:rsidRPr="0068275A" w:rsidRDefault="00DD7240" w:rsidP="00DD7240">
      <w:pPr>
        <w:numPr>
          <w:ilvl w:val="0"/>
          <w:numId w:val="8"/>
        </w:numPr>
        <w:tabs>
          <w:tab w:val="left" w:pos="1440"/>
        </w:tabs>
        <w:ind w:left="3969"/>
        <w:jc w:val="both"/>
        <w:rPr>
          <w:rFonts w:ascii="Arial" w:hAnsi="Arial" w:cs="Arial"/>
          <w:sz w:val="23"/>
          <w:szCs w:val="23"/>
        </w:rPr>
      </w:pPr>
      <w:r w:rsidRPr="0068275A">
        <w:rPr>
          <w:rFonts w:ascii="Arial" w:hAnsi="Arial" w:cs="Arial"/>
          <w:sz w:val="23"/>
          <w:szCs w:val="23"/>
        </w:rPr>
        <w:t>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 (art. 63, § 1º, da Lei nº 14.133/2021);</w:t>
      </w:r>
    </w:p>
    <w:p w14:paraId="57959B07" w14:textId="77777777" w:rsidR="00DD7240" w:rsidRPr="0068275A" w:rsidRDefault="00DD7240" w:rsidP="00DD7240">
      <w:pPr>
        <w:autoSpaceDE w:val="0"/>
        <w:autoSpaceDN w:val="0"/>
        <w:adjustRightInd w:val="0"/>
        <w:jc w:val="both"/>
        <w:rPr>
          <w:rFonts w:ascii="Arial" w:hAnsi="Arial" w:cs="Arial"/>
          <w:b/>
          <w:bCs/>
          <w:sz w:val="23"/>
          <w:szCs w:val="23"/>
        </w:rPr>
      </w:pPr>
    </w:p>
    <w:p w14:paraId="21693EE6" w14:textId="52206C35" w:rsidR="00DD7240" w:rsidRPr="0068275A" w:rsidRDefault="00DD7240" w:rsidP="00DD7240">
      <w:pPr>
        <w:autoSpaceDE w:val="0"/>
        <w:autoSpaceDN w:val="0"/>
        <w:adjustRightInd w:val="0"/>
        <w:jc w:val="both"/>
        <w:rPr>
          <w:rFonts w:ascii="Arial" w:hAnsi="Arial" w:cs="Arial"/>
          <w:sz w:val="23"/>
          <w:szCs w:val="23"/>
        </w:rPr>
      </w:pPr>
      <w:r w:rsidRPr="0068275A">
        <w:rPr>
          <w:rFonts w:ascii="Arial" w:hAnsi="Arial" w:cs="Arial"/>
          <w:bCs/>
          <w:sz w:val="23"/>
          <w:szCs w:val="23"/>
        </w:rPr>
        <w:t>11.10.2. As empresas</w:t>
      </w:r>
      <w:r w:rsidRPr="0068275A">
        <w:rPr>
          <w:rFonts w:ascii="Arial" w:hAnsi="Arial" w:cs="Arial"/>
          <w:sz w:val="23"/>
          <w:szCs w:val="23"/>
        </w:rPr>
        <w:t xml:space="preserve"> que se enquadrarem na qualidade de ME/EPP deverão apresentar a CERTIDÃO SIMPLIFICADA DA JUNTA COMERCIAL, </w:t>
      </w:r>
      <w:r w:rsidRPr="0068275A">
        <w:rPr>
          <w:rFonts w:ascii="Arial" w:hAnsi="Arial" w:cs="Arial"/>
          <w:bCs/>
          <w:w w:val="116"/>
          <w:sz w:val="23"/>
          <w:szCs w:val="23"/>
        </w:rPr>
        <w:t>emitida no exercício de 2025 OU apresentar DECLARAÇÃO, nos</w:t>
      </w:r>
      <w:r w:rsidRPr="0068275A">
        <w:rPr>
          <w:rFonts w:ascii="Arial" w:hAnsi="Arial" w:cs="Arial"/>
          <w:sz w:val="23"/>
          <w:szCs w:val="23"/>
        </w:rPr>
        <w:t xml:space="preserve"> termos do modelo que consta em </w:t>
      </w:r>
      <w:r w:rsidRPr="00DD7240">
        <w:rPr>
          <w:rFonts w:ascii="Arial" w:hAnsi="Arial" w:cs="Arial"/>
          <w:b/>
          <w:bCs/>
          <w:sz w:val="23"/>
          <w:szCs w:val="23"/>
        </w:rPr>
        <w:t>ANEXO III</w:t>
      </w:r>
      <w:r>
        <w:rPr>
          <w:rFonts w:ascii="Arial" w:hAnsi="Arial" w:cs="Arial"/>
          <w:sz w:val="23"/>
          <w:szCs w:val="23"/>
        </w:rPr>
        <w:t xml:space="preserve"> deste </w:t>
      </w:r>
      <w:r w:rsidRPr="0068275A">
        <w:rPr>
          <w:rFonts w:ascii="Arial" w:hAnsi="Arial" w:cs="Arial"/>
          <w:sz w:val="23"/>
          <w:szCs w:val="23"/>
        </w:rPr>
        <w:t xml:space="preserve">Edital, </w:t>
      </w:r>
      <w:r w:rsidRPr="0068275A">
        <w:rPr>
          <w:rFonts w:ascii="Arial" w:hAnsi="Arial" w:cs="Arial"/>
          <w:b/>
          <w:bCs/>
          <w:sz w:val="23"/>
          <w:szCs w:val="23"/>
        </w:rPr>
        <w:t>firmada por representante legal ou pelo contador da empresa</w:t>
      </w:r>
      <w:r w:rsidRPr="0068275A">
        <w:rPr>
          <w:rFonts w:ascii="Arial" w:hAnsi="Arial" w:cs="Arial"/>
          <w:sz w:val="23"/>
          <w:szCs w:val="23"/>
        </w:rPr>
        <w:t xml:space="preserve">, ratificando não haver nenhum dos impedimentos previstos no art. 3º, §4º, da referida lei. </w:t>
      </w:r>
      <w:r w:rsidRPr="0068275A">
        <w:rPr>
          <w:rFonts w:ascii="Arial" w:hAnsi="Arial" w:cs="Arial"/>
          <w:sz w:val="23"/>
          <w:szCs w:val="23"/>
          <w:u w:val="single"/>
        </w:rPr>
        <w:t>A não entrega desta Certidão Simplificada ou da declaração indicará que a licitante optou por não utilizar os benefícios previstos na Lei Complementar nº 123/2006</w:t>
      </w:r>
      <w:r w:rsidRPr="0068275A">
        <w:rPr>
          <w:rFonts w:ascii="Arial" w:hAnsi="Arial" w:cs="Arial"/>
          <w:sz w:val="23"/>
          <w:szCs w:val="23"/>
        </w:rPr>
        <w:t>.</w:t>
      </w:r>
    </w:p>
    <w:p w14:paraId="5D9ED1D9" w14:textId="77777777" w:rsidR="00DD7240" w:rsidRPr="0068275A" w:rsidRDefault="00DD7240" w:rsidP="00DD7240">
      <w:pPr>
        <w:autoSpaceDE w:val="0"/>
        <w:autoSpaceDN w:val="0"/>
        <w:adjustRightInd w:val="0"/>
        <w:jc w:val="both"/>
        <w:rPr>
          <w:rFonts w:ascii="Arial" w:hAnsi="Arial" w:cs="Arial"/>
          <w:b/>
          <w:bCs/>
          <w:sz w:val="23"/>
          <w:szCs w:val="23"/>
        </w:rPr>
      </w:pPr>
    </w:p>
    <w:p w14:paraId="30E558EF" w14:textId="77777777" w:rsidR="00DD7240" w:rsidRPr="0068275A" w:rsidRDefault="00DD7240" w:rsidP="00DD7240">
      <w:pPr>
        <w:jc w:val="both"/>
        <w:rPr>
          <w:rFonts w:ascii="Arial" w:hAnsi="Arial" w:cs="Arial"/>
          <w:b/>
          <w:bCs/>
          <w:sz w:val="23"/>
          <w:szCs w:val="23"/>
        </w:rPr>
      </w:pPr>
      <w:r w:rsidRPr="0068275A">
        <w:rPr>
          <w:rFonts w:ascii="Arial" w:hAnsi="Arial" w:cs="Arial"/>
          <w:b/>
          <w:bCs/>
          <w:sz w:val="23"/>
          <w:szCs w:val="23"/>
        </w:rPr>
        <w:t>12 – ESTIMATIVA DO VALOR DA CONTRATAÇÃO</w:t>
      </w:r>
    </w:p>
    <w:p w14:paraId="6991A043" w14:textId="77777777" w:rsidR="00DD7240" w:rsidRDefault="00DD7240" w:rsidP="00DD7240">
      <w:pPr>
        <w:autoSpaceDE w:val="0"/>
        <w:autoSpaceDN w:val="0"/>
        <w:adjustRightInd w:val="0"/>
        <w:jc w:val="both"/>
        <w:rPr>
          <w:rFonts w:ascii="Arial" w:hAnsi="Arial" w:cs="Arial"/>
          <w:sz w:val="23"/>
          <w:szCs w:val="23"/>
        </w:rPr>
      </w:pPr>
    </w:p>
    <w:p w14:paraId="12BE2992" w14:textId="77777777" w:rsidR="00DD7240" w:rsidRDefault="00DD7240" w:rsidP="00DD7240">
      <w:pPr>
        <w:autoSpaceDE w:val="0"/>
        <w:autoSpaceDN w:val="0"/>
        <w:adjustRightInd w:val="0"/>
        <w:jc w:val="both"/>
        <w:rPr>
          <w:rFonts w:ascii="Arial" w:hAnsi="Arial" w:cs="Arial"/>
          <w:sz w:val="23"/>
          <w:szCs w:val="23"/>
        </w:rPr>
      </w:pPr>
      <w:r>
        <w:rPr>
          <w:rFonts w:ascii="Arial" w:hAnsi="Arial" w:cs="Arial"/>
          <w:sz w:val="23"/>
          <w:szCs w:val="23"/>
        </w:rPr>
        <w:t xml:space="preserve">12.1 O valor máximo admissível para a aquisição dos equipamentos do presente termo, elaborado com base na média dos preços praticados no mercado, é de </w:t>
      </w:r>
      <w:r w:rsidRPr="000C0953">
        <w:rPr>
          <w:rFonts w:ascii="Arial" w:eastAsia="Batang" w:hAnsi="Arial" w:cs="Arial"/>
          <w:b/>
          <w:bCs/>
          <w:sz w:val="23"/>
          <w:szCs w:val="23"/>
        </w:rPr>
        <w:t xml:space="preserve">R$ 18.523,96 </w:t>
      </w:r>
      <w:r w:rsidRPr="000C0953">
        <w:rPr>
          <w:rFonts w:ascii="Arial" w:eastAsia="Batang" w:hAnsi="Arial" w:cs="Arial"/>
          <w:sz w:val="23"/>
          <w:szCs w:val="23"/>
        </w:rPr>
        <w:t xml:space="preserve">(dezoito mil, quinhentos e vinte e três reais e noventa e seis centavos), </w:t>
      </w:r>
      <w:r w:rsidRPr="000C0953">
        <w:rPr>
          <w:rFonts w:ascii="Arial" w:hAnsi="Arial" w:cs="Arial"/>
          <w:sz w:val="23"/>
          <w:szCs w:val="23"/>
        </w:rPr>
        <w:t>sendo que o</w:t>
      </w:r>
      <w:r>
        <w:rPr>
          <w:rFonts w:ascii="Arial" w:hAnsi="Arial" w:cs="Arial"/>
          <w:sz w:val="23"/>
          <w:szCs w:val="23"/>
        </w:rPr>
        <w:t xml:space="preserve"> valor apresentado na planilha abaixo descrita é o máximo admissível para aquisição dos equipamentos:</w:t>
      </w:r>
    </w:p>
    <w:p w14:paraId="244D89DA" w14:textId="77777777" w:rsidR="00DD7240" w:rsidRDefault="00DD7240" w:rsidP="00DD7240">
      <w:pPr>
        <w:autoSpaceDE w:val="0"/>
        <w:autoSpaceDN w:val="0"/>
        <w:adjustRightInd w:val="0"/>
        <w:jc w:val="both"/>
        <w:rPr>
          <w:rFonts w:ascii="Arial" w:hAnsi="Arial" w:cs="Arial"/>
          <w:sz w:val="23"/>
          <w:szCs w:val="23"/>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8"/>
        <w:gridCol w:w="1150"/>
        <w:gridCol w:w="992"/>
        <w:gridCol w:w="2977"/>
        <w:gridCol w:w="851"/>
        <w:gridCol w:w="850"/>
        <w:gridCol w:w="1146"/>
        <w:gridCol w:w="1122"/>
      </w:tblGrid>
      <w:tr w:rsidR="00DD7240" w:rsidRPr="005D5FF8" w14:paraId="30F129C5" w14:textId="77777777" w:rsidTr="00DD7240">
        <w:trPr>
          <w:trHeight w:val="437"/>
        </w:trPr>
        <w:tc>
          <w:tcPr>
            <w:tcW w:w="688" w:type="dxa"/>
            <w:noWrap/>
            <w:vAlign w:val="center"/>
            <w:hideMark/>
          </w:tcPr>
          <w:p w14:paraId="4DAE326E"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ITEM</w:t>
            </w:r>
          </w:p>
        </w:tc>
        <w:tc>
          <w:tcPr>
            <w:tcW w:w="1150" w:type="dxa"/>
            <w:vAlign w:val="center"/>
            <w:hideMark/>
          </w:tcPr>
          <w:p w14:paraId="2ED195AE"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CÓDIGO DO TCE</w:t>
            </w:r>
          </w:p>
        </w:tc>
        <w:tc>
          <w:tcPr>
            <w:tcW w:w="992" w:type="dxa"/>
            <w:vAlign w:val="center"/>
            <w:hideMark/>
          </w:tcPr>
          <w:p w14:paraId="39680762"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CÓDIGO DO ITEM</w:t>
            </w:r>
          </w:p>
        </w:tc>
        <w:tc>
          <w:tcPr>
            <w:tcW w:w="2977" w:type="dxa"/>
            <w:vAlign w:val="center"/>
            <w:hideMark/>
          </w:tcPr>
          <w:p w14:paraId="66F005E7"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DESCRIÇÃO DO EQUIPAMENTO</w:t>
            </w:r>
          </w:p>
        </w:tc>
        <w:tc>
          <w:tcPr>
            <w:tcW w:w="851" w:type="dxa"/>
            <w:vAlign w:val="center"/>
            <w:hideMark/>
          </w:tcPr>
          <w:p w14:paraId="211F5DD0"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UND</w:t>
            </w:r>
          </w:p>
        </w:tc>
        <w:tc>
          <w:tcPr>
            <w:tcW w:w="850" w:type="dxa"/>
            <w:vAlign w:val="center"/>
            <w:hideMark/>
          </w:tcPr>
          <w:p w14:paraId="4B5EC7CF"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QTIDE</w:t>
            </w:r>
          </w:p>
        </w:tc>
        <w:tc>
          <w:tcPr>
            <w:tcW w:w="1146" w:type="dxa"/>
            <w:vAlign w:val="center"/>
            <w:hideMark/>
          </w:tcPr>
          <w:p w14:paraId="0E242279"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VALOR UNITARIO</w:t>
            </w:r>
          </w:p>
        </w:tc>
        <w:tc>
          <w:tcPr>
            <w:tcW w:w="1122" w:type="dxa"/>
            <w:vAlign w:val="center"/>
            <w:hideMark/>
          </w:tcPr>
          <w:p w14:paraId="1B4B405E"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VALOR TOTAL</w:t>
            </w:r>
          </w:p>
        </w:tc>
      </w:tr>
      <w:tr w:rsidR="00DD7240" w:rsidRPr="005D5FF8" w14:paraId="0ABCAFC1" w14:textId="77777777" w:rsidTr="00DD7240">
        <w:trPr>
          <w:trHeight w:val="569"/>
        </w:trPr>
        <w:tc>
          <w:tcPr>
            <w:tcW w:w="688" w:type="dxa"/>
            <w:noWrap/>
            <w:vAlign w:val="center"/>
            <w:hideMark/>
          </w:tcPr>
          <w:p w14:paraId="2EDC3951"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1</w:t>
            </w:r>
          </w:p>
        </w:tc>
        <w:tc>
          <w:tcPr>
            <w:tcW w:w="1150" w:type="dxa"/>
            <w:shd w:val="clear" w:color="000000" w:fill="FFFFFF"/>
            <w:vAlign w:val="center"/>
            <w:hideMark/>
          </w:tcPr>
          <w:p w14:paraId="518FAE98"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410604-0</w:t>
            </w:r>
          </w:p>
        </w:tc>
        <w:tc>
          <w:tcPr>
            <w:tcW w:w="992" w:type="dxa"/>
            <w:shd w:val="clear" w:color="000000" w:fill="FFFFFF"/>
            <w:vAlign w:val="center"/>
            <w:hideMark/>
          </w:tcPr>
          <w:p w14:paraId="1029D2B7"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435038</w:t>
            </w:r>
          </w:p>
        </w:tc>
        <w:tc>
          <w:tcPr>
            <w:tcW w:w="2977" w:type="dxa"/>
            <w:vAlign w:val="center"/>
            <w:hideMark/>
          </w:tcPr>
          <w:p w14:paraId="2F8573A0" w14:textId="77777777" w:rsidR="00DD7240" w:rsidRPr="005D5FF8" w:rsidRDefault="00DD7240" w:rsidP="00DD7240">
            <w:pPr>
              <w:jc w:val="both"/>
              <w:rPr>
                <w:rFonts w:ascii="Arial" w:hAnsi="Arial" w:cs="Arial"/>
                <w:color w:val="000000"/>
                <w:sz w:val="19"/>
                <w:szCs w:val="19"/>
              </w:rPr>
            </w:pPr>
            <w:r w:rsidRPr="005D5FF8">
              <w:rPr>
                <w:rFonts w:ascii="Arial" w:hAnsi="Arial" w:cs="Arial"/>
                <w:b/>
                <w:bCs/>
                <w:color w:val="000000"/>
                <w:sz w:val="19"/>
                <w:szCs w:val="19"/>
              </w:rPr>
              <w:t>NOTEBOOK</w:t>
            </w:r>
            <w:r w:rsidRPr="005D5FF8">
              <w:rPr>
                <w:rFonts w:ascii="Arial" w:hAnsi="Arial" w:cs="Arial"/>
                <w:color w:val="000000"/>
                <w:sz w:val="19"/>
                <w:szCs w:val="19"/>
              </w:rPr>
              <w:t xml:space="preserve"> – Especificações Técnicas </w:t>
            </w:r>
            <w:proofErr w:type="spellStart"/>
            <w:r w:rsidRPr="005D5FF8">
              <w:rPr>
                <w:rFonts w:ascii="Arial" w:hAnsi="Arial" w:cs="Arial"/>
                <w:color w:val="000000"/>
                <w:sz w:val="19"/>
                <w:szCs w:val="19"/>
              </w:rPr>
              <w:t>Minimas</w:t>
            </w:r>
            <w:proofErr w:type="spellEnd"/>
            <w:r w:rsidRPr="005D5FF8">
              <w:rPr>
                <w:rFonts w:ascii="Arial" w:hAnsi="Arial" w:cs="Arial"/>
                <w:color w:val="000000"/>
                <w:sz w:val="19"/>
                <w:szCs w:val="19"/>
              </w:rPr>
              <w:t xml:space="preserve"> - Notebook com Tela 15.6", resolução full </w:t>
            </w:r>
            <w:proofErr w:type="spellStart"/>
            <w:r w:rsidRPr="005D5FF8">
              <w:rPr>
                <w:rFonts w:ascii="Arial" w:hAnsi="Arial" w:cs="Arial"/>
                <w:color w:val="000000"/>
                <w:sz w:val="19"/>
                <w:szCs w:val="19"/>
              </w:rPr>
              <w:t>hd</w:t>
            </w:r>
            <w:proofErr w:type="spellEnd"/>
            <w:r w:rsidRPr="005D5FF8">
              <w:rPr>
                <w:rFonts w:ascii="Arial" w:hAnsi="Arial" w:cs="Arial"/>
                <w:color w:val="000000"/>
                <w:sz w:val="19"/>
                <w:szCs w:val="19"/>
              </w:rPr>
              <w:t xml:space="preserve">, com processador </w:t>
            </w:r>
            <w:proofErr w:type="spellStart"/>
            <w:r w:rsidRPr="005D5FF8">
              <w:rPr>
                <w:rFonts w:ascii="Arial" w:hAnsi="Arial" w:cs="Arial"/>
                <w:color w:val="000000"/>
                <w:sz w:val="19"/>
                <w:szCs w:val="19"/>
              </w:rPr>
              <w:t>intel</w:t>
            </w:r>
            <w:proofErr w:type="spellEnd"/>
            <w:r w:rsidRPr="005D5FF8">
              <w:rPr>
                <w:rFonts w:ascii="Arial" w:hAnsi="Arial" w:cs="Arial"/>
                <w:color w:val="000000"/>
                <w:sz w:val="19"/>
                <w:szCs w:val="19"/>
              </w:rPr>
              <w:t xml:space="preserve">® core i5, 12ª </w:t>
            </w:r>
            <w:proofErr w:type="spellStart"/>
            <w:r w:rsidRPr="005D5FF8">
              <w:rPr>
                <w:rFonts w:ascii="Arial" w:hAnsi="Arial" w:cs="Arial"/>
                <w:color w:val="000000"/>
                <w:sz w:val="19"/>
                <w:szCs w:val="19"/>
              </w:rPr>
              <w:t>geracao</w:t>
            </w:r>
            <w:proofErr w:type="spellEnd"/>
            <w:r w:rsidRPr="005D5FF8">
              <w:rPr>
                <w:rFonts w:ascii="Arial" w:hAnsi="Arial" w:cs="Arial"/>
                <w:color w:val="000000"/>
                <w:sz w:val="19"/>
                <w:szCs w:val="19"/>
              </w:rPr>
              <w:t xml:space="preserve">, memoria 4 </w:t>
            </w:r>
            <w:proofErr w:type="spellStart"/>
            <w:r w:rsidRPr="005D5FF8">
              <w:rPr>
                <w:rFonts w:ascii="Arial" w:hAnsi="Arial" w:cs="Arial"/>
                <w:color w:val="000000"/>
                <w:sz w:val="19"/>
                <w:szCs w:val="19"/>
              </w:rPr>
              <w:t>gb</w:t>
            </w:r>
            <w:proofErr w:type="spellEnd"/>
            <w:r w:rsidRPr="005D5FF8">
              <w:rPr>
                <w:rFonts w:ascii="Arial" w:hAnsi="Arial" w:cs="Arial"/>
                <w:color w:val="000000"/>
                <w:sz w:val="19"/>
                <w:szCs w:val="19"/>
              </w:rPr>
              <w:t xml:space="preserve"> ddr4, </w:t>
            </w:r>
            <w:proofErr w:type="spellStart"/>
            <w:r w:rsidRPr="005D5FF8">
              <w:rPr>
                <w:rFonts w:ascii="Arial" w:hAnsi="Arial" w:cs="Arial"/>
                <w:color w:val="000000"/>
                <w:sz w:val="19"/>
                <w:szCs w:val="19"/>
              </w:rPr>
              <w:t>ssd</w:t>
            </w:r>
            <w:proofErr w:type="spellEnd"/>
            <w:r w:rsidRPr="005D5FF8">
              <w:rPr>
                <w:rFonts w:ascii="Arial" w:hAnsi="Arial" w:cs="Arial"/>
                <w:color w:val="000000"/>
                <w:sz w:val="19"/>
                <w:szCs w:val="19"/>
              </w:rPr>
              <w:t xml:space="preserve"> de 256 g,  bateria 3 </w:t>
            </w:r>
            <w:proofErr w:type="spellStart"/>
            <w:r w:rsidRPr="005D5FF8">
              <w:rPr>
                <w:rFonts w:ascii="Arial" w:hAnsi="Arial" w:cs="Arial"/>
                <w:color w:val="000000"/>
                <w:sz w:val="19"/>
                <w:szCs w:val="19"/>
              </w:rPr>
              <w:t>celulas</w:t>
            </w:r>
            <w:proofErr w:type="spellEnd"/>
            <w:r w:rsidRPr="005D5FF8">
              <w:rPr>
                <w:rFonts w:ascii="Arial" w:hAnsi="Arial" w:cs="Arial"/>
                <w:color w:val="000000"/>
                <w:sz w:val="19"/>
                <w:szCs w:val="19"/>
              </w:rPr>
              <w:t xml:space="preserve">; teclado </w:t>
            </w:r>
            <w:proofErr w:type="spellStart"/>
            <w:r w:rsidRPr="005D5FF8">
              <w:rPr>
                <w:rFonts w:ascii="Arial" w:hAnsi="Arial" w:cs="Arial"/>
                <w:color w:val="000000"/>
                <w:sz w:val="19"/>
                <w:szCs w:val="19"/>
              </w:rPr>
              <w:t>alfanumerico</w:t>
            </w:r>
            <w:proofErr w:type="spellEnd"/>
            <w:r w:rsidRPr="005D5FF8">
              <w:rPr>
                <w:rFonts w:ascii="Arial" w:hAnsi="Arial" w:cs="Arial"/>
                <w:color w:val="000000"/>
                <w:sz w:val="19"/>
                <w:szCs w:val="19"/>
              </w:rPr>
              <w:t xml:space="preserve"> em </w:t>
            </w:r>
            <w:proofErr w:type="spellStart"/>
            <w:r w:rsidRPr="005D5FF8">
              <w:rPr>
                <w:rFonts w:ascii="Arial" w:hAnsi="Arial" w:cs="Arial"/>
                <w:color w:val="000000"/>
                <w:sz w:val="19"/>
                <w:szCs w:val="19"/>
              </w:rPr>
              <w:t>portugues</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camera</w:t>
            </w:r>
            <w:proofErr w:type="spellEnd"/>
            <w:r w:rsidRPr="005D5FF8">
              <w:rPr>
                <w:rFonts w:ascii="Arial" w:hAnsi="Arial" w:cs="Arial"/>
                <w:color w:val="000000"/>
                <w:sz w:val="19"/>
                <w:szCs w:val="19"/>
              </w:rPr>
              <w:t xml:space="preserve">, wireless </w:t>
            </w:r>
            <w:proofErr w:type="spellStart"/>
            <w:r w:rsidRPr="005D5FF8">
              <w:rPr>
                <w:rFonts w:ascii="Arial" w:hAnsi="Arial" w:cs="Arial"/>
                <w:color w:val="000000"/>
                <w:sz w:val="19"/>
                <w:szCs w:val="19"/>
              </w:rPr>
              <w:t>wi-fi</w:t>
            </w:r>
            <w:proofErr w:type="spellEnd"/>
            <w:r w:rsidRPr="005D5FF8">
              <w:rPr>
                <w:rFonts w:ascii="Arial" w:hAnsi="Arial" w:cs="Arial"/>
                <w:color w:val="000000"/>
                <w:sz w:val="19"/>
                <w:szCs w:val="19"/>
              </w:rPr>
              <w:t xml:space="preserve">, portas: usb 3.0, entrada de energia, </w:t>
            </w:r>
            <w:proofErr w:type="spellStart"/>
            <w:r w:rsidRPr="005D5FF8">
              <w:rPr>
                <w:rFonts w:ascii="Arial" w:hAnsi="Arial" w:cs="Arial"/>
                <w:color w:val="000000"/>
                <w:sz w:val="19"/>
                <w:szCs w:val="19"/>
              </w:rPr>
              <w:t>hdmi</w:t>
            </w:r>
            <w:proofErr w:type="spellEnd"/>
            <w:r w:rsidRPr="005D5FF8">
              <w:rPr>
                <w:rFonts w:ascii="Arial" w:hAnsi="Arial" w:cs="Arial"/>
                <w:color w:val="000000"/>
                <w:sz w:val="19"/>
                <w:szCs w:val="19"/>
              </w:rPr>
              <w:t>, fonte carregadora, Garantia mínima de 12 meses.</w:t>
            </w:r>
          </w:p>
        </w:tc>
        <w:tc>
          <w:tcPr>
            <w:tcW w:w="851" w:type="dxa"/>
            <w:noWrap/>
            <w:vAlign w:val="center"/>
            <w:hideMark/>
          </w:tcPr>
          <w:p w14:paraId="2DB17CFF"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UND</w:t>
            </w:r>
          </w:p>
        </w:tc>
        <w:tc>
          <w:tcPr>
            <w:tcW w:w="850" w:type="dxa"/>
            <w:noWrap/>
            <w:vAlign w:val="center"/>
            <w:hideMark/>
          </w:tcPr>
          <w:p w14:paraId="0D14FB23"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w:t>
            </w:r>
          </w:p>
        </w:tc>
        <w:tc>
          <w:tcPr>
            <w:tcW w:w="1146" w:type="dxa"/>
            <w:vAlign w:val="center"/>
            <w:hideMark/>
          </w:tcPr>
          <w:p w14:paraId="78F31F8A"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2.512,33</w:t>
            </w:r>
          </w:p>
        </w:tc>
        <w:tc>
          <w:tcPr>
            <w:tcW w:w="1122" w:type="dxa"/>
            <w:noWrap/>
            <w:vAlign w:val="center"/>
            <w:hideMark/>
          </w:tcPr>
          <w:p w14:paraId="220DE952"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10.049,32</w:t>
            </w:r>
          </w:p>
        </w:tc>
      </w:tr>
      <w:tr w:rsidR="00DD7240" w:rsidRPr="005D5FF8" w14:paraId="7309B573" w14:textId="77777777" w:rsidTr="00DD7240">
        <w:trPr>
          <w:trHeight w:val="1053"/>
        </w:trPr>
        <w:tc>
          <w:tcPr>
            <w:tcW w:w="688" w:type="dxa"/>
            <w:noWrap/>
            <w:vAlign w:val="center"/>
            <w:hideMark/>
          </w:tcPr>
          <w:p w14:paraId="03AF451A"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lastRenderedPageBreak/>
              <w:t>2</w:t>
            </w:r>
          </w:p>
        </w:tc>
        <w:tc>
          <w:tcPr>
            <w:tcW w:w="1150" w:type="dxa"/>
            <w:shd w:val="clear" w:color="000000" w:fill="FFFFFF"/>
            <w:vAlign w:val="center"/>
            <w:hideMark/>
          </w:tcPr>
          <w:p w14:paraId="75FA9C95"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00014536</w:t>
            </w:r>
          </w:p>
        </w:tc>
        <w:tc>
          <w:tcPr>
            <w:tcW w:w="992" w:type="dxa"/>
            <w:shd w:val="clear" w:color="000000" w:fill="FFFFFF"/>
            <w:vAlign w:val="center"/>
            <w:hideMark/>
          </w:tcPr>
          <w:p w14:paraId="2A55EB6E"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435039</w:t>
            </w:r>
          </w:p>
        </w:tc>
        <w:tc>
          <w:tcPr>
            <w:tcW w:w="2977" w:type="dxa"/>
            <w:vAlign w:val="center"/>
            <w:hideMark/>
          </w:tcPr>
          <w:p w14:paraId="3D3592A2" w14:textId="77777777" w:rsidR="00DD7240" w:rsidRPr="005D5FF8" w:rsidRDefault="00DD7240" w:rsidP="00DD7240">
            <w:pPr>
              <w:jc w:val="both"/>
              <w:rPr>
                <w:rFonts w:ascii="Arial" w:hAnsi="Arial" w:cs="Arial"/>
                <w:b/>
                <w:bCs/>
                <w:color w:val="000000"/>
                <w:sz w:val="19"/>
                <w:szCs w:val="19"/>
              </w:rPr>
            </w:pPr>
            <w:r w:rsidRPr="005D5FF8">
              <w:rPr>
                <w:rFonts w:ascii="Arial" w:hAnsi="Arial" w:cs="Arial"/>
                <w:b/>
                <w:bCs/>
                <w:color w:val="000000"/>
                <w:sz w:val="19"/>
                <w:szCs w:val="19"/>
              </w:rPr>
              <w:t xml:space="preserve">TABLET - </w:t>
            </w:r>
            <w:r w:rsidRPr="005D5FF8">
              <w:rPr>
                <w:rFonts w:ascii="Arial" w:hAnsi="Arial" w:cs="Arial"/>
                <w:color w:val="000000"/>
                <w:sz w:val="19"/>
                <w:szCs w:val="19"/>
              </w:rPr>
              <w:t xml:space="preserve">Especificações Técnicas Mínimas - Android </w:t>
            </w:r>
            <w:proofErr w:type="gramStart"/>
            <w:r w:rsidRPr="005D5FF8">
              <w:rPr>
                <w:rFonts w:ascii="Arial" w:hAnsi="Arial" w:cs="Arial"/>
                <w:color w:val="000000"/>
                <w:sz w:val="19"/>
                <w:szCs w:val="19"/>
              </w:rPr>
              <w:t xml:space="preserve">13;   </w:t>
            </w:r>
            <w:proofErr w:type="gramEnd"/>
            <w:r w:rsidRPr="005D5FF8">
              <w:rPr>
                <w:rFonts w:ascii="Arial" w:hAnsi="Arial" w:cs="Arial"/>
                <w:color w:val="000000"/>
                <w:sz w:val="19"/>
                <w:szCs w:val="19"/>
              </w:rPr>
              <w:t xml:space="preserve">tela de 10, processador </w:t>
            </w:r>
            <w:proofErr w:type="spellStart"/>
            <w:r w:rsidRPr="005D5FF8">
              <w:rPr>
                <w:rFonts w:ascii="Arial" w:hAnsi="Arial" w:cs="Arial"/>
                <w:color w:val="000000"/>
                <w:sz w:val="19"/>
                <w:szCs w:val="19"/>
              </w:rPr>
              <w:t>octa</w:t>
            </w:r>
            <w:proofErr w:type="spellEnd"/>
            <w:r w:rsidRPr="005D5FF8">
              <w:rPr>
                <w:rFonts w:ascii="Arial" w:hAnsi="Arial" w:cs="Arial"/>
                <w:color w:val="000000"/>
                <w:sz w:val="19"/>
                <w:szCs w:val="19"/>
              </w:rPr>
              <w:t xml:space="preserve"> – core; 4 </w:t>
            </w:r>
            <w:proofErr w:type="spellStart"/>
            <w:r w:rsidRPr="005D5FF8">
              <w:rPr>
                <w:rFonts w:ascii="Arial" w:hAnsi="Arial" w:cs="Arial"/>
                <w:color w:val="000000"/>
                <w:sz w:val="19"/>
                <w:szCs w:val="19"/>
              </w:rPr>
              <w:t>gb</w:t>
            </w:r>
            <w:proofErr w:type="spellEnd"/>
            <w:r w:rsidRPr="005D5FF8">
              <w:rPr>
                <w:rFonts w:ascii="Arial" w:hAnsi="Arial" w:cs="Arial"/>
                <w:color w:val="000000"/>
                <w:sz w:val="19"/>
                <w:szCs w:val="19"/>
              </w:rPr>
              <w:t xml:space="preserve"> de </w:t>
            </w:r>
            <w:proofErr w:type="spellStart"/>
            <w:r w:rsidRPr="005D5FF8">
              <w:rPr>
                <w:rFonts w:ascii="Arial" w:hAnsi="Arial" w:cs="Arial"/>
                <w:color w:val="000000"/>
                <w:sz w:val="19"/>
                <w:szCs w:val="19"/>
              </w:rPr>
              <w:t>memoria</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ram</w:t>
            </w:r>
            <w:proofErr w:type="spellEnd"/>
            <w:r w:rsidRPr="005D5FF8">
              <w:rPr>
                <w:rFonts w:ascii="Arial" w:hAnsi="Arial" w:cs="Arial"/>
                <w:color w:val="000000"/>
                <w:sz w:val="19"/>
                <w:szCs w:val="19"/>
              </w:rPr>
              <w:t xml:space="preserve">: tecnologia </w:t>
            </w:r>
            <w:proofErr w:type="spellStart"/>
            <w:r w:rsidRPr="005D5FF8">
              <w:rPr>
                <w:rFonts w:ascii="Arial" w:hAnsi="Arial" w:cs="Arial"/>
                <w:color w:val="000000"/>
                <w:sz w:val="19"/>
                <w:szCs w:val="19"/>
              </w:rPr>
              <w:t>wi</w:t>
            </w:r>
            <w:proofErr w:type="spellEnd"/>
            <w:r w:rsidRPr="005D5FF8">
              <w:rPr>
                <w:rFonts w:ascii="Arial" w:hAnsi="Arial" w:cs="Arial"/>
                <w:color w:val="000000"/>
                <w:sz w:val="19"/>
                <w:szCs w:val="19"/>
              </w:rPr>
              <w:t xml:space="preserve"> - </w:t>
            </w:r>
            <w:proofErr w:type="spellStart"/>
            <w:r w:rsidRPr="005D5FF8">
              <w:rPr>
                <w:rFonts w:ascii="Arial" w:hAnsi="Arial" w:cs="Arial"/>
                <w:color w:val="000000"/>
                <w:sz w:val="19"/>
                <w:szCs w:val="19"/>
              </w:rPr>
              <w:t>fi</w:t>
            </w:r>
            <w:proofErr w:type="spellEnd"/>
            <w:r w:rsidRPr="005D5FF8">
              <w:rPr>
                <w:rFonts w:ascii="Arial" w:hAnsi="Arial" w:cs="Arial"/>
                <w:color w:val="000000"/>
                <w:sz w:val="19"/>
                <w:szCs w:val="19"/>
              </w:rPr>
              <w:t xml:space="preserve"> e 4g. câmera frontal de 5 </w:t>
            </w:r>
            <w:proofErr w:type="spellStart"/>
            <w:r w:rsidRPr="005D5FF8">
              <w:rPr>
                <w:rFonts w:ascii="Arial" w:hAnsi="Arial" w:cs="Arial"/>
                <w:color w:val="000000"/>
                <w:sz w:val="19"/>
                <w:szCs w:val="19"/>
              </w:rPr>
              <w:t>mp</w:t>
            </w:r>
            <w:proofErr w:type="spellEnd"/>
            <w:r w:rsidRPr="005D5FF8">
              <w:rPr>
                <w:rFonts w:ascii="Arial" w:hAnsi="Arial" w:cs="Arial"/>
                <w:color w:val="000000"/>
                <w:sz w:val="19"/>
                <w:szCs w:val="19"/>
              </w:rPr>
              <w:t>; com 64gb de armazenamento interno; bateria de 7040mah; Cor preto ou Grafite. Garantia mínima de 12 meses.</w:t>
            </w:r>
          </w:p>
        </w:tc>
        <w:tc>
          <w:tcPr>
            <w:tcW w:w="851" w:type="dxa"/>
            <w:noWrap/>
            <w:vAlign w:val="center"/>
            <w:hideMark/>
          </w:tcPr>
          <w:p w14:paraId="4B47291E"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UND</w:t>
            </w:r>
          </w:p>
        </w:tc>
        <w:tc>
          <w:tcPr>
            <w:tcW w:w="850" w:type="dxa"/>
            <w:noWrap/>
            <w:vAlign w:val="center"/>
            <w:hideMark/>
          </w:tcPr>
          <w:p w14:paraId="04013CB1"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w:t>
            </w:r>
          </w:p>
        </w:tc>
        <w:tc>
          <w:tcPr>
            <w:tcW w:w="1146" w:type="dxa"/>
            <w:vAlign w:val="center"/>
            <w:hideMark/>
          </w:tcPr>
          <w:p w14:paraId="3E820F25"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1.162,33</w:t>
            </w:r>
          </w:p>
        </w:tc>
        <w:tc>
          <w:tcPr>
            <w:tcW w:w="1122" w:type="dxa"/>
            <w:noWrap/>
            <w:vAlign w:val="center"/>
            <w:hideMark/>
          </w:tcPr>
          <w:p w14:paraId="1E8BC4CD"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4.649,32</w:t>
            </w:r>
          </w:p>
        </w:tc>
      </w:tr>
      <w:tr w:rsidR="00DD7240" w:rsidRPr="005D5FF8" w14:paraId="7FF49FB1" w14:textId="77777777" w:rsidTr="00DD7240">
        <w:trPr>
          <w:trHeight w:val="1887"/>
        </w:trPr>
        <w:tc>
          <w:tcPr>
            <w:tcW w:w="688" w:type="dxa"/>
            <w:noWrap/>
            <w:vAlign w:val="center"/>
            <w:hideMark/>
          </w:tcPr>
          <w:p w14:paraId="5682F9D5"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3</w:t>
            </w:r>
          </w:p>
        </w:tc>
        <w:tc>
          <w:tcPr>
            <w:tcW w:w="1150" w:type="dxa"/>
            <w:shd w:val="clear" w:color="000000" w:fill="FFFFFF"/>
            <w:vAlign w:val="center"/>
            <w:hideMark/>
          </w:tcPr>
          <w:p w14:paraId="79B7405C"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00012667</w:t>
            </w:r>
          </w:p>
        </w:tc>
        <w:tc>
          <w:tcPr>
            <w:tcW w:w="992" w:type="dxa"/>
            <w:shd w:val="clear" w:color="000000" w:fill="FFFFFF"/>
            <w:vAlign w:val="center"/>
            <w:hideMark/>
          </w:tcPr>
          <w:p w14:paraId="062CFD6A"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435040</w:t>
            </w:r>
          </w:p>
        </w:tc>
        <w:tc>
          <w:tcPr>
            <w:tcW w:w="2977" w:type="dxa"/>
            <w:vAlign w:val="center"/>
            <w:hideMark/>
          </w:tcPr>
          <w:p w14:paraId="070285E1" w14:textId="77777777" w:rsidR="00DD7240" w:rsidRPr="005D5FF8" w:rsidRDefault="00DD7240" w:rsidP="00DD7240">
            <w:pPr>
              <w:jc w:val="both"/>
              <w:rPr>
                <w:rFonts w:ascii="Arial" w:hAnsi="Arial" w:cs="Arial"/>
                <w:color w:val="000000"/>
                <w:sz w:val="19"/>
                <w:szCs w:val="19"/>
              </w:rPr>
            </w:pPr>
            <w:r w:rsidRPr="005D5FF8">
              <w:rPr>
                <w:rFonts w:ascii="Arial" w:hAnsi="Arial" w:cs="Arial"/>
                <w:b/>
                <w:bCs/>
                <w:color w:val="000000"/>
                <w:sz w:val="19"/>
                <w:szCs w:val="19"/>
              </w:rPr>
              <w:t xml:space="preserve">APARELHO DE CELULAR </w:t>
            </w:r>
            <w:r w:rsidRPr="005D5FF8">
              <w:rPr>
                <w:rFonts w:ascii="Arial" w:hAnsi="Arial" w:cs="Arial"/>
                <w:color w:val="000000"/>
                <w:sz w:val="19"/>
                <w:szCs w:val="19"/>
              </w:rPr>
              <w:t xml:space="preserve">- Especificações Técnicas </w:t>
            </w:r>
            <w:proofErr w:type="spellStart"/>
            <w:r w:rsidRPr="005D5FF8">
              <w:rPr>
                <w:rFonts w:ascii="Arial" w:hAnsi="Arial" w:cs="Arial"/>
                <w:color w:val="000000"/>
                <w:sz w:val="19"/>
                <w:szCs w:val="19"/>
              </w:rPr>
              <w:t>Minimas</w:t>
            </w:r>
            <w:proofErr w:type="spellEnd"/>
            <w:r w:rsidRPr="005D5FF8">
              <w:rPr>
                <w:rFonts w:ascii="Arial" w:hAnsi="Arial" w:cs="Arial"/>
                <w:color w:val="000000"/>
                <w:sz w:val="19"/>
                <w:szCs w:val="19"/>
              </w:rPr>
              <w:t xml:space="preserve"> - Aparelho de celular pessoal com nano chip; </w:t>
            </w:r>
            <w:proofErr w:type="spellStart"/>
            <w:r w:rsidRPr="005D5FF8">
              <w:rPr>
                <w:rFonts w:ascii="Arial" w:hAnsi="Arial" w:cs="Arial"/>
                <w:color w:val="000000"/>
                <w:sz w:val="19"/>
                <w:szCs w:val="19"/>
              </w:rPr>
              <w:t>memoria</w:t>
            </w:r>
            <w:proofErr w:type="spellEnd"/>
            <w:r w:rsidRPr="005D5FF8">
              <w:rPr>
                <w:rFonts w:ascii="Arial" w:hAnsi="Arial" w:cs="Arial"/>
                <w:color w:val="000000"/>
                <w:sz w:val="19"/>
                <w:szCs w:val="19"/>
              </w:rPr>
              <w:t xml:space="preserve"> interna de 64gb, </w:t>
            </w:r>
            <w:proofErr w:type="spellStart"/>
            <w:r w:rsidRPr="005D5FF8">
              <w:rPr>
                <w:rFonts w:ascii="Arial" w:hAnsi="Arial" w:cs="Arial"/>
                <w:color w:val="000000"/>
                <w:sz w:val="19"/>
                <w:szCs w:val="19"/>
              </w:rPr>
              <w:t>memoria</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ram</w:t>
            </w:r>
            <w:proofErr w:type="spellEnd"/>
            <w:r w:rsidRPr="005D5FF8">
              <w:rPr>
                <w:rFonts w:ascii="Arial" w:hAnsi="Arial" w:cs="Arial"/>
                <w:color w:val="000000"/>
                <w:sz w:val="19"/>
                <w:szCs w:val="19"/>
              </w:rPr>
              <w:t xml:space="preserve"> de 4gb, processador </w:t>
            </w:r>
            <w:proofErr w:type="spellStart"/>
            <w:r w:rsidRPr="005D5FF8">
              <w:rPr>
                <w:rFonts w:ascii="Arial" w:hAnsi="Arial" w:cs="Arial"/>
                <w:color w:val="000000"/>
                <w:sz w:val="19"/>
                <w:szCs w:val="19"/>
              </w:rPr>
              <w:t>octa</w:t>
            </w:r>
            <w:proofErr w:type="spellEnd"/>
            <w:r w:rsidRPr="005D5FF8">
              <w:rPr>
                <w:rFonts w:ascii="Arial" w:hAnsi="Arial" w:cs="Arial"/>
                <w:color w:val="000000"/>
                <w:sz w:val="19"/>
                <w:szCs w:val="19"/>
              </w:rPr>
              <w:t xml:space="preserve">-core, sistema operacional </w:t>
            </w:r>
            <w:proofErr w:type="spellStart"/>
            <w:r w:rsidRPr="005D5FF8">
              <w:rPr>
                <w:rFonts w:ascii="Arial" w:hAnsi="Arial" w:cs="Arial"/>
                <w:color w:val="000000"/>
                <w:sz w:val="19"/>
                <w:szCs w:val="19"/>
              </w:rPr>
              <w:t>android</w:t>
            </w:r>
            <w:proofErr w:type="spellEnd"/>
            <w:r w:rsidRPr="005D5FF8">
              <w:rPr>
                <w:rFonts w:ascii="Arial" w:hAnsi="Arial" w:cs="Arial"/>
                <w:color w:val="000000"/>
                <w:sz w:val="19"/>
                <w:szCs w:val="19"/>
              </w:rPr>
              <w:t xml:space="preserve"> 10 ou superior com display de 6.4, resolução de tela 2340x1080 (</w:t>
            </w:r>
            <w:proofErr w:type="spellStart"/>
            <w:r w:rsidRPr="005D5FF8">
              <w:rPr>
                <w:rFonts w:ascii="Arial" w:hAnsi="Arial" w:cs="Arial"/>
                <w:color w:val="000000"/>
                <w:sz w:val="19"/>
                <w:szCs w:val="19"/>
              </w:rPr>
              <w:t>fhd</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camera</w:t>
            </w:r>
            <w:proofErr w:type="spellEnd"/>
            <w:r w:rsidRPr="005D5FF8">
              <w:rPr>
                <w:rFonts w:ascii="Arial" w:hAnsi="Arial" w:cs="Arial"/>
                <w:color w:val="000000"/>
                <w:sz w:val="19"/>
                <w:szCs w:val="19"/>
              </w:rPr>
              <w:t xml:space="preserve"> traseira de 16mp + 5mp, </w:t>
            </w:r>
            <w:proofErr w:type="spellStart"/>
            <w:r w:rsidRPr="005D5FF8">
              <w:rPr>
                <w:rFonts w:ascii="Arial" w:hAnsi="Arial" w:cs="Arial"/>
                <w:color w:val="000000"/>
                <w:sz w:val="19"/>
                <w:szCs w:val="19"/>
              </w:rPr>
              <w:t>camera</w:t>
            </w:r>
            <w:proofErr w:type="spellEnd"/>
            <w:r w:rsidRPr="005D5FF8">
              <w:rPr>
                <w:rFonts w:ascii="Arial" w:hAnsi="Arial" w:cs="Arial"/>
                <w:color w:val="000000"/>
                <w:sz w:val="19"/>
                <w:szCs w:val="19"/>
              </w:rPr>
              <w:t xml:space="preserve"> frontal 16mp,  conectividade via </w:t>
            </w:r>
            <w:proofErr w:type="spellStart"/>
            <w:r w:rsidRPr="005D5FF8">
              <w:rPr>
                <w:rFonts w:ascii="Arial" w:hAnsi="Arial" w:cs="Arial"/>
                <w:color w:val="000000"/>
                <w:sz w:val="19"/>
                <w:szCs w:val="19"/>
              </w:rPr>
              <w:t>wi</w:t>
            </w:r>
            <w:proofErr w:type="spellEnd"/>
            <w:r w:rsidRPr="005D5FF8">
              <w:rPr>
                <w:rFonts w:ascii="Arial" w:hAnsi="Arial" w:cs="Arial"/>
                <w:color w:val="000000"/>
                <w:sz w:val="19"/>
                <w:szCs w:val="19"/>
              </w:rPr>
              <w:t xml:space="preserve"> - </w:t>
            </w:r>
            <w:proofErr w:type="spellStart"/>
            <w:r w:rsidRPr="005D5FF8">
              <w:rPr>
                <w:rFonts w:ascii="Arial" w:hAnsi="Arial" w:cs="Arial"/>
                <w:color w:val="000000"/>
                <w:sz w:val="19"/>
                <w:szCs w:val="19"/>
              </w:rPr>
              <w:t>fi</w:t>
            </w:r>
            <w:proofErr w:type="spellEnd"/>
            <w:r w:rsidRPr="005D5FF8">
              <w:rPr>
                <w:rFonts w:ascii="Arial" w:hAnsi="Arial" w:cs="Arial"/>
                <w:color w:val="000000"/>
                <w:sz w:val="19"/>
                <w:szCs w:val="19"/>
              </w:rPr>
              <w:t xml:space="preserve">, 3g, 4g, </w:t>
            </w:r>
            <w:proofErr w:type="spellStart"/>
            <w:r w:rsidRPr="005D5FF8">
              <w:rPr>
                <w:rFonts w:ascii="Arial" w:hAnsi="Arial" w:cs="Arial"/>
                <w:color w:val="000000"/>
                <w:sz w:val="19"/>
                <w:szCs w:val="19"/>
              </w:rPr>
              <w:t>conteudo</w:t>
            </w:r>
            <w:proofErr w:type="spellEnd"/>
            <w:r w:rsidRPr="005D5FF8">
              <w:rPr>
                <w:rFonts w:ascii="Arial" w:hAnsi="Arial" w:cs="Arial"/>
                <w:color w:val="000000"/>
                <w:sz w:val="19"/>
                <w:szCs w:val="19"/>
              </w:rPr>
              <w:t xml:space="preserve"> da embalagem: aparelho celular, carregador, cabo usb, fone de </w:t>
            </w:r>
            <w:proofErr w:type="spellStart"/>
            <w:r w:rsidRPr="005D5FF8">
              <w:rPr>
                <w:rFonts w:ascii="Arial" w:hAnsi="Arial" w:cs="Arial"/>
                <w:color w:val="000000"/>
                <w:sz w:val="19"/>
                <w:szCs w:val="19"/>
              </w:rPr>
              <w:t>ouvido,extrator</w:t>
            </w:r>
            <w:proofErr w:type="spellEnd"/>
            <w:r w:rsidRPr="005D5FF8">
              <w:rPr>
                <w:rFonts w:ascii="Arial" w:hAnsi="Arial" w:cs="Arial"/>
                <w:color w:val="000000"/>
                <w:sz w:val="19"/>
                <w:szCs w:val="19"/>
              </w:rPr>
              <w:t xml:space="preserve">  de  chip  e  manual  do </w:t>
            </w:r>
            <w:proofErr w:type="spellStart"/>
            <w:r w:rsidRPr="005D5FF8">
              <w:rPr>
                <w:rFonts w:ascii="Arial" w:hAnsi="Arial" w:cs="Arial"/>
                <w:color w:val="000000"/>
                <w:sz w:val="19"/>
                <w:szCs w:val="19"/>
              </w:rPr>
              <w:t>usuario</w:t>
            </w:r>
            <w:proofErr w:type="spellEnd"/>
            <w:r w:rsidRPr="005D5FF8">
              <w:rPr>
                <w:rFonts w:ascii="Arial" w:hAnsi="Arial" w:cs="Arial"/>
                <w:color w:val="000000"/>
                <w:sz w:val="19"/>
                <w:szCs w:val="19"/>
              </w:rPr>
              <w:t>. garantia de 12 meses.</w:t>
            </w:r>
          </w:p>
        </w:tc>
        <w:tc>
          <w:tcPr>
            <w:tcW w:w="851" w:type="dxa"/>
            <w:noWrap/>
            <w:vAlign w:val="center"/>
            <w:hideMark/>
          </w:tcPr>
          <w:p w14:paraId="06D6CF53"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UND</w:t>
            </w:r>
          </w:p>
        </w:tc>
        <w:tc>
          <w:tcPr>
            <w:tcW w:w="850" w:type="dxa"/>
            <w:noWrap/>
            <w:vAlign w:val="center"/>
            <w:hideMark/>
          </w:tcPr>
          <w:p w14:paraId="79DC5AAC"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w:t>
            </w:r>
          </w:p>
        </w:tc>
        <w:tc>
          <w:tcPr>
            <w:tcW w:w="1146" w:type="dxa"/>
            <w:vAlign w:val="center"/>
            <w:hideMark/>
          </w:tcPr>
          <w:p w14:paraId="158F692E"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956,33</w:t>
            </w:r>
          </w:p>
        </w:tc>
        <w:tc>
          <w:tcPr>
            <w:tcW w:w="1122" w:type="dxa"/>
            <w:noWrap/>
            <w:vAlign w:val="center"/>
            <w:hideMark/>
          </w:tcPr>
          <w:p w14:paraId="39C2C461"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3.825,32</w:t>
            </w:r>
          </w:p>
        </w:tc>
      </w:tr>
      <w:tr w:rsidR="00DD7240" w:rsidRPr="005D5FF8" w14:paraId="09E8810A" w14:textId="77777777" w:rsidTr="00DD7240">
        <w:trPr>
          <w:trHeight w:val="250"/>
        </w:trPr>
        <w:tc>
          <w:tcPr>
            <w:tcW w:w="688" w:type="dxa"/>
            <w:noWrap/>
            <w:vAlign w:val="center"/>
            <w:hideMark/>
          </w:tcPr>
          <w:p w14:paraId="669F3D10" w14:textId="77777777" w:rsidR="00DD7240" w:rsidRPr="005D5FF8" w:rsidRDefault="00DD7240" w:rsidP="00DD7240">
            <w:pPr>
              <w:rPr>
                <w:rFonts w:ascii="Arial" w:hAnsi="Arial" w:cs="Arial"/>
                <w:color w:val="FF0000"/>
                <w:sz w:val="19"/>
                <w:szCs w:val="19"/>
              </w:rPr>
            </w:pPr>
            <w:r w:rsidRPr="005D5FF8">
              <w:rPr>
                <w:rFonts w:ascii="Arial" w:hAnsi="Arial" w:cs="Arial"/>
                <w:color w:val="FF0000"/>
                <w:sz w:val="19"/>
                <w:szCs w:val="19"/>
              </w:rPr>
              <w:t> </w:t>
            </w:r>
          </w:p>
        </w:tc>
        <w:tc>
          <w:tcPr>
            <w:tcW w:w="1150" w:type="dxa"/>
            <w:noWrap/>
            <w:vAlign w:val="center"/>
            <w:hideMark/>
          </w:tcPr>
          <w:p w14:paraId="05F68115" w14:textId="77777777" w:rsidR="00DD7240" w:rsidRPr="005D5FF8" w:rsidRDefault="00DD7240" w:rsidP="00DD7240">
            <w:pPr>
              <w:rPr>
                <w:rFonts w:ascii="Arial" w:hAnsi="Arial" w:cs="Arial"/>
                <w:color w:val="FF0000"/>
                <w:sz w:val="19"/>
                <w:szCs w:val="19"/>
              </w:rPr>
            </w:pPr>
            <w:r w:rsidRPr="005D5FF8">
              <w:rPr>
                <w:rFonts w:ascii="Arial" w:hAnsi="Arial" w:cs="Arial"/>
                <w:color w:val="FF0000"/>
                <w:sz w:val="19"/>
                <w:szCs w:val="19"/>
              </w:rPr>
              <w:t> </w:t>
            </w:r>
          </w:p>
        </w:tc>
        <w:tc>
          <w:tcPr>
            <w:tcW w:w="992" w:type="dxa"/>
            <w:noWrap/>
            <w:vAlign w:val="center"/>
            <w:hideMark/>
          </w:tcPr>
          <w:p w14:paraId="5CC2B62E" w14:textId="77777777" w:rsidR="00DD7240" w:rsidRPr="005D5FF8" w:rsidRDefault="00DD7240" w:rsidP="00DD7240">
            <w:pPr>
              <w:rPr>
                <w:rFonts w:ascii="Arial" w:hAnsi="Arial" w:cs="Arial"/>
                <w:b/>
                <w:bCs/>
                <w:sz w:val="19"/>
                <w:szCs w:val="19"/>
              </w:rPr>
            </w:pPr>
            <w:r w:rsidRPr="005D5FF8">
              <w:rPr>
                <w:rFonts w:ascii="Arial" w:hAnsi="Arial" w:cs="Arial"/>
                <w:b/>
                <w:bCs/>
                <w:sz w:val="19"/>
                <w:szCs w:val="19"/>
              </w:rPr>
              <w:t> </w:t>
            </w:r>
          </w:p>
        </w:tc>
        <w:tc>
          <w:tcPr>
            <w:tcW w:w="2977" w:type="dxa"/>
            <w:noWrap/>
            <w:vAlign w:val="center"/>
            <w:hideMark/>
          </w:tcPr>
          <w:p w14:paraId="34D3DB5A"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TOTAL GERAL (R$)</w:t>
            </w:r>
          </w:p>
        </w:tc>
        <w:tc>
          <w:tcPr>
            <w:tcW w:w="851" w:type="dxa"/>
            <w:noWrap/>
            <w:vAlign w:val="center"/>
            <w:hideMark/>
          </w:tcPr>
          <w:p w14:paraId="3E92E0F7" w14:textId="77777777" w:rsidR="00DD7240" w:rsidRPr="005D5FF8" w:rsidRDefault="00DD7240" w:rsidP="00DD7240">
            <w:pPr>
              <w:rPr>
                <w:rFonts w:ascii="Arial" w:hAnsi="Arial" w:cs="Arial"/>
                <w:b/>
                <w:bCs/>
                <w:sz w:val="19"/>
                <w:szCs w:val="19"/>
              </w:rPr>
            </w:pPr>
            <w:r w:rsidRPr="005D5FF8">
              <w:rPr>
                <w:rFonts w:ascii="Arial" w:hAnsi="Arial" w:cs="Arial"/>
                <w:b/>
                <w:bCs/>
                <w:sz w:val="19"/>
                <w:szCs w:val="19"/>
              </w:rPr>
              <w:t> </w:t>
            </w:r>
          </w:p>
        </w:tc>
        <w:tc>
          <w:tcPr>
            <w:tcW w:w="850" w:type="dxa"/>
            <w:noWrap/>
            <w:vAlign w:val="center"/>
            <w:hideMark/>
          </w:tcPr>
          <w:p w14:paraId="23CD3255" w14:textId="77777777" w:rsidR="00DD7240" w:rsidRPr="005D5FF8" w:rsidRDefault="00DD7240" w:rsidP="00DD7240">
            <w:pPr>
              <w:rPr>
                <w:rFonts w:ascii="Arial" w:hAnsi="Arial" w:cs="Arial"/>
                <w:b/>
                <w:bCs/>
                <w:sz w:val="19"/>
                <w:szCs w:val="19"/>
              </w:rPr>
            </w:pPr>
            <w:r w:rsidRPr="005D5FF8">
              <w:rPr>
                <w:rFonts w:ascii="Arial" w:hAnsi="Arial" w:cs="Arial"/>
                <w:b/>
                <w:bCs/>
                <w:sz w:val="19"/>
                <w:szCs w:val="19"/>
              </w:rPr>
              <w:t> </w:t>
            </w:r>
          </w:p>
        </w:tc>
        <w:tc>
          <w:tcPr>
            <w:tcW w:w="1146" w:type="dxa"/>
            <w:noWrap/>
            <w:vAlign w:val="center"/>
            <w:hideMark/>
          </w:tcPr>
          <w:p w14:paraId="1210AF1D" w14:textId="77777777" w:rsidR="00DD7240" w:rsidRPr="005D5FF8" w:rsidRDefault="00DD7240" w:rsidP="00DD7240">
            <w:pPr>
              <w:rPr>
                <w:rFonts w:ascii="Arial" w:hAnsi="Arial" w:cs="Arial"/>
                <w:b/>
                <w:bCs/>
                <w:sz w:val="19"/>
                <w:szCs w:val="19"/>
              </w:rPr>
            </w:pPr>
            <w:r w:rsidRPr="005D5FF8">
              <w:rPr>
                <w:rFonts w:ascii="Arial" w:hAnsi="Arial" w:cs="Arial"/>
                <w:b/>
                <w:bCs/>
                <w:sz w:val="19"/>
                <w:szCs w:val="19"/>
              </w:rPr>
              <w:t> </w:t>
            </w:r>
          </w:p>
        </w:tc>
        <w:tc>
          <w:tcPr>
            <w:tcW w:w="1122" w:type="dxa"/>
            <w:noWrap/>
            <w:vAlign w:val="center"/>
            <w:hideMark/>
          </w:tcPr>
          <w:p w14:paraId="251AA2E9"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18.523,96</w:t>
            </w:r>
          </w:p>
        </w:tc>
      </w:tr>
    </w:tbl>
    <w:p w14:paraId="37AB1F8B" w14:textId="77777777" w:rsidR="00DD7240" w:rsidRDefault="00DD7240" w:rsidP="00DD7240">
      <w:pPr>
        <w:pStyle w:val="Corpodetexto5"/>
        <w:rPr>
          <w:rFonts w:ascii="Arial" w:hAnsi="Arial" w:cs="Arial"/>
          <w:b/>
          <w:bCs/>
          <w:sz w:val="23"/>
          <w:szCs w:val="23"/>
        </w:rPr>
      </w:pPr>
    </w:p>
    <w:p w14:paraId="3AE5F934" w14:textId="77777777" w:rsidR="00DD7240" w:rsidRDefault="00DD7240" w:rsidP="00DD7240">
      <w:pPr>
        <w:pStyle w:val="Corpodetexto5"/>
        <w:rPr>
          <w:rFonts w:ascii="Arial" w:hAnsi="Arial" w:cs="Arial"/>
          <w:b/>
          <w:bCs/>
          <w:sz w:val="23"/>
          <w:szCs w:val="23"/>
        </w:rPr>
      </w:pPr>
      <w:r>
        <w:rPr>
          <w:rFonts w:ascii="Arial" w:hAnsi="Arial" w:cs="Arial"/>
          <w:b/>
          <w:bCs/>
          <w:sz w:val="23"/>
          <w:szCs w:val="23"/>
        </w:rPr>
        <w:t>13. DA ADEQUAÇÃO ORÇAMENTÁRIA:</w:t>
      </w:r>
    </w:p>
    <w:p w14:paraId="23961456" w14:textId="77777777" w:rsidR="00DD7240" w:rsidRDefault="00DD7240" w:rsidP="00DD7240">
      <w:pPr>
        <w:jc w:val="both"/>
        <w:rPr>
          <w:rFonts w:ascii="Arial" w:hAnsi="Arial" w:cs="Arial"/>
          <w:sz w:val="23"/>
          <w:szCs w:val="23"/>
        </w:rPr>
      </w:pPr>
    </w:p>
    <w:p w14:paraId="4F96F5EB" w14:textId="77777777" w:rsidR="00DD7240" w:rsidRDefault="00DD7240" w:rsidP="00DD7240">
      <w:pPr>
        <w:jc w:val="both"/>
        <w:rPr>
          <w:rFonts w:ascii="Arial" w:hAnsi="Arial" w:cs="Arial"/>
          <w:sz w:val="23"/>
          <w:szCs w:val="23"/>
        </w:rPr>
      </w:pPr>
      <w:r>
        <w:rPr>
          <w:rFonts w:ascii="Arial" w:hAnsi="Arial" w:cs="Arial"/>
          <w:sz w:val="23"/>
          <w:szCs w:val="23"/>
        </w:rPr>
        <w:t xml:space="preserve">13.1. Conforme parecer contábil juntado nos autos do processo existe </w:t>
      </w:r>
      <w:r>
        <w:rPr>
          <w:rFonts w:ascii="Arial" w:hAnsi="Arial" w:cs="Arial"/>
          <w:color w:val="000000"/>
          <w:sz w:val="23"/>
          <w:szCs w:val="23"/>
        </w:rPr>
        <w:t>recurso orçamentário para assegurar o pagamento das obrigações decorrentes do objeto</w:t>
      </w:r>
      <w:r>
        <w:rPr>
          <w:rFonts w:ascii="Arial" w:hAnsi="Arial" w:cs="Arial"/>
          <w:sz w:val="23"/>
          <w:szCs w:val="23"/>
        </w:rPr>
        <w:t xml:space="preserve"> deste Termo de Referência.</w:t>
      </w:r>
    </w:p>
    <w:p w14:paraId="6D650791" w14:textId="77777777" w:rsidR="00DD7240" w:rsidRDefault="00DD7240" w:rsidP="00DD7240">
      <w:pPr>
        <w:jc w:val="both"/>
        <w:rPr>
          <w:rFonts w:ascii="Arial" w:hAnsi="Arial" w:cs="Arial"/>
          <w:sz w:val="23"/>
          <w:szCs w:val="23"/>
        </w:rPr>
      </w:pPr>
    </w:p>
    <w:p w14:paraId="57E045A7" w14:textId="77777777" w:rsidR="00DD7240" w:rsidRDefault="00DD7240" w:rsidP="00DD7240">
      <w:pPr>
        <w:ind w:left="-5" w:hanging="10"/>
        <w:jc w:val="both"/>
        <w:rPr>
          <w:rFonts w:ascii="Arial" w:hAnsi="Arial" w:cs="Arial"/>
          <w:color w:val="000000"/>
          <w:sz w:val="23"/>
          <w:szCs w:val="23"/>
        </w:rPr>
      </w:pPr>
      <w:r>
        <w:rPr>
          <w:rFonts w:ascii="Arial" w:hAnsi="Arial" w:cs="Arial"/>
          <w:color w:val="000000"/>
          <w:sz w:val="23"/>
          <w:szCs w:val="23"/>
        </w:rPr>
        <w:t>13.2. A despesa será consignada à seguinte dotação orçamentária do Exercício 2025:</w:t>
      </w:r>
    </w:p>
    <w:p w14:paraId="51DCFACC" w14:textId="77777777" w:rsidR="00DD7240" w:rsidRDefault="00DD7240" w:rsidP="00DD7240">
      <w:pPr>
        <w:ind w:left="-5" w:hanging="10"/>
        <w:jc w:val="both"/>
        <w:rPr>
          <w:rFonts w:ascii="Arial" w:hAnsi="Arial" w:cs="Arial"/>
          <w:color w:val="000000"/>
          <w:sz w:val="23"/>
          <w:szCs w:val="23"/>
        </w:rPr>
      </w:pPr>
    </w:p>
    <w:p w14:paraId="258E49DD" w14:textId="77777777" w:rsidR="00DD7240" w:rsidRDefault="00DD7240" w:rsidP="00DD7240">
      <w:pPr>
        <w:jc w:val="both"/>
        <w:rPr>
          <w:rFonts w:ascii="Arial" w:eastAsia="Batang" w:hAnsi="Arial" w:cs="Arial"/>
          <w:bCs/>
          <w:sz w:val="23"/>
          <w:szCs w:val="23"/>
        </w:rPr>
      </w:pPr>
      <w:r>
        <w:rPr>
          <w:rFonts w:ascii="Arial" w:eastAsia="Batang" w:hAnsi="Arial" w:cs="Arial"/>
          <w:b/>
          <w:sz w:val="23"/>
          <w:szCs w:val="23"/>
        </w:rPr>
        <w:t>RECURSO</w:t>
      </w:r>
      <w:r>
        <w:rPr>
          <w:rFonts w:ascii="Arial" w:eastAsia="Batang" w:hAnsi="Arial" w:cs="Arial"/>
          <w:bCs/>
          <w:sz w:val="23"/>
          <w:szCs w:val="23"/>
        </w:rPr>
        <w:t>: PRÓPRIO DA PREFEITURA</w:t>
      </w:r>
    </w:p>
    <w:p w14:paraId="599461B3" w14:textId="77777777" w:rsidR="00121F46" w:rsidRDefault="00121F46" w:rsidP="00DD7240">
      <w:pPr>
        <w:jc w:val="both"/>
        <w:rPr>
          <w:rFonts w:ascii="Arial" w:eastAsia="Batang" w:hAnsi="Arial" w:cs="Arial"/>
          <w:bCs/>
          <w:sz w:val="23"/>
          <w:szCs w:val="23"/>
        </w:rPr>
      </w:pPr>
    </w:p>
    <w:p w14:paraId="4E212763" w14:textId="77777777" w:rsidR="00121F46" w:rsidRPr="006911AF" w:rsidRDefault="00121F46" w:rsidP="00121F46">
      <w:pPr>
        <w:jc w:val="both"/>
        <w:rPr>
          <w:rFonts w:ascii="Arial" w:eastAsia="Batang" w:hAnsi="Arial" w:cs="Arial"/>
          <w:bCs/>
          <w:sz w:val="23"/>
          <w:szCs w:val="23"/>
        </w:rPr>
      </w:pPr>
      <w:r w:rsidRPr="006911AF">
        <w:rPr>
          <w:rFonts w:ascii="Arial" w:eastAsia="Batang" w:hAnsi="Arial" w:cs="Arial"/>
          <w:b/>
          <w:sz w:val="23"/>
          <w:szCs w:val="23"/>
        </w:rPr>
        <w:t>Código</w:t>
      </w:r>
      <w:r w:rsidRPr="006911AF">
        <w:rPr>
          <w:rFonts w:ascii="Arial" w:eastAsia="Batang" w:hAnsi="Arial" w:cs="Arial"/>
          <w:bCs/>
          <w:sz w:val="23"/>
          <w:szCs w:val="23"/>
        </w:rPr>
        <w:t>: 125</w:t>
      </w:r>
    </w:p>
    <w:p w14:paraId="68F0E7B0" w14:textId="77777777" w:rsidR="00121F46" w:rsidRPr="006911AF" w:rsidRDefault="00121F46" w:rsidP="00121F46">
      <w:pPr>
        <w:jc w:val="both"/>
        <w:rPr>
          <w:rFonts w:ascii="Arial" w:eastAsia="Batang" w:hAnsi="Arial" w:cs="Arial"/>
          <w:bCs/>
          <w:sz w:val="23"/>
          <w:szCs w:val="23"/>
        </w:rPr>
      </w:pPr>
      <w:r w:rsidRPr="006911AF">
        <w:rPr>
          <w:rFonts w:ascii="Arial" w:eastAsia="Batang" w:hAnsi="Arial" w:cs="Arial"/>
          <w:b/>
          <w:sz w:val="23"/>
          <w:szCs w:val="23"/>
        </w:rPr>
        <w:t>Órgão</w:t>
      </w:r>
      <w:r w:rsidRPr="006911AF">
        <w:rPr>
          <w:rFonts w:ascii="Arial" w:eastAsia="Batang" w:hAnsi="Arial" w:cs="Arial"/>
          <w:bCs/>
          <w:sz w:val="23"/>
          <w:szCs w:val="23"/>
        </w:rPr>
        <w:t xml:space="preserve">: 05 – </w:t>
      </w:r>
      <w:r w:rsidRPr="006911AF">
        <w:rPr>
          <w:rFonts w:ascii="Arial" w:hAnsi="Arial" w:cs="Arial"/>
          <w:sz w:val="23"/>
          <w:szCs w:val="23"/>
        </w:rPr>
        <w:t>Secretaria Municipal de Educação, Cultura, Esporte e Lazer</w:t>
      </w:r>
    </w:p>
    <w:p w14:paraId="7CF54C43" w14:textId="77777777" w:rsidR="00121F46" w:rsidRPr="006911AF" w:rsidRDefault="00121F46" w:rsidP="00121F46">
      <w:pPr>
        <w:jc w:val="both"/>
        <w:rPr>
          <w:rFonts w:ascii="Arial" w:eastAsia="Batang" w:hAnsi="Arial" w:cs="Arial"/>
          <w:bCs/>
          <w:sz w:val="23"/>
          <w:szCs w:val="23"/>
        </w:rPr>
      </w:pPr>
      <w:r w:rsidRPr="006911AF">
        <w:rPr>
          <w:rFonts w:ascii="Arial" w:eastAsia="Batang" w:hAnsi="Arial" w:cs="Arial"/>
          <w:b/>
          <w:sz w:val="23"/>
          <w:szCs w:val="23"/>
        </w:rPr>
        <w:t>Unidade</w:t>
      </w:r>
      <w:r w:rsidRPr="006911AF">
        <w:rPr>
          <w:rFonts w:ascii="Arial" w:eastAsia="Batang" w:hAnsi="Arial" w:cs="Arial"/>
          <w:bCs/>
          <w:sz w:val="23"/>
          <w:szCs w:val="23"/>
        </w:rPr>
        <w:t>: 001 – Gabinete da Secretaria</w:t>
      </w:r>
    </w:p>
    <w:p w14:paraId="697B93CF" w14:textId="77777777" w:rsidR="00121F46" w:rsidRPr="006911AF" w:rsidRDefault="00121F46" w:rsidP="00121F46">
      <w:pPr>
        <w:jc w:val="both"/>
        <w:rPr>
          <w:rFonts w:ascii="Arial" w:eastAsia="Batang" w:hAnsi="Arial" w:cs="Arial"/>
          <w:bCs/>
          <w:sz w:val="23"/>
          <w:szCs w:val="23"/>
        </w:rPr>
      </w:pPr>
      <w:r w:rsidRPr="006911AF">
        <w:rPr>
          <w:rFonts w:ascii="Arial" w:eastAsia="Batang" w:hAnsi="Arial" w:cs="Arial"/>
          <w:b/>
          <w:sz w:val="23"/>
          <w:szCs w:val="23"/>
        </w:rPr>
        <w:t>Projeto/Atividade</w:t>
      </w:r>
      <w:r w:rsidRPr="006911AF">
        <w:rPr>
          <w:rFonts w:ascii="Arial" w:eastAsia="Batang" w:hAnsi="Arial" w:cs="Arial"/>
          <w:bCs/>
          <w:sz w:val="23"/>
          <w:szCs w:val="23"/>
        </w:rPr>
        <w:t>: 2024 – Manutenção e Encargos com a Educação</w:t>
      </w:r>
    </w:p>
    <w:p w14:paraId="44E25493" w14:textId="77777777" w:rsidR="00121F46" w:rsidRDefault="00121F46" w:rsidP="00121F46">
      <w:pPr>
        <w:jc w:val="both"/>
        <w:rPr>
          <w:rFonts w:ascii="Arial" w:hAnsi="Arial" w:cs="Arial"/>
          <w:sz w:val="23"/>
          <w:szCs w:val="23"/>
        </w:rPr>
      </w:pPr>
      <w:r w:rsidRPr="006911AF">
        <w:rPr>
          <w:rFonts w:ascii="Arial" w:eastAsia="Batang" w:hAnsi="Arial" w:cs="Arial"/>
          <w:b/>
          <w:sz w:val="23"/>
          <w:szCs w:val="23"/>
        </w:rPr>
        <w:t>Elemento de Despesa</w:t>
      </w:r>
      <w:r w:rsidRPr="006911AF">
        <w:rPr>
          <w:rFonts w:ascii="Arial" w:eastAsia="Batang" w:hAnsi="Arial" w:cs="Arial"/>
          <w:bCs/>
          <w:sz w:val="23"/>
          <w:szCs w:val="23"/>
        </w:rPr>
        <w:t xml:space="preserve">: </w:t>
      </w:r>
      <w:r w:rsidRPr="006911AF">
        <w:rPr>
          <w:rFonts w:ascii="Arial" w:hAnsi="Arial" w:cs="Arial"/>
          <w:sz w:val="23"/>
          <w:szCs w:val="23"/>
        </w:rPr>
        <w:t>3390.31.00.00 – Premiações Culturais, Artísticas, Científicas, Desportivas e Outras.</w:t>
      </w:r>
    </w:p>
    <w:p w14:paraId="6C75A0B4" w14:textId="77777777" w:rsidR="001805E6" w:rsidRDefault="001805E6" w:rsidP="00121F46">
      <w:pPr>
        <w:jc w:val="both"/>
        <w:rPr>
          <w:rFonts w:ascii="Arial" w:hAnsi="Arial" w:cs="Arial"/>
          <w:sz w:val="23"/>
          <w:szCs w:val="23"/>
        </w:rPr>
      </w:pPr>
    </w:p>
    <w:p w14:paraId="56F5A61D" w14:textId="77777777" w:rsidR="00DD7240" w:rsidRDefault="00DD7240" w:rsidP="00DD7240">
      <w:pPr>
        <w:jc w:val="both"/>
        <w:rPr>
          <w:rFonts w:ascii="Arial" w:hAnsi="Arial" w:cs="Arial"/>
          <w:b/>
          <w:bCs/>
          <w:sz w:val="23"/>
          <w:szCs w:val="23"/>
        </w:rPr>
      </w:pPr>
      <w:r>
        <w:rPr>
          <w:rFonts w:ascii="Arial" w:hAnsi="Arial" w:cs="Arial"/>
          <w:b/>
          <w:bCs/>
          <w:sz w:val="23"/>
          <w:szCs w:val="23"/>
        </w:rPr>
        <w:t xml:space="preserve">14. TRATAMENTO DIFERENCIADO ÀS </w:t>
      </w:r>
      <w:proofErr w:type="spellStart"/>
      <w:r>
        <w:rPr>
          <w:rFonts w:ascii="Arial" w:hAnsi="Arial" w:cs="Arial"/>
          <w:b/>
          <w:bCs/>
          <w:sz w:val="23"/>
          <w:szCs w:val="23"/>
        </w:rPr>
        <w:t>MEs</w:t>
      </w:r>
      <w:proofErr w:type="spellEnd"/>
      <w:r>
        <w:rPr>
          <w:rFonts w:ascii="Arial" w:hAnsi="Arial" w:cs="Arial"/>
          <w:b/>
          <w:bCs/>
          <w:sz w:val="23"/>
          <w:szCs w:val="23"/>
        </w:rPr>
        <w:t xml:space="preserve"> E </w:t>
      </w:r>
      <w:proofErr w:type="spellStart"/>
      <w:r>
        <w:rPr>
          <w:rFonts w:ascii="Arial" w:hAnsi="Arial" w:cs="Arial"/>
          <w:b/>
          <w:bCs/>
          <w:sz w:val="23"/>
          <w:szCs w:val="23"/>
        </w:rPr>
        <w:t>EPPs</w:t>
      </w:r>
      <w:proofErr w:type="spellEnd"/>
      <w:r>
        <w:rPr>
          <w:rFonts w:ascii="Arial" w:hAnsi="Arial" w:cs="Arial"/>
          <w:b/>
          <w:bCs/>
          <w:sz w:val="23"/>
          <w:szCs w:val="23"/>
        </w:rPr>
        <w:t xml:space="preserve"> - (LICITAÇÃO EXCLUSIVA):</w:t>
      </w:r>
    </w:p>
    <w:p w14:paraId="28F27C1B" w14:textId="77777777" w:rsidR="00DD7240" w:rsidRDefault="00DD7240" w:rsidP="00DD7240">
      <w:pPr>
        <w:jc w:val="both"/>
        <w:rPr>
          <w:rFonts w:ascii="Arial" w:eastAsia="MS Mincho" w:hAnsi="Arial" w:cs="Arial"/>
          <w:sz w:val="23"/>
          <w:szCs w:val="23"/>
        </w:rPr>
      </w:pPr>
    </w:p>
    <w:p w14:paraId="798FDBEA" w14:textId="77777777" w:rsidR="00DD7240" w:rsidRPr="0068275A" w:rsidRDefault="00DD7240" w:rsidP="00DD7240">
      <w:pPr>
        <w:jc w:val="both"/>
        <w:rPr>
          <w:rFonts w:ascii="Arial" w:eastAsia="MS Mincho" w:hAnsi="Arial" w:cs="Arial"/>
          <w:sz w:val="23"/>
          <w:szCs w:val="23"/>
        </w:rPr>
      </w:pPr>
      <w:r w:rsidRPr="0068275A">
        <w:rPr>
          <w:rFonts w:ascii="Arial" w:eastAsia="MS Mincho" w:hAnsi="Arial" w:cs="Arial"/>
          <w:sz w:val="23"/>
          <w:szCs w:val="23"/>
        </w:rPr>
        <w:t xml:space="preserve">14.1. É certo que a destinação de ITENS EXCLUSIVOS de COTAS de até 25% (vinte e cinco por cento) às micro e pequenas empresas é a regra nos casos de licitações de bens de natureza divisível, conforme determina os </w:t>
      </w:r>
      <w:proofErr w:type="spellStart"/>
      <w:r w:rsidRPr="0068275A">
        <w:rPr>
          <w:rFonts w:ascii="Arial" w:eastAsia="MS Mincho" w:hAnsi="Arial" w:cs="Arial"/>
          <w:sz w:val="23"/>
          <w:szCs w:val="23"/>
        </w:rPr>
        <w:t>arts</w:t>
      </w:r>
      <w:proofErr w:type="spellEnd"/>
      <w:r w:rsidRPr="0068275A">
        <w:rPr>
          <w:rFonts w:ascii="Arial" w:eastAsia="MS Mincho" w:hAnsi="Arial" w:cs="Arial"/>
          <w:sz w:val="23"/>
          <w:szCs w:val="23"/>
        </w:rPr>
        <w:t xml:space="preserve">. 47 e 48, da Lei Complementar 123/2006. </w:t>
      </w:r>
    </w:p>
    <w:p w14:paraId="2A56E1EB" w14:textId="77777777" w:rsidR="00DD7240" w:rsidRPr="0068275A" w:rsidRDefault="00DD7240" w:rsidP="00DD7240">
      <w:pPr>
        <w:jc w:val="both"/>
        <w:rPr>
          <w:rFonts w:ascii="Arial" w:eastAsia="MS Mincho" w:hAnsi="Arial" w:cs="Arial"/>
          <w:sz w:val="23"/>
          <w:szCs w:val="23"/>
        </w:rPr>
      </w:pPr>
      <w:r w:rsidRPr="0068275A">
        <w:rPr>
          <w:rFonts w:ascii="Arial" w:eastAsia="MS Mincho" w:hAnsi="Arial" w:cs="Arial"/>
          <w:sz w:val="23"/>
          <w:szCs w:val="23"/>
        </w:rPr>
        <w:lastRenderedPageBreak/>
        <w:t>14.2. O regramento diz, no Art. 47 e nos Inciso I e III, do art. 48, da LC nº 123/06 o seguinte:</w:t>
      </w:r>
    </w:p>
    <w:p w14:paraId="6225C90A" w14:textId="77777777" w:rsidR="00DD7240" w:rsidRPr="0068275A" w:rsidRDefault="00DD7240" w:rsidP="00DD7240">
      <w:pPr>
        <w:jc w:val="both"/>
        <w:rPr>
          <w:rFonts w:ascii="Arial" w:eastAsia="MS Mincho" w:hAnsi="Arial" w:cs="Arial"/>
          <w:sz w:val="23"/>
          <w:szCs w:val="23"/>
        </w:rPr>
      </w:pPr>
    </w:p>
    <w:p w14:paraId="5E9E6836" w14:textId="77777777" w:rsidR="00DD7240" w:rsidRPr="0068275A" w:rsidRDefault="00DD7240" w:rsidP="00DD7240">
      <w:pPr>
        <w:ind w:left="3540"/>
        <w:jc w:val="both"/>
        <w:rPr>
          <w:rFonts w:ascii="Arial" w:eastAsia="MS Mincho" w:hAnsi="Arial" w:cs="Arial"/>
          <w:sz w:val="23"/>
          <w:szCs w:val="23"/>
        </w:rPr>
      </w:pPr>
      <w:r w:rsidRPr="0068275A">
        <w:rPr>
          <w:rFonts w:ascii="Arial" w:eastAsia="MS Mincho" w:hAnsi="Arial" w:cs="Arial"/>
          <w:sz w:val="23"/>
          <w:szCs w:val="23"/>
        </w:rPr>
        <w:t xml:space="preserve"> Art. 47. Nas contratações públicas da administração direta e indireta, autárquica e fundacional, federal, estadual e municipal, deverá ser concedido tratamento diferenciado e simplificado para as microempresas e empresas de pequeno porte objetivando a promoção do desenvolvimento econômico e social no âmbito municipal e regional, a ampliação da eficiência das políticas públicas e o incentivo à inovação tecnológica. </w:t>
      </w:r>
    </w:p>
    <w:p w14:paraId="7E10C8D0" w14:textId="77777777" w:rsidR="00DD7240" w:rsidRDefault="00DD7240" w:rsidP="00DD7240">
      <w:pPr>
        <w:ind w:left="3540"/>
        <w:jc w:val="both"/>
        <w:rPr>
          <w:rFonts w:ascii="Arial" w:eastAsia="MS Mincho" w:hAnsi="Arial" w:cs="Arial"/>
          <w:sz w:val="23"/>
          <w:szCs w:val="23"/>
        </w:rPr>
      </w:pPr>
    </w:p>
    <w:p w14:paraId="64F4D4A9" w14:textId="77777777" w:rsidR="00DD7240" w:rsidRPr="0068275A" w:rsidRDefault="00DD7240" w:rsidP="00DD7240">
      <w:pPr>
        <w:ind w:left="3540"/>
        <w:jc w:val="both"/>
        <w:rPr>
          <w:rFonts w:ascii="Arial" w:eastAsia="MS Mincho" w:hAnsi="Arial" w:cs="Arial"/>
          <w:sz w:val="23"/>
          <w:szCs w:val="23"/>
        </w:rPr>
      </w:pPr>
      <w:r w:rsidRPr="0068275A">
        <w:rPr>
          <w:rFonts w:ascii="Arial" w:eastAsia="MS Mincho" w:hAnsi="Arial" w:cs="Arial"/>
          <w:sz w:val="23"/>
          <w:szCs w:val="23"/>
        </w:rPr>
        <w:t xml:space="preserve">Art. 48. Para o cumprimento do disposto no art. 47 desta Lei Complementar, a administração pública: </w:t>
      </w:r>
    </w:p>
    <w:p w14:paraId="1F8F5666" w14:textId="77777777" w:rsidR="00DD7240" w:rsidRPr="0068275A" w:rsidRDefault="00DD7240" w:rsidP="00DD7240">
      <w:pPr>
        <w:ind w:left="3540"/>
        <w:jc w:val="both"/>
        <w:rPr>
          <w:rFonts w:ascii="Arial" w:eastAsia="MS Mincho" w:hAnsi="Arial" w:cs="Arial"/>
          <w:sz w:val="23"/>
          <w:szCs w:val="23"/>
        </w:rPr>
      </w:pPr>
    </w:p>
    <w:p w14:paraId="58F25C52" w14:textId="77777777" w:rsidR="00DD7240" w:rsidRPr="00EA35A3" w:rsidRDefault="00DD7240" w:rsidP="00DD7240">
      <w:pPr>
        <w:ind w:left="3540"/>
        <w:jc w:val="both"/>
        <w:rPr>
          <w:rFonts w:ascii="Arial" w:eastAsia="MS Mincho" w:hAnsi="Arial" w:cs="Arial"/>
          <w:sz w:val="23"/>
          <w:szCs w:val="23"/>
          <w:u w:val="single"/>
        </w:rPr>
      </w:pPr>
      <w:r w:rsidRPr="00EA35A3">
        <w:rPr>
          <w:rFonts w:ascii="Arial" w:eastAsia="MS Mincho" w:hAnsi="Arial" w:cs="Arial"/>
          <w:sz w:val="23"/>
          <w:szCs w:val="23"/>
          <w:u w:val="single"/>
        </w:rPr>
        <w:t xml:space="preserve">I - </w:t>
      </w:r>
      <w:proofErr w:type="gramStart"/>
      <w:r w:rsidRPr="00EA35A3">
        <w:rPr>
          <w:rFonts w:ascii="Arial" w:eastAsia="MS Mincho" w:hAnsi="Arial" w:cs="Arial"/>
          <w:sz w:val="23"/>
          <w:szCs w:val="23"/>
          <w:u w:val="single"/>
        </w:rPr>
        <w:t>deverá</w:t>
      </w:r>
      <w:proofErr w:type="gramEnd"/>
      <w:r w:rsidRPr="00EA35A3">
        <w:rPr>
          <w:rFonts w:ascii="Arial" w:eastAsia="MS Mincho" w:hAnsi="Arial" w:cs="Arial"/>
          <w:sz w:val="23"/>
          <w:szCs w:val="23"/>
          <w:u w:val="single"/>
        </w:rPr>
        <w:t xml:space="preserve"> realizar processo licitatório destinado exclusivamente à participação de microempresas e empresas de pequeno porte nos itens de contratação cujo valor seja de até R$ 80.000,00 (oitenta mil reais); </w:t>
      </w:r>
    </w:p>
    <w:p w14:paraId="64CCAAC0" w14:textId="77777777" w:rsidR="00DD7240" w:rsidRPr="0068275A" w:rsidRDefault="00DD7240" w:rsidP="00DD7240">
      <w:pPr>
        <w:ind w:left="3540"/>
        <w:jc w:val="both"/>
        <w:rPr>
          <w:rFonts w:ascii="Arial" w:eastAsia="MS Mincho" w:hAnsi="Arial" w:cs="Arial"/>
          <w:sz w:val="23"/>
          <w:szCs w:val="23"/>
        </w:rPr>
      </w:pPr>
    </w:p>
    <w:p w14:paraId="1ABF7659" w14:textId="77777777" w:rsidR="00DD7240" w:rsidRPr="0068275A" w:rsidRDefault="00DD7240" w:rsidP="00DD7240">
      <w:pPr>
        <w:ind w:left="3540"/>
        <w:jc w:val="both"/>
        <w:rPr>
          <w:rFonts w:ascii="Arial" w:eastAsia="MS Mincho" w:hAnsi="Arial" w:cs="Arial"/>
          <w:sz w:val="23"/>
          <w:szCs w:val="23"/>
        </w:rPr>
      </w:pPr>
      <w:r w:rsidRPr="0068275A">
        <w:rPr>
          <w:rFonts w:ascii="Arial" w:eastAsia="MS Mincho" w:hAnsi="Arial" w:cs="Arial"/>
          <w:sz w:val="23"/>
          <w:szCs w:val="23"/>
        </w:rPr>
        <w:t>III - deverá estabelecer, em certames para aquisição de bens de natureza divisível, cota de até 25% (vinte e cinco por cento) do objeto para a contratação de microempresas e empresas de pequeno porte.</w:t>
      </w:r>
    </w:p>
    <w:p w14:paraId="3E2BEBB4" w14:textId="77777777" w:rsidR="00DD7240" w:rsidRPr="0068275A" w:rsidRDefault="00DD7240" w:rsidP="00DD7240">
      <w:pPr>
        <w:jc w:val="both"/>
        <w:rPr>
          <w:rFonts w:ascii="Arial" w:eastAsia="MS Mincho" w:hAnsi="Arial" w:cs="Arial"/>
          <w:sz w:val="23"/>
          <w:szCs w:val="23"/>
        </w:rPr>
      </w:pPr>
    </w:p>
    <w:p w14:paraId="35FE3B26" w14:textId="77777777" w:rsidR="00DD7240" w:rsidRDefault="00DD7240" w:rsidP="00DD7240">
      <w:pPr>
        <w:jc w:val="both"/>
        <w:rPr>
          <w:rFonts w:ascii="Arial" w:eastAsia="MS Mincho" w:hAnsi="Arial" w:cs="Arial"/>
          <w:sz w:val="23"/>
          <w:szCs w:val="23"/>
        </w:rPr>
      </w:pPr>
      <w:r w:rsidRPr="0068275A">
        <w:rPr>
          <w:rFonts w:ascii="Arial" w:eastAsia="MS Mincho" w:hAnsi="Arial" w:cs="Arial"/>
          <w:sz w:val="23"/>
          <w:szCs w:val="23"/>
        </w:rPr>
        <w:t>14.</w:t>
      </w:r>
      <w:r>
        <w:rPr>
          <w:rFonts w:ascii="Arial" w:eastAsia="MS Mincho" w:hAnsi="Arial" w:cs="Arial"/>
          <w:sz w:val="23"/>
          <w:szCs w:val="23"/>
        </w:rPr>
        <w:t>3</w:t>
      </w:r>
      <w:r w:rsidRPr="0068275A">
        <w:rPr>
          <w:rFonts w:ascii="Arial" w:eastAsia="MS Mincho" w:hAnsi="Arial" w:cs="Arial"/>
          <w:sz w:val="23"/>
          <w:szCs w:val="23"/>
        </w:rPr>
        <w:t xml:space="preserve">. No caso em tela, </w:t>
      </w:r>
      <w:r>
        <w:rPr>
          <w:rFonts w:ascii="Arial" w:eastAsia="MS Mincho" w:hAnsi="Arial" w:cs="Arial"/>
          <w:sz w:val="23"/>
          <w:szCs w:val="23"/>
        </w:rPr>
        <w:t xml:space="preserve">com base nos termos do Artigo 48 Inciso I da Lei Complementar 123/2006, </w:t>
      </w:r>
      <w:r>
        <w:rPr>
          <w:rFonts w:ascii="Arial" w:eastAsia="MS Mincho" w:hAnsi="Arial" w:cs="Arial"/>
          <w:b/>
          <w:bCs/>
          <w:sz w:val="23"/>
          <w:szCs w:val="23"/>
        </w:rPr>
        <w:t>somente as Microempresas e Empresas de Pequeno Porte</w:t>
      </w:r>
      <w:r>
        <w:rPr>
          <w:rFonts w:ascii="Arial" w:eastAsia="MS Mincho" w:hAnsi="Arial" w:cs="Arial"/>
          <w:sz w:val="23"/>
          <w:szCs w:val="23"/>
        </w:rPr>
        <w:t xml:space="preserve"> poderão apresentar proposta de preço para este certame. </w:t>
      </w:r>
    </w:p>
    <w:p w14:paraId="752FE3B6" w14:textId="77777777" w:rsidR="00DD7240" w:rsidRDefault="00DD7240" w:rsidP="00DD7240">
      <w:pPr>
        <w:autoSpaceDE w:val="0"/>
        <w:autoSpaceDN w:val="0"/>
        <w:adjustRightInd w:val="0"/>
        <w:jc w:val="both"/>
        <w:rPr>
          <w:rFonts w:ascii="Arial" w:hAnsi="Arial" w:cs="Arial"/>
          <w:sz w:val="23"/>
          <w:szCs w:val="23"/>
        </w:rPr>
      </w:pPr>
    </w:p>
    <w:p w14:paraId="493FC530" w14:textId="77777777" w:rsidR="00DD7240" w:rsidRDefault="00DD7240" w:rsidP="00DD7240">
      <w:pPr>
        <w:jc w:val="both"/>
        <w:rPr>
          <w:rStyle w:val="fontstyle01"/>
          <w:rFonts w:ascii="Arial" w:eastAsia="MS Mincho" w:hAnsi="Arial"/>
          <w:b/>
          <w:bCs/>
          <w:color w:val="auto"/>
          <w:sz w:val="23"/>
          <w:szCs w:val="23"/>
        </w:rPr>
      </w:pPr>
      <w:r>
        <w:rPr>
          <w:rStyle w:val="fontstyle01"/>
          <w:rFonts w:ascii="Arial" w:eastAsia="MS Mincho" w:hAnsi="Arial" w:cs="Arial"/>
          <w:b/>
          <w:bCs/>
          <w:sz w:val="23"/>
          <w:szCs w:val="23"/>
        </w:rPr>
        <w:t>15. ACESSO A INFORMAÇÃO:</w:t>
      </w:r>
    </w:p>
    <w:p w14:paraId="2E7C96E2" w14:textId="77777777" w:rsidR="00DD7240" w:rsidRDefault="00DD7240" w:rsidP="00DD7240">
      <w:pPr>
        <w:jc w:val="both"/>
        <w:rPr>
          <w:rStyle w:val="fontstyle01"/>
          <w:rFonts w:ascii="Arial" w:eastAsia="MS Mincho" w:hAnsi="Arial" w:cs="Arial"/>
          <w:sz w:val="23"/>
          <w:szCs w:val="23"/>
        </w:rPr>
      </w:pPr>
    </w:p>
    <w:p w14:paraId="7CB52AC6" w14:textId="77777777" w:rsidR="00DD7240"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15.1. O art. 10 da INSTRUÇÃO NORMATIVA SEGES Nº 81/2022, dispõe que ao final da elaboração do Termo de Referência -TR, deve-se avaliar a necessidade de classificá-lo nos termos da Lei nº 12.527, de 18 de novembro de 2011, que regula o acesso à informação.</w:t>
      </w:r>
    </w:p>
    <w:p w14:paraId="4D36E37E" w14:textId="77777777" w:rsidR="00DD7240" w:rsidRDefault="00DD7240" w:rsidP="00DD7240">
      <w:pPr>
        <w:jc w:val="both"/>
        <w:rPr>
          <w:rStyle w:val="fontstyle01"/>
          <w:rFonts w:ascii="Arial" w:eastAsia="MS Mincho" w:hAnsi="Arial" w:cs="Arial"/>
          <w:sz w:val="23"/>
          <w:szCs w:val="23"/>
        </w:rPr>
      </w:pPr>
    </w:p>
    <w:p w14:paraId="4DC23276" w14:textId="77777777" w:rsidR="00DD7240" w:rsidRDefault="00DD7240" w:rsidP="00DD7240">
      <w:pPr>
        <w:jc w:val="both"/>
        <w:rPr>
          <w:rStyle w:val="fontstyle01"/>
          <w:rFonts w:ascii="Arial" w:eastAsia="MS Mincho" w:hAnsi="Arial" w:cs="Arial"/>
          <w:sz w:val="23"/>
          <w:szCs w:val="23"/>
        </w:rPr>
      </w:pPr>
      <w:r>
        <w:rPr>
          <w:rStyle w:val="fontstyle01"/>
          <w:rFonts w:ascii="Arial" w:eastAsia="MS Mincho" w:hAnsi="Arial" w:cs="Arial"/>
          <w:sz w:val="23"/>
          <w:szCs w:val="23"/>
        </w:rPr>
        <w:t>15.2. Desta forma, tocante classificação da Informação quanto ao Grau e Prazos de Sigilo, para todos os efeitos este TR se enquadra como um documento público, não havendo restrições quanto a sua publicidade.</w:t>
      </w:r>
    </w:p>
    <w:p w14:paraId="44482E5A" w14:textId="77777777" w:rsidR="001805E6" w:rsidRDefault="001805E6" w:rsidP="00DD7240">
      <w:pPr>
        <w:jc w:val="both"/>
        <w:rPr>
          <w:rStyle w:val="fontstyle01"/>
          <w:rFonts w:ascii="Arial" w:eastAsia="MS Mincho" w:hAnsi="Arial" w:cs="Arial"/>
          <w:sz w:val="23"/>
          <w:szCs w:val="23"/>
        </w:rPr>
      </w:pPr>
    </w:p>
    <w:p w14:paraId="14D3B88C" w14:textId="77777777" w:rsidR="001805E6" w:rsidRDefault="001805E6" w:rsidP="00DD7240">
      <w:pPr>
        <w:jc w:val="both"/>
        <w:rPr>
          <w:rStyle w:val="fontstyle01"/>
          <w:rFonts w:ascii="Arial" w:eastAsia="MS Mincho" w:hAnsi="Arial" w:cs="Arial"/>
          <w:sz w:val="23"/>
          <w:szCs w:val="23"/>
        </w:rPr>
      </w:pPr>
    </w:p>
    <w:p w14:paraId="6A7EFD68" w14:textId="77777777" w:rsidR="001805E6" w:rsidRDefault="001805E6" w:rsidP="00DD7240">
      <w:pPr>
        <w:jc w:val="both"/>
        <w:rPr>
          <w:rStyle w:val="fontstyle01"/>
          <w:rFonts w:ascii="Arial" w:eastAsia="MS Mincho" w:hAnsi="Arial" w:cs="Arial"/>
          <w:sz w:val="23"/>
          <w:szCs w:val="23"/>
        </w:rPr>
      </w:pPr>
    </w:p>
    <w:p w14:paraId="533EE615" w14:textId="77777777" w:rsidR="001805E6" w:rsidRDefault="001805E6" w:rsidP="00DD7240">
      <w:pPr>
        <w:jc w:val="both"/>
        <w:rPr>
          <w:rStyle w:val="fontstyle01"/>
          <w:rFonts w:ascii="Arial" w:eastAsia="MS Mincho" w:hAnsi="Arial" w:cs="Arial"/>
          <w:sz w:val="23"/>
          <w:szCs w:val="23"/>
        </w:rPr>
      </w:pPr>
    </w:p>
    <w:p w14:paraId="360A457E" w14:textId="77777777" w:rsidR="001805E6" w:rsidRDefault="001805E6" w:rsidP="00DD7240">
      <w:pPr>
        <w:jc w:val="both"/>
        <w:rPr>
          <w:rStyle w:val="fontstyle01"/>
          <w:rFonts w:ascii="Arial" w:eastAsia="MS Mincho" w:hAnsi="Arial" w:cs="Arial"/>
          <w:sz w:val="23"/>
          <w:szCs w:val="23"/>
        </w:rPr>
      </w:pPr>
    </w:p>
    <w:p w14:paraId="2E16C2F8" w14:textId="77777777" w:rsidR="00DD7240" w:rsidRDefault="00DD7240" w:rsidP="00DD7240">
      <w:pPr>
        <w:autoSpaceDE w:val="0"/>
        <w:autoSpaceDN w:val="0"/>
        <w:adjustRightInd w:val="0"/>
        <w:jc w:val="both"/>
      </w:pPr>
    </w:p>
    <w:p w14:paraId="567469BD" w14:textId="77777777" w:rsidR="00955F68" w:rsidRDefault="00955F68" w:rsidP="00A811F8">
      <w:pPr>
        <w:jc w:val="center"/>
        <w:rPr>
          <w:rFonts w:ascii="Arial" w:eastAsia="Batang" w:hAnsi="Arial" w:cs="Arial"/>
          <w:b/>
          <w:bCs/>
        </w:rPr>
      </w:pPr>
    </w:p>
    <w:p w14:paraId="4CB76866" w14:textId="1F68C217" w:rsidR="00A811F8" w:rsidRPr="003A32EA" w:rsidRDefault="00A811F8" w:rsidP="00A811F8">
      <w:pPr>
        <w:shd w:val="clear" w:color="auto" w:fill="BFBFBF"/>
        <w:autoSpaceDE w:val="0"/>
        <w:autoSpaceDN w:val="0"/>
        <w:adjustRightInd w:val="0"/>
        <w:jc w:val="center"/>
        <w:rPr>
          <w:rFonts w:ascii="Arial" w:hAnsi="Arial" w:cs="Arial"/>
          <w:b/>
          <w:bCs/>
          <w:sz w:val="24"/>
          <w:szCs w:val="24"/>
        </w:rPr>
      </w:pPr>
      <w:r w:rsidRPr="003A32EA">
        <w:rPr>
          <w:rFonts w:ascii="Arial" w:hAnsi="Arial" w:cs="Arial"/>
          <w:b/>
          <w:bCs/>
          <w:sz w:val="24"/>
          <w:szCs w:val="24"/>
        </w:rPr>
        <w:lastRenderedPageBreak/>
        <w:t xml:space="preserve">PREGÃO ELETRÔNICO Nº </w:t>
      </w:r>
      <w:r w:rsidR="00147EBA">
        <w:rPr>
          <w:rFonts w:ascii="Arial" w:hAnsi="Arial" w:cs="Arial"/>
          <w:b/>
          <w:bCs/>
          <w:sz w:val="24"/>
          <w:szCs w:val="24"/>
        </w:rPr>
        <w:t>029/2025</w:t>
      </w:r>
    </w:p>
    <w:p w14:paraId="332CDEC2" w14:textId="77777777" w:rsidR="00A811F8" w:rsidRPr="003A32EA" w:rsidRDefault="00A811F8" w:rsidP="00A811F8">
      <w:pPr>
        <w:shd w:val="clear" w:color="auto" w:fill="BFBFBF"/>
        <w:autoSpaceDE w:val="0"/>
        <w:autoSpaceDN w:val="0"/>
        <w:adjustRightInd w:val="0"/>
        <w:jc w:val="center"/>
        <w:rPr>
          <w:rFonts w:ascii="Arial" w:hAnsi="Arial" w:cs="Arial"/>
          <w:b/>
          <w:bCs/>
          <w:sz w:val="24"/>
          <w:szCs w:val="24"/>
        </w:rPr>
      </w:pPr>
      <w:r w:rsidRPr="003A32EA">
        <w:rPr>
          <w:rFonts w:ascii="Arial" w:hAnsi="Arial" w:cs="Arial"/>
          <w:b/>
          <w:bCs/>
          <w:sz w:val="24"/>
          <w:szCs w:val="24"/>
        </w:rPr>
        <w:t xml:space="preserve">ANEXO II – MODELO FORMULÁRIO DE PROPOSTA </w:t>
      </w:r>
    </w:p>
    <w:p w14:paraId="5B6A79D0" w14:textId="77777777" w:rsidR="00A811F8" w:rsidRPr="00A81666" w:rsidRDefault="00A811F8" w:rsidP="00A811F8">
      <w:pPr>
        <w:autoSpaceDE w:val="0"/>
        <w:autoSpaceDN w:val="0"/>
        <w:adjustRightInd w:val="0"/>
        <w:rPr>
          <w:rFonts w:ascii="Arial" w:hAnsi="Arial" w:cs="Arial"/>
          <w:b/>
          <w:sz w:val="24"/>
          <w:szCs w:val="22"/>
        </w:rPr>
      </w:pPr>
    </w:p>
    <w:p w14:paraId="1ED00964" w14:textId="77777777" w:rsidR="00A811F8" w:rsidRPr="002E002E" w:rsidRDefault="00A811F8" w:rsidP="00A811F8">
      <w:pPr>
        <w:autoSpaceDE w:val="0"/>
        <w:autoSpaceDN w:val="0"/>
        <w:adjustRightInd w:val="0"/>
        <w:jc w:val="center"/>
        <w:rPr>
          <w:rFonts w:ascii="Arial" w:hAnsi="Arial" w:cs="Arial"/>
          <w:b/>
          <w:sz w:val="32"/>
          <w:szCs w:val="24"/>
        </w:rPr>
      </w:pPr>
      <w:r w:rsidRPr="002E002E">
        <w:rPr>
          <w:rFonts w:ascii="Arial" w:hAnsi="Arial" w:cs="Arial"/>
          <w:b/>
          <w:sz w:val="32"/>
          <w:szCs w:val="24"/>
        </w:rPr>
        <w:t>CARTA PROPOSTA</w:t>
      </w:r>
    </w:p>
    <w:p w14:paraId="2E04F93A" w14:textId="77777777" w:rsidR="00A811F8" w:rsidRPr="00FD1C85" w:rsidRDefault="00A811F8" w:rsidP="00A811F8">
      <w:pPr>
        <w:autoSpaceDE w:val="0"/>
        <w:autoSpaceDN w:val="0"/>
        <w:adjustRightInd w:val="0"/>
        <w:rPr>
          <w:rFonts w:ascii="Arial" w:hAnsi="Arial" w:cs="Arial"/>
          <w:b/>
          <w:sz w:val="22"/>
        </w:rPr>
      </w:pPr>
    </w:p>
    <w:p w14:paraId="0FD9ECE1" w14:textId="77777777" w:rsidR="00A811F8" w:rsidRPr="003A32EA" w:rsidRDefault="00A811F8" w:rsidP="00A811F8">
      <w:pPr>
        <w:autoSpaceDE w:val="0"/>
        <w:autoSpaceDN w:val="0"/>
        <w:adjustRightInd w:val="0"/>
        <w:rPr>
          <w:rFonts w:ascii="Arial" w:hAnsi="Arial" w:cs="Arial"/>
          <w:b/>
          <w:sz w:val="24"/>
          <w:szCs w:val="24"/>
        </w:rPr>
      </w:pPr>
      <w:r w:rsidRPr="003A32EA">
        <w:rPr>
          <w:rFonts w:ascii="Arial" w:hAnsi="Arial" w:cs="Arial"/>
          <w:b/>
          <w:sz w:val="24"/>
          <w:szCs w:val="24"/>
        </w:rPr>
        <w:t>À</w:t>
      </w:r>
    </w:p>
    <w:p w14:paraId="3661402B" w14:textId="77777777" w:rsidR="00A811F8" w:rsidRPr="003A32EA" w:rsidRDefault="00A811F8" w:rsidP="00A811F8">
      <w:pPr>
        <w:autoSpaceDE w:val="0"/>
        <w:autoSpaceDN w:val="0"/>
        <w:adjustRightInd w:val="0"/>
        <w:rPr>
          <w:rFonts w:ascii="Arial" w:hAnsi="Arial" w:cs="Arial"/>
          <w:b/>
          <w:sz w:val="24"/>
          <w:szCs w:val="24"/>
        </w:rPr>
      </w:pPr>
      <w:r w:rsidRPr="003A32EA">
        <w:rPr>
          <w:rFonts w:ascii="Arial" w:hAnsi="Arial" w:cs="Arial"/>
          <w:b/>
          <w:sz w:val="24"/>
          <w:szCs w:val="24"/>
        </w:rPr>
        <w:t xml:space="preserve">PREFEITURA MUNICIPAL DE </w:t>
      </w:r>
      <w:r>
        <w:rPr>
          <w:rFonts w:ascii="Arial" w:hAnsi="Arial" w:cs="Arial"/>
          <w:b/>
          <w:sz w:val="24"/>
          <w:szCs w:val="24"/>
        </w:rPr>
        <w:t>ITAÚBA</w:t>
      </w:r>
      <w:r w:rsidRPr="003A32EA">
        <w:rPr>
          <w:rFonts w:ascii="Arial" w:hAnsi="Arial" w:cs="Arial"/>
          <w:b/>
          <w:sz w:val="24"/>
          <w:szCs w:val="24"/>
        </w:rPr>
        <w:t xml:space="preserve"> - MT.</w:t>
      </w:r>
    </w:p>
    <w:p w14:paraId="4BE76F96" w14:textId="77777777" w:rsidR="00A811F8" w:rsidRPr="003A32EA" w:rsidRDefault="00A811F8" w:rsidP="00A811F8">
      <w:pPr>
        <w:autoSpaceDE w:val="0"/>
        <w:autoSpaceDN w:val="0"/>
        <w:adjustRightInd w:val="0"/>
        <w:rPr>
          <w:rFonts w:ascii="Arial" w:hAnsi="Arial" w:cs="Arial"/>
          <w:b/>
          <w:sz w:val="24"/>
          <w:szCs w:val="24"/>
        </w:rPr>
      </w:pPr>
      <w:r w:rsidRPr="003A32EA">
        <w:rPr>
          <w:rFonts w:ascii="Arial" w:hAnsi="Arial" w:cs="Arial"/>
          <w:b/>
          <w:sz w:val="24"/>
          <w:szCs w:val="24"/>
        </w:rPr>
        <w:t>A/C:  D</w:t>
      </w:r>
      <w:r>
        <w:rPr>
          <w:rFonts w:ascii="Arial" w:hAnsi="Arial" w:cs="Arial"/>
          <w:b/>
          <w:sz w:val="24"/>
          <w:szCs w:val="24"/>
        </w:rPr>
        <w:t xml:space="preserve">O </w:t>
      </w:r>
      <w:r w:rsidRPr="003A32EA">
        <w:rPr>
          <w:rFonts w:ascii="Arial" w:hAnsi="Arial" w:cs="Arial"/>
          <w:b/>
          <w:sz w:val="24"/>
          <w:szCs w:val="24"/>
        </w:rPr>
        <w:t>PREGOEIR</w:t>
      </w:r>
      <w:r>
        <w:rPr>
          <w:rFonts w:ascii="Arial" w:hAnsi="Arial" w:cs="Arial"/>
          <w:b/>
          <w:sz w:val="24"/>
          <w:szCs w:val="24"/>
        </w:rPr>
        <w:t>O</w:t>
      </w:r>
      <w:r w:rsidRPr="003A32EA">
        <w:rPr>
          <w:rFonts w:ascii="Arial" w:hAnsi="Arial" w:cs="Arial"/>
          <w:b/>
          <w:sz w:val="24"/>
          <w:szCs w:val="24"/>
        </w:rPr>
        <w:t xml:space="preserve"> OFICIAL </w:t>
      </w:r>
    </w:p>
    <w:p w14:paraId="08B0AFA7" w14:textId="1521F31F" w:rsidR="00A811F8" w:rsidRPr="003A32EA" w:rsidRDefault="00A811F8" w:rsidP="00A811F8">
      <w:pPr>
        <w:autoSpaceDE w:val="0"/>
        <w:autoSpaceDN w:val="0"/>
        <w:adjustRightInd w:val="0"/>
        <w:rPr>
          <w:rFonts w:ascii="Arial" w:hAnsi="Arial" w:cs="Arial"/>
          <w:bCs/>
          <w:sz w:val="24"/>
          <w:szCs w:val="24"/>
        </w:rPr>
      </w:pPr>
      <w:r w:rsidRPr="003A32EA">
        <w:rPr>
          <w:rFonts w:ascii="Arial" w:hAnsi="Arial" w:cs="Arial"/>
          <w:b/>
          <w:sz w:val="24"/>
          <w:szCs w:val="24"/>
        </w:rPr>
        <w:t>ASSUNTO:</w:t>
      </w:r>
      <w:r w:rsidRPr="003A32EA">
        <w:rPr>
          <w:rFonts w:ascii="Arial" w:hAnsi="Arial" w:cs="Arial"/>
          <w:sz w:val="24"/>
          <w:szCs w:val="24"/>
        </w:rPr>
        <w:t xml:space="preserve"> PROPOSTA REF. AO </w:t>
      </w:r>
      <w:r w:rsidRPr="003A32EA">
        <w:rPr>
          <w:rFonts w:ascii="Arial" w:hAnsi="Arial" w:cs="Arial"/>
          <w:bCs/>
          <w:sz w:val="24"/>
          <w:szCs w:val="24"/>
        </w:rPr>
        <w:t xml:space="preserve">PREGÃO ELETRÔNICO Nº </w:t>
      </w:r>
      <w:r w:rsidR="00147EBA">
        <w:rPr>
          <w:rFonts w:ascii="Arial" w:hAnsi="Arial" w:cs="Arial"/>
          <w:bCs/>
          <w:sz w:val="24"/>
          <w:szCs w:val="24"/>
        </w:rPr>
        <w:t>029/2025</w:t>
      </w:r>
      <w:r>
        <w:rPr>
          <w:rFonts w:ascii="Arial" w:hAnsi="Arial" w:cs="Arial"/>
          <w:bCs/>
          <w:sz w:val="24"/>
          <w:szCs w:val="24"/>
        </w:rPr>
        <w:t>.</w:t>
      </w:r>
    </w:p>
    <w:p w14:paraId="7D4F4B31" w14:textId="77777777" w:rsidR="00A811F8" w:rsidRPr="00A81666" w:rsidRDefault="00A811F8" w:rsidP="00A811F8">
      <w:pPr>
        <w:autoSpaceDE w:val="0"/>
        <w:autoSpaceDN w:val="0"/>
        <w:adjustRightInd w:val="0"/>
        <w:rPr>
          <w:rFonts w:ascii="Arial" w:hAnsi="Arial" w:cs="Arial"/>
          <w:sz w:val="18"/>
          <w:szCs w:val="18"/>
        </w:rPr>
      </w:pPr>
    </w:p>
    <w:tbl>
      <w:tblPr>
        <w:tblW w:w="95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1890"/>
        <w:gridCol w:w="238"/>
        <w:gridCol w:w="2835"/>
      </w:tblGrid>
      <w:tr w:rsidR="00A811F8" w:rsidRPr="001D6809" w14:paraId="5980AEC4" w14:textId="77777777" w:rsidTr="00DD7240">
        <w:trPr>
          <w:trHeight w:val="282"/>
        </w:trPr>
        <w:tc>
          <w:tcPr>
            <w:tcW w:w="9587" w:type="dxa"/>
            <w:gridSpan w:val="4"/>
          </w:tcPr>
          <w:p w14:paraId="66049979" w14:textId="77777777" w:rsidR="00A811F8" w:rsidRPr="001D6809" w:rsidRDefault="00A811F8" w:rsidP="00A811F8">
            <w:pPr>
              <w:pStyle w:val="Recuodecorpodetexto3"/>
              <w:ind w:firstLine="0"/>
              <w:jc w:val="center"/>
              <w:rPr>
                <w:rFonts w:cs="Arial"/>
                <w:b/>
                <w:sz w:val="23"/>
                <w:szCs w:val="23"/>
              </w:rPr>
            </w:pPr>
            <w:r w:rsidRPr="001D6809">
              <w:rPr>
                <w:rFonts w:cs="Arial"/>
                <w:b/>
                <w:sz w:val="23"/>
                <w:szCs w:val="23"/>
              </w:rPr>
              <w:t>DADOS DA EMPRESA</w:t>
            </w:r>
          </w:p>
        </w:tc>
      </w:tr>
      <w:tr w:rsidR="00A811F8" w:rsidRPr="001D6809" w14:paraId="58E64D4F" w14:textId="77777777" w:rsidTr="00DD7240">
        <w:trPr>
          <w:trHeight w:val="263"/>
        </w:trPr>
        <w:tc>
          <w:tcPr>
            <w:tcW w:w="9587" w:type="dxa"/>
            <w:gridSpan w:val="4"/>
          </w:tcPr>
          <w:p w14:paraId="38BD800D"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Razão Social da Empresa:</w:t>
            </w:r>
          </w:p>
        </w:tc>
      </w:tr>
      <w:tr w:rsidR="00A811F8" w:rsidRPr="001D6809" w14:paraId="675D1CD7" w14:textId="77777777" w:rsidTr="00DD7240">
        <w:trPr>
          <w:trHeight w:val="282"/>
        </w:trPr>
        <w:tc>
          <w:tcPr>
            <w:tcW w:w="9587" w:type="dxa"/>
            <w:gridSpan w:val="4"/>
          </w:tcPr>
          <w:p w14:paraId="1630C0B2"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Nome Fantasia:</w:t>
            </w:r>
          </w:p>
        </w:tc>
      </w:tr>
      <w:tr w:rsidR="00A811F8" w:rsidRPr="001D6809" w14:paraId="38A93375" w14:textId="77777777" w:rsidTr="00DD7240">
        <w:trPr>
          <w:trHeight w:val="263"/>
        </w:trPr>
        <w:tc>
          <w:tcPr>
            <w:tcW w:w="4624" w:type="dxa"/>
          </w:tcPr>
          <w:p w14:paraId="7A285C70"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CNPJ:</w:t>
            </w:r>
          </w:p>
        </w:tc>
        <w:tc>
          <w:tcPr>
            <w:tcW w:w="4962" w:type="dxa"/>
            <w:gridSpan w:val="3"/>
          </w:tcPr>
          <w:p w14:paraId="796F29F2"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Inscrição Estadual:</w:t>
            </w:r>
          </w:p>
        </w:tc>
      </w:tr>
      <w:tr w:rsidR="00A811F8" w:rsidRPr="001D6809" w14:paraId="0ABA5B65" w14:textId="77777777" w:rsidTr="00DD7240">
        <w:trPr>
          <w:trHeight w:val="282"/>
        </w:trPr>
        <w:tc>
          <w:tcPr>
            <w:tcW w:w="4624" w:type="dxa"/>
          </w:tcPr>
          <w:p w14:paraId="4E27E3CC"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Endereço:</w:t>
            </w:r>
          </w:p>
        </w:tc>
        <w:tc>
          <w:tcPr>
            <w:tcW w:w="2128" w:type="dxa"/>
            <w:gridSpan w:val="2"/>
          </w:tcPr>
          <w:p w14:paraId="6B5AF035"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 xml:space="preserve">CEP: </w:t>
            </w:r>
          </w:p>
        </w:tc>
        <w:tc>
          <w:tcPr>
            <w:tcW w:w="2833" w:type="dxa"/>
          </w:tcPr>
          <w:p w14:paraId="1ABE1F10"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Município:</w:t>
            </w:r>
          </w:p>
        </w:tc>
      </w:tr>
      <w:tr w:rsidR="00A811F8" w:rsidRPr="001D6809" w14:paraId="0555169E" w14:textId="77777777" w:rsidTr="00DD7240">
        <w:trPr>
          <w:trHeight w:val="282"/>
        </w:trPr>
        <w:tc>
          <w:tcPr>
            <w:tcW w:w="4624" w:type="dxa"/>
          </w:tcPr>
          <w:p w14:paraId="2A50D61C"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Telefones:</w:t>
            </w:r>
          </w:p>
        </w:tc>
        <w:tc>
          <w:tcPr>
            <w:tcW w:w="4962" w:type="dxa"/>
            <w:gridSpan w:val="3"/>
          </w:tcPr>
          <w:p w14:paraId="7A32AE49"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E-mail:</w:t>
            </w:r>
          </w:p>
        </w:tc>
      </w:tr>
      <w:tr w:rsidR="00A811F8" w:rsidRPr="001D6809" w14:paraId="472A9AA3" w14:textId="77777777" w:rsidTr="00DD7240">
        <w:trPr>
          <w:trHeight w:val="268"/>
        </w:trPr>
        <w:tc>
          <w:tcPr>
            <w:tcW w:w="9587" w:type="dxa"/>
            <w:gridSpan w:val="4"/>
          </w:tcPr>
          <w:p w14:paraId="2C5154AF" w14:textId="67D2942B" w:rsidR="00A811F8" w:rsidRPr="001D6809" w:rsidRDefault="00A811F8" w:rsidP="00A811F8">
            <w:pPr>
              <w:pStyle w:val="Recuodecorpodetexto3"/>
              <w:ind w:firstLine="0"/>
              <w:jc w:val="center"/>
              <w:rPr>
                <w:rFonts w:cs="Arial"/>
                <w:b/>
                <w:sz w:val="23"/>
                <w:szCs w:val="23"/>
              </w:rPr>
            </w:pPr>
            <w:r w:rsidRPr="001D6809">
              <w:rPr>
                <w:rFonts w:cs="Arial"/>
                <w:b/>
                <w:sz w:val="23"/>
                <w:szCs w:val="23"/>
              </w:rPr>
              <w:t>REPRESENTANTE LEGAL P/ ASSINATURA D</w:t>
            </w:r>
            <w:r w:rsidR="00D36EB5">
              <w:rPr>
                <w:rFonts w:cs="Arial"/>
                <w:b/>
                <w:sz w:val="23"/>
                <w:szCs w:val="23"/>
              </w:rPr>
              <w:t xml:space="preserve">O </w:t>
            </w:r>
            <w:r w:rsidRPr="001D6809">
              <w:rPr>
                <w:rFonts w:cs="Arial"/>
                <w:b/>
                <w:sz w:val="23"/>
                <w:szCs w:val="23"/>
              </w:rPr>
              <w:t>CONTRATO</w:t>
            </w:r>
          </w:p>
        </w:tc>
      </w:tr>
      <w:tr w:rsidR="00A811F8" w:rsidRPr="001D6809" w14:paraId="37F87A66" w14:textId="77777777" w:rsidTr="00DD7240">
        <w:trPr>
          <w:trHeight w:val="268"/>
        </w:trPr>
        <w:tc>
          <w:tcPr>
            <w:tcW w:w="9587" w:type="dxa"/>
            <w:gridSpan w:val="4"/>
          </w:tcPr>
          <w:p w14:paraId="487B299E"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Nome Completo:</w:t>
            </w:r>
          </w:p>
        </w:tc>
      </w:tr>
      <w:tr w:rsidR="00A811F8" w:rsidRPr="001D6809" w14:paraId="0435371E" w14:textId="77777777" w:rsidTr="00DD7240">
        <w:trPr>
          <w:trHeight w:val="268"/>
        </w:trPr>
        <w:tc>
          <w:tcPr>
            <w:tcW w:w="4624" w:type="dxa"/>
          </w:tcPr>
          <w:p w14:paraId="527C7963"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 xml:space="preserve">RG:              - Órgão Emissor:   </w:t>
            </w:r>
          </w:p>
        </w:tc>
        <w:tc>
          <w:tcPr>
            <w:tcW w:w="4962" w:type="dxa"/>
            <w:gridSpan w:val="3"/>
          </w:tcPr>
          <w:p w14:paraId="0C49BF1B"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CPF:</w:t>
            </w:r>
          </w:p>
        </w:tc>
      </w:tr>
      <w:tr w:rsidR="00A811F8" w:rsidRPr="001D6809" w14:paraId="68CA8BE0" w14:textId="77777777" w:rsidTr="00DD7240">
        <w:trPr>
          <w:trHeight w:val="268"/>
        </w:trPr>
        <w:tc>
          <w:tcPr>
            <w:tcW w:w="4624" w:type="dxa"/>
          </w:tcPr>
          <w:p w14:paraId="0890383E"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Endereço:</w:t>
            </w:r>
          </w:p>
        </w:tc>
        <w:tc>
          <w:tcPr>
            <w:tcW w:w="1890" w:type="dxa"/>
          </w:tcPr>
          <w:p w14:paraId="1FCA5ACC"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 xml:space="preserve">CEP: </w:t>
            </w:r>
          </w:p>
        </w:tc>
        <w:tc>
          <w:tcPr>
            <w:tcW w:w="3071" w:type="dxa"/>
            <w:gridSpan w:val="2"/>
          </w:tcPr>
          <w:p w14:paraId="310A0765"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Município:</w:t>
            </w:r>
          </w:p>
        </w:tc>
      </w:tr>
      <w:tr w:rsidR="00A811F8" w:rsidRPr="001D6809" w14:paraId="70664D04" w14:textId="77777777" w:rsidTr="00DD7240">
        <w:trPr>
          <w:trHeight w:val="268"/>
        </w:trPr>
        <w:tc>
          <w:tcPr>
            <w:tcW w:w="4624" w:type="dxa"/>
          </w:tcPr>
          <w:p w14:paraId="3D64F694"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Telefones:</w:t>
            </w:r>
          </w:p>
        </w:tc>
        <w:tc>
          <w:tcPr>
            <w:tcW w:w="4962" w:type="dxa"/>
            <w:gridSpan w:val="3"/>
          </w:tcPr>
          <w:p w14:paraId="65545C50"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E-mail:</w:t>
            </w:r>
          </w:p>
        </w:tc>
      </w:tr>
      <w:tr w:rsidR="00A811F8" w:rsidRPr="001D6809" w14:paraId="29FE7690" w14:textId="77777777" w:rsidTr="00DD7240">
        <w:trPr>
          <w:trHeight w:val="268"/>
        </w:trPr>
        <w:tc>
          <w:tcPr>
            <w:tcW w:w="9587" w:type="dxa"/>
            <w:gridSpan w:val="4"/>
          </w:tcPr>
          <w:p w14:paraId="1FA57822" w14:textId="77777777" w:rsidR="00A811F8" w:rsidRPr="001D6809" w:rsidRDefault="00A811F8" w:rsidP="00A811F8">
            <w:pPr>
              <w:pStyle w:val="Recuodecorpodetexto3"/>
              <w:ind w:firstLine="0"/>
              <w:jc w:val="center"/>
              <w:rPr>
                <w:rFonts w:cs="Arial"/>
                <w:b/>
                <w:sz w:val="23"/>
                <w:szCs w:val="23"/>
              </w:rPr>
            </w:pPr>
            <w:r w:rsidRPr="001D6809">
              <w:rPr>
                <w:rFonts w:cs="Arial"/>
                <w:b/>
                <w:sz w:val="23"/>
                <w:szCs w:val="23"/>
              </w:rPr>
              <w:t>DADOS DA BANCÁRIO</w:t>
            </w:r>
          </w:p>
        </w:tc>
      </w:tr>
      <w:tr w:rsidR="00A811F8" w:rsidRPr="001D6809" w14:paraId="00C06D2E" w14:textId="77777777" w:rsidTr="00DD7240">
        <w:trPr>
          <w:trHeight w:val="284"/>
        </w:trPr>
        <w:tc>
          <w:tcPr>
            <w:tcW w:w="4624" w:type="dxa"/>
          </w:tcPr>
          <w:p w14:paraId="22172D5C"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Banco:</w:t>
            </w:r>
          </w:p>
        </w:tc>
        <w:tc>
          <w:tcPr>
            <w:tcW w:w="1890" w:type="dxa"/>
          </w:tcPr>
          <w:p w14:paraId="6E33DAFE"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 xml:space="preserve">Agência: </w:t>
            </w:r>
          </w:p>
        </w:tc>
        <w:tc>
          <w:tcPr>
            <w:tcW w:w="3071" w:type="dxa"/>
            <w:gridSpan w:val="2"/>
          </w:tcPr>
          <w:p w14:paraId="5665216E" w14:textId="77777777" w:rsidR="00A811F8" w:rsidRPr="001D6809" w:rsidRDefault="00A811F8" w:rsidP="00A811F8">
            <w:pPr>
              <w:pStyle w:val="Recuodecorpodetexto3"/>
              <w:ind w:firstLine="0"/>
              <w:jc w:val="left"/>
              <w:rPr>
                <w:rFonts w:cs="Arial"/>
                <w:sz w:val="23"/>
                <w:szCs w:val="23"/>
              </w:rPr>
            </w:pPr>
            <w:r w:rsidRPr="001D6809">
              <w:rPr>
                <w:rFonts w:cs="Arial"/>
                <w:sz w:val="23"/>
                <w:szCs w:val="23"/>
              </w:rPr>
              <w:t>C/C:</w:t>
            </w:r>
          </w:p>
        </w:tc>
      </w:tr>
    </w:tbl>
    <w:p w14:paraId="7129269E" w14:textId="77777777" w:rsidR="00A811F8" w:rsidRPr="0045673F" w:rsidRDefault="00A811F8" w:rsidP="00A811F8">
      <w:pPr>
        <w:autoSpaceDE w:val="0"/>
        <w:autoSpaceDN w:val="0"/>
        <w:adjustRightInd w:val="0"/>
        <w:rPr>
          <w:rFonts w:ascii="Arial" w:hAnsi="Arial" w:cs="Arial"/>
          <w:sz w:val="24"/>
          <w:szCs w:val="24"/>
        </w:rPr>
      </w:pPr>
    </w:p>
    <w:p w14:paraId="52BB8258" w14:textId="77777777" w:rsidR="00A811F8" w:rsidRPr="003A32EA" w:rsidRDefault="00A811F8" w:rsidP="00A811F8">
      <w:pPr>
        <w:autoSpaceDE w:val="0"/>
        <w:autoSpaceDN w:val="0"/>
        <w:adjustRightInd w:val="0"/>
        <w:rPr>
          <w:rFonts w:ascii="Arial" w:hAnsi="Arial" w:cs="Arial"/>
          <w:sz w:val="24"/>
          <w:szCs w:val="24"/>
        </w:rPr>
      </w:pPr>
      <w:r w:rsidRPr="003A32EA">
        <w:rPr>
          <w:rFonts w:ascii="Arial" w:hAnsi="Arial" w:cs="Arial"/>
          <w:sz w:val="24"/>
          <w:szCs w:val="24"/>
        </w:rPr>
        <w:t>Prezados Senhores:</w:t>
      </w:r>
    </w:p>
    <w:p w14:paraId="7E845497" w14:textId="77777777" w:rsidR="00A811F8" w:rsidRPr="0045673F" w:rsidRDefault="00A811F8" w:rsidP="00A811F8">
      <w:pPr>
        <w:autoSpaceDE w:val="0"/>
        <w:autoSpaceDN w:val="0"/>
        <w:adjustRightInd w:val="0"/>
        <w:rPr>
          <w:rFonts w:ascii="Arial" w:hAnsi="Arial" w:cs="Arial"/>
          <w:sz w:val="24"/>
          <w:szCs w:val="24"/>
        </w:rPr>
      </w:pPr>
    </w:p>
    <w:p w14:paraId="35AE10E7" w14:textId="79FF1709" w:rsidR="00A811F8" w:rsidRDefault="00A811F8" w:rsidP="00A811F8">
      <w:pPr>
        <w:autoSpaceDE w:val="0"/>
        <w:autoSpaceDN w:val="0"/>
        <w:adjustRightInd w:val="0"/>
        <w:jc w:val="both"/>
        <w:rPr>
          <w:rFonts w:ascii="Arial" w:hAnsi="Arial" w:cs="Arial"/>
          <w:sz w:val="24"/>
          <w:szCs w:val="24"/>
        </w:rPr>
      </w:pPr>
      <w:r w:rsidRPr="003A32EA">
        <w:rPr>
          <w:rFonts w:ascii="Arial" w:hAnsi="Arial" w:cs="Arial"/>
          <w:sz w:val="24"/>
          <w:szCs w:val="24"/>
        </w:rPr>
        <w:t>Apresentamos a</w:t>
      </w:r>
      <w:r>
        <w:rPr>
          <w:rFonts w:ascii="Arial" w:hAnsi="Arial" w:cs="Arial"/>
          <w:sz w:val="24"/>
          <w:szCs w:val="24"/>
        </w:rPr>
        <w:t>o</w:t>
      </w:r>
      <w:r w:rsidRPr="003A32EA">
        <w:rPr>
          <w:rFonts w:ascii="Arial" w:hAnsi="Arial" w:cs="Arial"/>
          <w:sz w:val="24"/>
          <w:szCs w:val="24"/>
        </w:rPr>
        <w:t xml:space="preserve"> pregoeir</w:t>
      </w:r>
      <w:r>
        <w:rPr>
          <w:rFonts w:ascii="Arial" w:hAnsi="Arial" w:cs="Arial"/>
          <w:sz w:val="24"/>
          <w:szCs w:val="24"/>
        </w:rPr>
        <w:t>o</w:t>
      </w:r>
      <w:r w:rsidRPr="003A32EA">
        <w:rPr>
          <w:rFonts w:ascii="Arial" w:hAnsi="Arial" w:cs="Arial"/>
          <w:sz w:val="24"/>
          <w:szCs w:val="24"/>
        </w:rPr>
        <w:t xml:space="preserve"> e sua </w:t>
      </w:r>
      <w:r w:rsidRPr="00F443AB">
        <w:rPr>
          <w:rFonts w:ascii="Arial" w:hAnsi="Arial" w:cs="Arial"/>
          <w:sz w:val="24"/>
          <w:szCs w:val="24"/>
        </w:rPr>
        <w:t xml:space="preserve">equipe de apoio, nossa proposta </w:t>
      </w:r>
      <w:r>
        <w:rPr>
          <w:rFonts w:ascii="Arial" w:hAnsi="Arial" w:cs="Arial"/>
          <w:sz w:val="24"/>
          <w:szCs w:val="24"/>
        </w:rPr>
        <w:t xml:space="preserve">de preços </w:t>
      </w:r>
      <w:r w:rsidRPr="00F443AB">
        <w:rPr>
          <w:rFonts w:ascii="Arial" w:hAnsi="Arial" w:cs="Arial"/>
          <w:sz w:val="24"/>
          <w:szCs w:val="24"/>
        </w:rPr>
        <w:t>objetivando o</w:t>
      </w:r>
      <w:r>
        <w:rPr>
          <w:rFonts w:ascii="Arial" w:hAnsi="Arial" w:cs="Arial"/>
          <w:sz w:val="24"/>
          <w:szCs w:val="24"/>
        </w:rPr>
        <w:t xml:space="preserve"> </w:t>
      </w:r>
      <w:r w:rsidRPr="0007145C">
        <w:rPr>
          <w:rFonts w:ascii="Arial" w:hAnsi="Arial" w:cs="Arial"/>
          <w:sz w:val="24"/>
          <w:szCs w:val="24"/>
        </w:rPr>
        <w:t xml:space="preserve">fornecimento </w:t>
      </w:r>
      <w:r w:rsidR="00D36EB5" w:rsidRPr="006A1A49">
        <w:rPr>
          <w:rFonts w:ascii="Arial" w:eastAsia="MS Mincho" w:hAnsi="Arial" w:cs="Arial"/>
          <w:sz w:val="24"/>
          <w:szCs w:val="24"/>
          <w:lang w:val="x-none" w:eastAsia="x-none"/>
        </w:rPr>
        <w:t>de equipamentos de informática e telefonia para serem distribuídos como premiação no projeto “Olimpíadas de Matemática da UNEMAT do Município de Itaúba”, através da Secretaria Municipal de Educação, Cultura, Esporte e Lazer de Itaúba/MT</w:t>
      </w:r>
      <w:r w:rsidRPr="00F443AB">
        <w:rPr>
          <w:rFonts w:ascii="Arial" w:hAnsi="Arial" w:cs="Arial"/>
          <w:sz w:val="24"/>
          <w:szCs w:val="24"/>
        </w:rPr>
        <w:t>, conforme licitado</w:t>
      </w:r>
      <w:r w:rsidRPr="003A32EA">
        <w:rPr>
          <w:rFonts w:ascii="Arial" w:hAnsi="Arial" w:cs="Arial"/>
          <w:sz w:val="24"/>
          <w:szCs w:val="24"/>
        </w:rPr>
        <w:t xml:space="preserve"> pelo PREGÃO ELETR</w:t>
      </w:r>
      <w:r>
        <w:rPr>
          <w:rFonts w:ascii="Arial" w:hAnsi="Arial" w:cs="Arial"/>
          <w:sz w:val="24"/>
          <w:szCs w:val="24"/>
        </w:rPr>
        <w:t xml:space="preserve">ÔNICO Nº </w:t>
      </w:r>
      <w:r w:rsidR="00147EBA">
        <w:rPr>
          <w:rFonts w:ascii="Arial" w:hAnsi="Arial" w:cs="Arial"/>
          <w:sz w:val="24"/>
          <w:szCs w:val="24"/>
        </w:rPr>
        <w:t>029/2025</w:t>
      </w:r>
      <w:r w:rsidRPr="003A32EA">
        <w:rPr>
          <w:rFonts w:ascii="Arial" w:hAnsi="Arial" w:cs="Arial"/>
          <w:sz w:val="24"/>
          <w:szCs w:val="24"/>
        </w:rPr>
        <w:t xml:space="preserve">. Segue proposta com descrição dos </w:t>
      </w:r>
      <w:r w:rsidR="00D36EB5">
        <w:rPr>
          <w:rFonts w:ascii="Arial" w:hAnsi="Arial" w:cs="Arial"/>
          <w:sz w:val="24"/>
          <w:szCs w:val="24"/>
        </w:rPr>
        <w:t xml:space="preserve">equipamentos </w:t>
      </w:r>
      <w:r w:rsidRPr="003A32EA">
        <w:rPr>
          <w:rFonts w:ascii="Arial" w:hAnsi="Arial" w:cs="Arial"/>
          <w:sz w:val="24"/>
          <w:szCs w:val="24"/>
        </w:rPr>
        <w:t>na planilha abaixo:</w:t>
      </w:r>
    </w:p>
    <w:p w14:paraId="25A8A02A" w14:textId="77777777" w:rsidR="001805E6" w:rsidRDefault="001805E6" w:rsidP="00A811F8">
      <w:pPr>
        <w:autoSpaceDE w:val="0"/>
        <w:autoSpaceDN w:val="0"/>
        <w:adjustRightInd w:val="0"/>
        <w:jc w:val="both"/>
        <w:rPr>
          <w:rFonts w:ascii="Arial" w:hAnsi="Arial" w:cs="Arial"/>
          <w:sz w:val="24"/>
          <w:szCs w:val="24"/>
        </w:rPr>
      </w:pPr>
    </w:p>
    <w:p w14:paraId="32C19E8A" w14:textId="77777777" w:rsidR="001805E6" w:rsidRDefault="001805E6" w:rsidP="00A811F8">
      <w:pPr>
        <w:autoSpaceDE w:val="0"/>
        <w:autoSpaceDN w:val="0"/>
        <w:adjustRightInd w:val="0"/>
        <w:jc w:val="both"/>
        <w:rPr>
          <w:rFonts w:ascii="Arial" w:hAnsi="Arial" w:cs="Arial"/>
          <w:sz w:val="24"/>
          <w:szCs w:val="24"/>
        </w:rPr>
      </w:pPr>
    </w:p>
    <w:p w14:paraId="71CB450F" w14:textId="7D28CB8A" w:rsidR="00A811F8" w:rsidRDefault="00A811F8" w:rsidP="00A811F8">
      <w:pPr>
        <w:autoSpaceDE w:val="0"/>
        <w:autoSpaceDN w:val="0"/>
        <w:adjustRightInd w:val="0"/>
        <w:jc w:val="both"/>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5"/>
        <w:gridCol w:w="1079"/>
        <w:gridCol w:w="965"/>
        <w:gridCol w:w="2551"/>
        <w:gridCol w:w="1007"/>
        <w:gridCol w:w="799"/>
        <w:gridCol w:w="797"/>
        <w:gridCol w:w="1075"/>
        <w:gridCol w:w="858"/>
      </w:tblGrid>
      <w:tr w:rsidR="00DD7240" w:rsidRPr="00FD1C85" w14:paraId="084623AA" w14:textId="77777777" w:rsidTr="00FD1C85">
        <w:trPr>
          <w:trHeight w:val="443"/>
        </w:trPr>
        <w:tc>
          <w:tcPr>
            <w:tcW w:w="645" w:type="dxa"/>
            <w:noWrap/>
            <w:vAlign w:val="center"/>
            <w:hideMark/>
          </w:tcPr>
          <w:p w14:paraId="4D27788A" w14:textId="77777777" w:rsidR="00DD7240" w:rsidRPr="00FD1C85" w:rsidRDefault="00DD7240" w:rsidP="00DD7240">
            <w:pPr>
              <w:jc w:val="center"/>
              <w:rPr>
                <w:rFonts w:ascii="Arial" w:hAnsi="Arial" w:cs="Arial"/>
                <w:b/>
                <w:bCs/>
                <w:sz w:val="18"/>
                <w:szCs w:val="18"/>
              </w:rPr>
            </w:pPr>
            <w:r w:rsidRPr="00FD1C85">
              <w:rPr>
                <w:rFonts w:ascii="Arial" w:hAnsi="Arial" w:cs="Arial"/>
                <w:b/>
                <w:bCs/>
                <w:sz w:val="18"/>
                <w:szCs w:val="18"/>
              </w:rPr>
              <w:lastRenderedPageBreak/>
              <w:t>ITEM</w:t>
            </w:r>
          </w:p>
        </w:tc>
        <w:tc>
          <w:tcPr>
            <w:tcW w:w="1079" w:type="dxa"/>
            <w:vAlign w:val="center"/>
            <w:hideMark/>
          </w:tcPr>
          <w:p w14:paraId="7E4821FE" w14:textId="77777777" w:rsidR="00DD7240" w:rsidRPr="00FD1C85" w:rsidRDefault="00DD7240" w:rsidP="00DD7240">
            <w:pPr>
              <w:jc w:val="center"/>
              <w:rPr>
                <w:rFonts w:ascii="Arial" w:hAnsi="Arial" w:cs="Arial"/>
                <w:b/>
                <w:bCs/>
                <w:sz w:val="18"/>
                <w:szCs w:val="18"/>
              </w:rPr>
            </w:pPr>
            <w:r w:rsidRPr="00FD1C85">
              <w:rPr>
                <w:rFonts w:ascii="Arial" w:hAnsi="Arial" w:cs="Arial"/>
                <w:b/>
                <w:bCs/>
                <w:sz w:val="18"/>
                <w:szCs w:val="18"/>
              </w:rPr>
              <w:t>CÓDIGO DO TCE</w:t>
            </w:r>
          </w:p>
        </w:tc>
        <w:tc>
          <w:tcPr>
            <w:tcW w:w="965" w:type="dxa"/>
            <w:vAlign w:val="center"/>
            <w:hideMark/>
          </w:tcPr>
          <w:p w14:paraId="304D01A3" w14:textId="77777777" w:rsidR="00DD7240" w:rsidRPr="00FD1C85" w:rsidRDefault="00DD7240" w:rsidP="00DD7240">
            <w:pPr>
              <w:jc w:val="center"/>
              <w:rPr>
                <w:rFonts w:ascii="Arial" w:hAnsi="Arial" w:cs="Arial"/>
                <w:b/>
                <w:bCs/>
                <w:sz w:val="18"/>
                <w:szCs w:val="18"/>
              </w:rPr>
            </w:pPr>
            <w:r w:rsidRPr="00FD1C85">
              <w:rPr>
                <w:rFonts w:ascii="Arial" w:hAnsi="Arial" w:cs="Arial"/>
                <w:b/>
                <w:bCs/>
                <w:sz w:val="18"/>
                <w:szCs w:val="18"/>
              </w:rPr>
              <w:t>CÓDIGO DO ITEM</w:t>
            </w:r>
          </w:p>
        </w:tc>
        <w:tc>
          <w:tcPr>
            <w:tcW w:w="2551" w:type="dxa"/>
            <w:vAlign w:val="center"/>
            <w:hideMark/>
          </w:tcPr>
          <w:p w14:paraId="1544A781" w14:textId="77777777" w:rsidR="00DD7240" w:rsidRPr="00FD1C85" w:rsidRDefault="00DD7240" w:rsidP="00DD7240">
            <w:pPr>
              <w:jc w:val="center"/>
              <w:rPr>
                <w:rFonts w:ascii="Arial" w:hAnsi="Arial" w:cs="Arial"/>
                <w:b/>
                <w:bCs/>
                <w:sz w:val="18"/>
                <w:szCs w:val="18"/>
              </w:rPr>
            </w:pPr>
            <w:r w:rsidRPr="00FD1C85">
              <w:rPr>
                <w:rFonts w:ascii="Arial" w:hAnsi="Arial" w:cs="Arial"/>
                <w:b/>
                <w:bCs/>
                <w:sz w:val="18"/>
                <w:szCs w:val="18"/>
              </w:rPr>
              <w:t>DESCRIÇÃO DO EQUIPAMENTO</w:t>
            </w:r>
          </w:p>
        </w:tc>
        <w:tc>
          <w:tcPr>
            <w:tcW w:w="1007" w:type="dxa"/>
            <w:vAlign w:val="center"/>
          </w:tcPr>
          <w:p w14:paraId="79770256" w14:textId="24F42A45" w:rsidR="00DD7240" w:rsidRPr="00FD1C85" w:rsidRDefault="00DD7240" w:rsidP="00DD7240">
            <w:pPr>
              <w:jc w:val="center"/>
              <w:rPr>
                <w:rFonts w:ascii="Arial" w:hAnsi="Arial" w:cs="Arial"/>
                <w:b/>
                <w:bCs/>
                <w:sz w:val="18"/>
                <w:szCs w:val="18"/>
              </w:rPr>
            </w:pPr>
            <w:r w:rsidRPr="00FD1C85">
              <w:rPr>
                <w:rFonts w:ascii="Arial" w:hAnsi="Arial" w:cs="Arial"/>
                <w:b/>
                <w:bCs/>
                <w:sz w:val="18"/>
                <w:szCs w:val="18"/>
              </w:rPr>
              <w:t>MARCA / MODELO</w:t>
            </w:r>
          </w:p>
        </w:tc>
        <w:tc>
          <w:tcPr>
            <w:tcW w:w="799" w:type="dxa"/>
            <w:vAlign w:val="center"/>
            <w:hideMark/>
          </w:tcPr>
          <w:p w14:paraId="05DAB8D0" w14:textId="1D4EF76E" w:rsidR="00DD7240" w:rsidRPr="00FD1C85" w:rsidRDefault="00DD7240" w:rsidP="00DD7240">
            <w:pPr>
              <w:jc w:val="center"/>
              <w:rPr>
                <w:rFonts w:ascii="Arial" w:hAnsi="Arial" w:cs="Arial"/>
                <w:b/>
                <w:bCs/>
                <w:sz w:val="18"/>
                <w:szCs w:val="18"/>
              </w:rPr>
            </w:pPr>
            <w:r w:rsidRPr="00FD1C85">
              <w:rPr>
                <w:rFonts w:ascii="Arial" w:hAnsi="Arial" w:cs="Arial"/>
                <w:b/>
                <w:bCs/>
                <w:sz w:val="18"/>
                <w:szCs w:val="18"/>
              </w:rPr>
              <w:t>UND</w:t>
            </w:r>
          </w:p>
        </w:tc>
        <w:tc>
          <w:tcPr>
            <w:tcW w:w="797" w:type="dxa"/>
            <w:vAlign w:val="center"/>
            <w:hideMark/>
          </w:tcPr>
          <w:p w14:paraId="32F0B8D6" w14:textId="77777777" w:rsidR="00DD7240" w:rsidRPr="00FD1C85" w:rsidRDefault="00DD7240" w:rsidP="00DD7240">
            <w:pPr>
              <w:jc w:val="center"/>
              <w:rPr>
                <w:rFonts w:ascii="Arial" w:hAnsi="Arial" w:cs="Arial"/>
                <w:b/>
                <w:bCs/>
                <w:sz w:val="18"/>
                <w:szCs w:val="18"/>
              </w:rPr>
            </w:pPr>
            <w:r w:rsidRPr="00FD1C85">
              <w:rPr>
                <w:rFonts w:ascii="Arial" w:hAnsi="Arial" w:cs="Arial"/>
                <w:b/>
                <w:bCs/>
                <w:sz w:val="18"/>
                <w:szCs w:val="18"/>
              </w:rPr>
              <w:t>QTIDE</w:t>
            </w:r>
          </w:p>
        </w:tc>
        <w:tc>
          <w:tcPr>
            <w:tcW w:w="1075" w:type="dxa"/>
            <w:vAlign w:val="center"/>
            <w:hideMark/>
          </w:tcPr>
          <w:p w14:paraId="57EFC933" w14:textId="77777777" w:rsidR="00DD7240" w:rsidRPr="00FD1C85" w:rsidRDefault="00DD7240" w:rsidP="00DD7240">
            <w:pPr>
              <w:jc w:val="center"/>
              <w:rPr>
                <w:rFonts w:ascii="Arial" w:hAnsi="Arial" w:cs="Arial"/>
                <w:b/>
                <w:bCs/>
                <w:sz w:val="18"/>
                <w:szCs w:val="18"/>
              </w:rPr>
            </w:pPr>
            <w:r w:rsidRPr="00FD1C85">
              <w:rPr>
                <w:rFonts w:ascii="Arial" w:hAnsi="Arial" w:cs="Arial"/>
                <w:b/>
                <w:bCs/>
                <w:sz w:val="18"/>
                <w:szCs w:val="18"/>
              </w:rPr>
              <w:t>VALOR UNITARIO</w:t>
            </w:r>
          </w:p>
        </w:tc>
        <w:tc>
          <w:tcPr>
            <w:tcW w:w="858" w:type="dxa"/>
            <w:vAlign w:val="center"/>
            <w:hideMark/>
          </w:tcPr>
          <w:p w14:paraId="2506931A" w14:textId="77777777" w:rsidR="00DD7240" w:rsidRPr="00FD1C85" w:rsidRDefault="00DD7240" w:rsidP="00DD7240">
            <w:pPr>
              <w:jc w:val="center"/>
              <w:rPr>
                <w:rFonts w:ascii="Arial" w:hAnsi="Arial" w:cs="Arial"/>
                <w:b/>
                <w:bCs/>
                <w:sz w:val="18"/>
                <w:szCs w:val="18"/>
              </w:rPr>
            </w:pPr>
            <w:r w:rsidRPr="00FD1C85">
              <w:rPr>
                <w:rFonts w:ascii="Arial" w:hAnsi="Arial" w:cs="Arial"/>
                <w:b/>
                <w:bCs/>
                <w:sz w:val="18"/>
                <w:szCs w:val="18"/>
              </w:rPr>
              <w:t>VALOR TOTAL</w:t>
            </w:r>
          </w:p>
        </w:tc>
      </w:tr>
      <w:tr w:rsidR="00DD7240" w:rsidRPr="005D5FF8" w14:paraId="183CB9E3" w14:textId="77777777" w:rsidTr="00FD1C85">
        <w:trPr>
          <w:trHeight w:val="578"/>
        </w:trPr>
        <w:tc>
          <w:tcPr>
            <w:tcW w:w="645" w:type="dxa"/>
            <w:noWrap/>
            <w:vAlign w:val="center"/>
            <w:hideMark/>
          </w:tcPr>
          <w:p w14:paraId="05D2F4B9"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1</w:t>
            </w:r>
          </w:p>
        </w:tc>
        <w:tc>
          <w:tcPr>
            <w:tcW w:w="1079" w:type="dxa"/>
            <w:shd w:val="clear" w:color="000000" w:fill="FFFFFF"/>
            <w:vAlign w:val="center"/>
            <w:hideMark/>
          </w:tcPr>
          <w:p w14:paraId="09030705"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410604-0</w:t>
            </w:r>
          </w:p>
        </w:tc>
        <w:tc>
          <w:tcPr>
            <w:tcW w:w="965" w:type="dxa"/>
            <w:shd w:val="clear" w:color="000000" w:fill="FFFFFF"/>
            <w:vAlign w:val="center"/>
            <w:hideMark/>
          </w:tcPr>
          <w:p w14:paraId="54310BEE"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435038</w:t>
            </w:r>
          </w:p>
        </w:tc>
        <w:tc>
          <w:tcPr>
            <w:tcW w:w="2551" w:type="dxa"/>
            <w:vAlign w:val="center"/>
            <w:hideMark/>
          </w:tcPr>
          <w:p w14:paraId="78A37D61" w14:textId="77777777" w:rsidR="00DD7240" w:rsidRPr="005D5FF8" w:rsidRDefault="00DD7240" w:rsidP="00DD7240">
            <w:pPr>
              <w:jc w:val="both"/>
              <w:rPr>
                <w:rFonts w:ascii="Arial" w:hAnsi="Arial" w:cs="Arial"/>
                <w:color w:val="000000"/>
                <w:sz w:val="19"/>
                <w:szCs w:val="19"/>
              </w:rPr>
            </w:pPr>
            <w:r w:rsidRPr="005D5FF8">
              <w:rPr>
                <w:rFonts w:ascii="Arial" w:hAnsi="Arial" w:cs="Arial"/>
                <w:b/>
                <w:bCs/>
                <w:color w:val="000000"/>
                <w:sz w:val="19"/>
                <w:szCs w:val="19"/>
              </w:rPr>
              <w:t>NOTEBOOK</w:t>
            </w:r>
            <w:r w:rsidRPr="005D5FF8">
              <w:rPr>
                <w:rFonts w:ascii="Arial" w:hAnsi="Arial" w:cs="Arial"/>
                <w:color w:val="000000"/>
                <w:sz w:val="19"/>
                <w:szCs w:val="19"/>
              </w:rPr>
              <w:t xml:space="preserve"> – Especificações Técnicas </w:t>
            </w:r>
            <w:proofErr w:type="spellStart"/>
            <w:r w:rsidRPr="005D5FF8">
              <w:rPr>
                <w:rFonts w:ascii="Arial" w:hAnsi="Arial" w:cs="Arial"/>
                <w:color w:val="000000"/>
                <w:sz w:val="19"/>
                <w:szCs w:val="19"/>
              </w:rPr>
              <w:t>Minimas</w:t>
            </w:r>
            <w:proofErr w:type="spellEnd"/>
            <w:r w:rsidRPr="005D5FF8">
              <w:rPr>
                <w:rFonts w:ascii="Arial" w:hAnsi="Arial" w:cs="Arial"/>
                <w:color w:val="000000"/>
                <w:sz w:val="19"/>
                <w:szCs w:val="19"/>
              </w:rPr>
              <w:t xml:space="preserve"> - Notebook com Tela 15.6", resolução full </w:t>
            </w:r>
            <w:proofErr w:type="spellStart"/>
            <w:r w:rsidRPr="005D5FF8">
              <w:rPr>
                <w:rFonts w:ascii="Arial" w:hAnsi="Arial" w:cs="Arial"/>
                <w:color w:val="000000"/>
                <w:sz w:val="19"/>
                <w:szCs w:val="19"/>
              </w:rPr>
              <w:t>hd</w:t>
            </w:r>
            <w:proofErr w:type="spellEnd"/>
            <w:r w:rsidRPr="005D5FF8">
              <w:rPr>
                <w:rFonts w:ascii="Arial" w:hAnsi="Arial" w:cs="Arial"/>
                <w:color w:val="000000"/>
                <w:sz w:val="19"/>
                <w:szCs w:val="19"/>
              </w:rPr>
              <w:t xml:space="preserve">, com processador </w:t>
            </w:r>
            <w:proofErr w:type="spellStart"/>
            <w:r w:rsidRPr="005D5FF8">
              <w:rPr>
                <w:rFonts w:ascii="Arial" w:hAnsi="Arial" w:cs="Arial"/>
                <w:color w:val="000000"/>
                <w:sz w:val="19"/>
                <w:szCs w:val="19"/>
              </w:rPr>
              <w:t>intel</w:t>
            </w:r>
            <w:proofErr w:type="spellEnd"/>
            <w:r w:rsidRPr="005D5FF8">
              <w:rPr>
                <w:rFonts w:ascii="Arial" w:hAnsi="Arial" w:cs="Arial"/>
                <w:color w:val="000000"/>
                <w:sz w:val="19"/>
                <w:szCs w:val="19"/>
              </w:rPr>
              <w:t xml:space="preserve">® core i5, 12ª </w:t>
            </w:r>
            <w:proofErr w:type="spellStart"/>
            <w:r w:rsidRPr="005D5FF8">
              <w:rPr>
                <w:rFonts w:ascii="Arial" w:hAnsi="Arial" w:cs="Arial"/>
                <w:color w:val="000000"/>
                <w:sz w:val="19"/>
                <w:szCs w:val="19"/>
              </w:rPr>
              <w:t>geracao</w:t>
            </w:r>
            <w:proofErr w:type="spellEnd"/>
            <w:r w:rsidRPr="005D5FF8">
              <w:rPr>
                <w:rFonts w:ascii="Arial" w:hAnsi="Arial" w:cs="Arial"/>
                <w:color w:val="000000"/>
                <w:sz w:val="19"/>
                <w:szCs w:val="19"/>
              </w:rPr>
              <w:t xml:space="preserve">, memoria 4 </w:t>
            </w:r>
            <w:proofErr w:type="spellStart"/>
            <w:r w:rsidRPr="005D5FF8">
              <w:rPr>
                <w:rFonts w:ascii="Arial" w:hAnsi="Arial" w:cs="Arial"/>
                <w:color w:val="000000"/>
                <w:sz w:val="19"/>
                <w:szCs w:val="19"/>
              </w:rPr>
              <w:t>gb</w:t>
            </w:r>
            <w:proofErr w:type="spellEnd"/>
            <w:r w:rsidRPr="005D5FF8">
              <w:rPr>
                <w:rFonts w:ascii="Arial" w:hAnsi="Arial" w:cs="Arial"/>
                <w:color w:val="000000"/>
                <w:sz w:val="19"/>
                <w:szCs w:val="19"/>
              </w:rPr>
              <w:t xml:space="preserve"> ddr4, </w:t>
            </w:r>
            <w:proofErr w:type="spellStart"/>
            <w:r w:rsidRPr="005D5FF8">
              <w:rPr>
                <w:rFonts w:ascii="Arial" w:hAnsi="Arial" w:cs="Arial"/>
                <w:color w:val="000000"/>
                <w:sz w:val="19"/>
                <w:szCs w:val="19"/>
              </w:rPr>
              <w:t>ssd</w:t>
            </w:r>
            <w:proofErr w:type="spellEnd"/>
            <w:r w:rsidRPr="005D5FF8">
              <w:rPr>
                <w:rFonts w:ascii="Arial" w:hAnsi="Arial" w:cs="Arial"/>
                <w:color w:val="000000"/>
                <w:sz w:val="19"/>
                <w:szCs w:val="19"/>
              </w:rPr>
              <w:t xml:space="preserve"> de 256 g,  bateria 3 </w:t>
            </w:r>
            <w:proofErr w:type="spellStart"/>
            <w:r w:rsidRPr="005D5FF8">
              <w:rPr>
                <w:rFonts w:ascii="Arial" w:hAnsi="Arial" w:cs="Arial"/>
                <w:color w:val="000000"/>
                <w:sz w:val="19"/>
                <w:szCs w:val="19"/>
              </w:rPr>
              <w:t>celulas</w:t>
            </w:r>
            <w:proofErr w:type="spellEnd"/>
            <w:r w:rsidRPr="005D5FF8">
              <w:rPr>
                <w:rFonts w:ascii="Arial" w:hAnsi="Arial" w:cs="Arial"/>
                <w:color w:val="000000"/>
                <w:sz w:val="19"/>
                <w:szCs w:val="19"/>
              </w:rPr>
              <w:t xml:space="preserve">; teclado </w:t>
            </w:r>
            <w:proofErr w:type="spellStart"/>
            <w:r w:rsidRPr="005D5FF8">
              <w:rPr>
                <w:rFonts w:ascii="Arial" w:hAnsi="Arial" w:cs="Arial"/>
                <w:color w:val="000000"/>
                <w:sz w:val="19"/>
                <w:szCs w:val="19"/>
              </w:rPr>
              <w:t>alfanumerico</w:t>
            </w:r>
            <w:proofErr w:type="spellEnd"/>
            <w:r w:rsidRPr="005D5FF8">
              <w:rPr>
                <w:rFonts w:ascii="Arial" w:hAnsi="Arial" w:cs="Arial"/>
                <w:color w:val="000000"/>
                <w:sz w:val="19"/>
                <w:szCs w:val="19"/>
              </w:rPr>
              <w:t xml:space="preserve"> em </w:t>
            </w:r>
            <w:proofErr w:type="spellStart"/>
            <w:r w:rsidRPr="005D5FF8">
              <w:rPr>
                <w:rFonts w:ascii="Arial" w:hAnsi="Arial" w:cs="Arial"/>
                <w:color w:val="000000"/>
                <w:sz w:val="19"/>
                <w:szCs w:val="19"/>
              </w:rPr>
              <w:t>portugues</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camera</w:t>
            </w:r>
            <w:proofErr w:type="spellEnd"/>
            <w:r w:rsidRPr="005D5FF8">
              <w:rPr>
                <w:rFonts w:ascii="Arial" w:hAnsi="Arial" w:cs="Arial"/>
                <w:color w:val="000000"/>
                <w:sz w:val="19"/>
                <w:szCs w:val="19"/>
              </w:rPr>
              <w:t xml:space="preserve">, wireless </w:t>
            </w:r>
            <w:proofErr w:type="spellStart"/>
            <w:r w:rsidRPr="005D5FF8">
              <w:rPr>
                <w:rFonts w:ascii="Arial" w:hAnsi="Arial" w:cs="Arial"/>
                <w:color w:val="000000"/>
                <w:sz w:val="19"/>
                <w:szCs w:val="19"/>
              </w:rPr>
              <w:t>wi-fi</w:t>
            </w:r>
            <w:proofErr w:type="spellEnd"/>
            <w:r w:rsidRPr="005D5FF8">
              <w:rPr>
                <w:rFonts w:ascii="Arial" w:hAnsi="Arial" w:cs="Arial"/>
                <w:color w:val="000000"/>
                <w:sz w:val="19"/>
                <w:szCs w:val="19"/>
              </w:rPr>
              <w:t xml:space="preserve">, portas: usb 3.0, entrada de energia, </w:t>
            </w:r>
            <w:proofErr w:type="spellStart"/>
            <w:r w:rsidRPr="005D5FF8">
              <w:rPr>
                <w:rFonts w:ascii="Arial" w:hAnsi="Arial" w:cs="Arial"/>
                <w:color w:val="000000"/>
                <w:sz w:val="19"/>
                <w:szCs w:val="19"/>
              </w:rPr>
              <w:t>hdmi</w:t>
            </w:r>
            <w:proofErr w:type="spellEnd"/>
            <w:r w:rsidRPr="005D5FF8">
              <w:rPr>
                <w:rFonts w:ascii="Arial" w:hAnsi="Arial" w:cs="Arial"/>
                <w:color w:val="000000"/>
                <w:sz w:val="19"/>
                <w:szCs w:val="19"/>
              </w:rPr>
              <w:t>, fonte carregadora, Garantia mínima de 12 meses.</w:t>
            </w:r>
          </w:p>
        </w:tc>
        <w:tc>
          <w:tcPr>
            <w:tcW w:w="1007" w:type="dxa"/>
            <w:vAlign w:val="center"/>
          </w:tcPr>
          <w:p w14:paraId="02954203" w14:textId="77777777" w:rsidR="00DD7240" w:rsidRPr="005D5FF8" w:rsidRDefault="00DD7240" w:rsidP="00DD7240">
            <w:pPr>
              <w:jc w:val="center"/>
              <w:rPr>
                <w:rFonts w:ascii="Arial" w:hAnsi="Arial" w:cs="Arial"/>
                <w:color w:val="000000"/>
                <w:sz w:val="19"/>
                <w:szCs w:val="19"/>
              </w:rPr>
            </w:pPr>
          </w:p>
        </w:tc>
        <w:tc>
          <w:tcPr>
            <w:tcW w:w="799" w:type="dxa"/>
            <w:noWrap/>
            <w:vAlign w:val="center"/>
            <w:hideMark/>
          </w:tcPr>
          <w:p w14:paraId="330DDCDD" w14:textId="65A1931A"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UND</w:t>
            </w:r>
          </w:p>
        </w:tc>
        <w:tc>
          <w:tcPr>
            <w:tcW w:w="797" w:type="dxa"/>
            <w:noWrap/>
            <w:vAlign w:val="center"/>
            <w:hideMark/>
          </w:tcPr>
          <w:p w14:paraId="35DED00B"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w:t>
            </w:r>
          </w:p>
        </w:tc>
        <w:tc>
          <w:tcPr>
            <w:tcW w:w="1075" w:type="dxa"/>
            <w:vAlign w:val="center"/>
          </w:tcPr>
          <w:p w14:paraId="3FE013F5" w14:textId="7B73D980" w:rsidR="00DD7240" w:rsidRPr="005D5FF8" w:rsidRDefault="00DD7240" w:rsidP="00DD7240">
            <w:pPr>
              <w:jc w:val="center"/>
              <w:rPr>
                <w:rFonts w:ascii="Arial" w:hAnsi="Arial" w:cs="Arial"/>
                <w:color w:val="000000"/>
                <w:sz w:val="19"/>
                <w:szCs w:val="19"/>
              </w:rPr>
            </w:pPr>
          </w:p>
        </w:tc>
        <w:tc>
          <w:tcPr>
            <w:tcW w:w="858" w:type="dxa"/>
            <w:noWrap/>
            <w:vAlign w:val="center"/>
          </w:tcPr>
          <w:p w14:paraId="126A6F4E" w14:textId="46065190" w:rsidR="00DD7240" w:rsidRPr="005D5FF8" w:rsidRDefault="00DD7240" w:rsidP="00DD7240">
            <w:pPr>
              <w:jc w:val="center"/>
              <w:rPr>
                <w:rFonts w:ascii="Arial" w:hAnsi="Arial" w:cs="Arial"/>
                <w:color w:val="000000"/>
                <w:sz w:val="19"/>
                <w:szCs w:val="19"/>
              </w:rPr>
            </w:pPr>
          </w:p>
        </w:tc>
      </w:tr>
      <w:tr w:rsidR="00DD7240" w:rsidRPr="005D5FF8" w14:paraId="0B9C580B" w14:textId="77777777" w:rsidTr="00FD1C85">
        <w:trPr>
          <w:trHeight w:val="1070"/>
        </w:trPr>
        <w:tc>
          <w:tcPr>
            <w:tcW w:w="645" w:type="dxa"/>
            <w:noWrap/>
            <w:vAlign w:val="center"/>
            <w:hideMark/>
          </w:tcPr>
          <w:p w14:paraId="6CB3F5EE"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2</w:t>
            </w:r>
          </w:p>
        </w:tc>
        <w:tc>
          <w:tcPr>
            <w:tcW w:w="1079" w:type="dxa"/>
            <w:shd w:val="clear" w:color="000000" w:fill="FFFFFF"/>
            <w:vAlign w:val="center"/>
            <w:hideMark/>
          </w:tcPr>
          <w:p w14:paraId="4EEE9BB4"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00014536</w:t>
            </w:r>
          </w:p>
        </w:tc>
        <w:tc>
          <w:tcPr>
            <w:tcW w:w="965" w:type="dxa"/>
            <w:shd w:val="clear" w:color="000000" w:fill="FFFFFF"/>
            <w:vAlign w:val="center"/>
            <w:hideMark/>
          </w:tcPr>
          <w:p w14:paraId="32D82621"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435039</w:t>
            </w:r>
          </w:p>
        </w:tc>
        <w:tc>
          <w:tcPr>
            <w:tcW w:w="2551" w:type="dxa"/>
            <w:vAlign w:val="center"/>
            <w:hideMark/>
          </w:tcPr>
          <w:p w14:paraId="293B7C62" w14:textId="77777777" w:rsidR="00DD7240" w:rsidRPr="005D5FF8" w:rsidRDefault="00DD7240" w:rsidP="00DD7240">
            <w:pPr>
              <w:jc w:val="both"/>
              <w:rPr>
                <w:rFonts w:ascii="Arial" w:hAnsi="Arial" w:cs="Arial"/>
                <w:b/>
                <w:bCs/>
                <w:color w:val="000000"/>
                <w:sz w:val="19"/>
                <w:szCs w:val="19"/>
              </w:rPr>
            </w:pPr>
            <w:r w:rsidRPr="005D5FF8">
              <w:rPr>
                <w:rFonts w:ascii="Arial" w:hAnsi="Arial" w:cs="Arial"/>
                <w:b/>
                <w:bCs/>
                <w:color w:val="000000"/>
                <w:sz w:val="19"/>
                <w:szCs w:val="19"/>
              </w:rPr>
              <w:t xml:space="preserve">TABLET - </w:t>
            </w:r>
            <w:r w:rsidRPr="005D5FF8">
              <w:rPr>
                <w:rFonts w:ascii="Arial" w:hAnsi="Arial" w:cs="Arial"/>
                <w:color w:val="000000"/>
                <w:sz w:val="19"/>
                <w:szCs w:val="19"/>
              </w:rPr>
              <w:t xml:space="preserve">Especificações Técnicas Mínimas - Android </w:t>
            </w:r>
            <w:proofErr w:type="gramStart"/>
            <w:r w:rsidRPr="005D5FF8">
              <w:rPr>
                <w:rFonts w:ascii="Arial" w:hAnsi="Arial" w:cs="Arial"/>
                <w:color w:val="000000"/>
                <w:sz w:val="19"/>
                <w:szCs w:val="19"/>
              </w:rPr>
              <w:t xml:space="preserve">13;   </w:t>
            </w:r>
            <w:proofErr w:type="gramEnd"/>
            <w:r w:rsidRPr="005D5FF8">
              <w:rPr>
                <w:rFonts w:ascii="Arial" w:hAnsi="Arial" w:cs="Arial"/>
                <w:color w:val="000000"/>
                <w:sz w:val="19"/>
                <w:szCs w:val="19"/>
              </w:rPr>
              <w:t xml:space="preserve">tela de 10, processador </w:t>
            </w:r>
            <w:proofErr w:type="spellStart"/>
            <w:r w:rsidRPr="005D5FF8">
              <w:rPr>
                <w:rFonts w:ascii="Arial" w:hAnsi="Arial" w:cs="Arial"/>
                <w:color w:val="000000"/>
                <w:sz w:val="19"/>
                <w:szCs w:val="19"/>
              </w:rPr>
              <w:t>octa</w:t>
            </w:r>
            <w:proofErr w:type="spellEnd"/>
            <w:r w:rsidRPr="005D5FF8">
              <w:rPr>
                <w:rFonts w:ascii="Arial" w:hAnsi="Arial" w:cs="Arial"/>
                <w:color w:val="000000"/>
                <w:sz w:val="19"/>
                <w:szCs w:val="19"/>
              </w:rPr>
              <w:t xml:space="preserve"> – core; 4 </w:t>
            </w:r>
            <w:proofErr w:type="spellStart"/>
            <w:r w:rsidRPr="005D5FF8">
              <w:rPr>
                <w:rFonts w:ascii="Arial" w:hAnsi="Arial" w:cs="Arial"/>
                <w:color w:val="000000"/>
                <w:sz w:val="19"/>
                <w:szCs w:val="19"/>
              </w:rPr>
              <w:t>gb</w:t>
            </w:r>
            <w:proofErr w:type="spellEnd"/>
            <w:r w:rsidRPr="005D5FF8">
              <w:rPr>
                <w:rFonts w:ascii="Arial" w:hAnsi="Arial" w:cs="Arial"/>
                <w:color w:val="000000"/>
                <w:sz w:val="19"/>
                <w:szCs w:val="19"/>
              </w:rPr>
              <w:t xml:space="preserve"> de </w:t>
            </w:r>
            <w:proofErr w:type="spellStart"/>
            <w:r w:rsidRPr="005D5FF8">
              <w:rPr>
                <w:rFonts w:ascii="Arial" w:hAnsi="Arial" w:cs="Arial"/>
                <w:color w:val="000000"/>
                <w:sz w:val="19"/>
                <w:szCs w:val="19"/>
              </w:rPr>
              <w:t>memoria</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ram</w:t>
            </w:r>
            <w:proofErr w:type="spellEnd"/>
            <w:r w:rsidRPr="005D5FF8">
              <w:rPr>
                <w:rFonts w:ascii="Arial" w:hAnsi="Arial" w:cs="Arial"/>
                <w:color w:val="000000"/>
                <w:sz w:val="19"/>
                <w:szCs w:val="19"/>
              </w:rPr>
              <w:t xml:space="preserve">: tecnologia </w:t>
            </w:r>
            <w:proofErr w:type="spellStart"/>
            <w:r w:rsidRPr="005D5FF8">
              <w:rPr>
                <w:rFonts w:ascii="Arial" w:hAnsi="Arial" w:cs="Arial"/>
                <w:color w:val="000000"/>
                <w:sz w:val="19"/>
                <w:szCs w:val="19"/>
              </w:rPr>
              <w:t>wi</w:t>
            </w:r>
            <w:proofErr w:type="spellEnd"/>
            <w:r w:rsidRPr="005D5FF8">
              <w:rPr>
                <w:rFonts w:ascii="Arial" w:hAnsi="Arial" w:cs="Arial"/>
                <w:color w:val="000000"/>
                <w:sz w:val="19"/>
                <w:szCs w:val="19"/>
              </w:rPr>
              <w:t xml:space="preserve"> - </w:t>
            </w:r>
            <w:proofErr w:type="spellStart"/>
            <w:r w:rsidRPr="005D5FF8">
              <w:rPr>
                <w:rFonts w:ascii="Arial" w:hAnsi="Arial" w:cs="Arial"/>
                <w:color w:val="000000"/>
                <w:sz w:val="19"/>
                <w:szCs w:val="19"/>
              </w:rPr>
              <w:t>fi</w:t>
            </w:r>
            <w:proofErr w:type="spellEnd"/>
            <w:r w:rsidRPr="005D5FF8">
              <w:rPr>
                <w:rFonts w:ascii="Arial" w:hAnsi="Arial" w:cs="Arial"/>
                <w:color w:val="000000"/>
                <w:sz w:val="19"/>
                <w:szCs w:val="19"/>
              </w:rPr>
              <w:t xml:space="preserve"> e 4g. câmera frontal de 5 </w:t>
            </w:r>
            <w:proofErr w:type="spellStart"/>
            <w:r w:rsidRPr="005D5FF8">
              <w:rPr>
                <w:rFonts w:ascii="Arial" w:hAnsi="Arial" w:cs="Arial"/>
                <w:color w:val="000000"/>
                <w:sz w:val="19"/>
                <w:szCs w:val="19"/>
              </w:rPr>
              <w:t>mp</w:t>
            </w:r>
            <w:proofErr w:type="spellEnd"/>
            <w:r w:rsidRPr="005D5FF8">
              <w:rPr>
                <w:rFonts w:ascii="Arial" w:hAnsi="Arial" w:cs="Arial"/>
                <w:color w:val="000000"/>
                <w:sz w:val="19"/>
                <w:szCs w:val="19"/>
              </w:rPr>
              <w:t>; com 64gb de armazenamento interno; bateria de 7040mah; Cor preto ou Grafite. Garantia mínima de 12 meses.</w:t>
            </w:r>
          </w:p>
        </w:tc>
        <w:tc>
          <w:tcPr>
            <w:tcW w:w="1007" w:type="dxa"/>
            <w:vAlign w:val="center"/>
          </w:tcPr>
          <w:p w14:paraId="596F8CBD" w14:textId="77777777" w:rsidR="00DD7240" w:rsidRPr="005D5FF8" w:rsidRDefault="00DD7240" w:rsidP="00DD7240">
            <w:pPr>
              <w:jc w:val="center"/>
              <w:rPr>
                <w:rFonts w:ascii="Arial" w:hAnsi="Arial" w:cs="Arial"/>
                <w:color w:val="000000"/>
                <w:sz w:val="19"/>
                <w:szCs w:val="19"/>
              </w:rPr>
            </w:pPr>
          </w:p>
        </w:tc>
        <w:tc>
          <w:tcPr>
            <w:tcW w:w="799" w:type="dxa"/>
            <w:noWrap/>
            <w:vAlign w:val="center"/>
            <w:hideMark/>
          </w:tcPr>
          <w:p w14:paraId="6A1F7E83" w14:textId="33122058"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UND</w:t>
            </w:r>
          </w:p>
        </w:tc>
        <w:tc>
          <w:tcPr>
            <w:tcW w:w="797" w:type="dxa"/>
            <w:noWrap/>
            <w:vAlign w:val="center"/>
            <w:hideMark/>
          </w:tcPr>
          <w:p w14:paraId="5545494C"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w:t>
            </w:r>
          </w:p>
        </w:tc>
        <w:tc>
          <w:tcPr>
            <w:tcW w:w="1075" w:type="dxa"/>
            <w:vAlign w:val="center"/>
          </w:tcPr>
          <w:p w14:paraId="5E19BD0D" w14:textId="17A34FE7" w:rsidR="00DD7240" w:rsidRPr="005D5FF8" w:rsidRDefault="00DD7240" w:rsidP="00DD7240">
            <w:pPr>
              <w:jc w:val="center"/>
              <w:rPr>
                <w:rFonts w:ascii="Arial" w:hAnsi="Arial" w:cs="Arial"/>
                <w:color w:val="000000"/>
                <w:sz w:val="19"/>
                <w:szCs w:val="19"/>
              </w:rPr>
            </w:pPr>
          </w:p>
        </w:tc>
        <w:tc>
          <w:tcPr>
            <w:tcW w:w="858" w:type="dxa"/>
            <w:noWrap/>
            <w:vAlign w:val="center"/>
          </w:tcPr>
          <w:p w14:paraId="1C7690C3" w14:textId="266BFBB0" w:rsidR="00DD7240" w:rsidRPr="005D5FF8" w:rsidRDefault="00DD7240" w:rsidP="00DD7240">
            <w:pPr>
              <w:jc w:val="center"/>
              <w:rPr>
                <w:rFonts w:ascii="Arial" w:hAnsi="Arial" w:cs="Arial"/>
                <w:color w:val="000000"/>
                <w:sz w:val="19"/>
                <w:szCs w:val="19"/>
              </w:rPr>
            </w:pPr>
          </w:p>
        </w:tc>
      </w:tr>
      <w:tr w:rsidR="00DD7240" w:rsidRPr="005D5FF8" w14:paraId="4E206821" w14:textId="77777777" w:rsidTr="00FD1C85">
        <w:trPr>
          <w:trHeight w:val="1920"/>
        </w:trPr>
        <w:tc>
          <w:tcPr>
            <w:tcW w:w="645" w:type="dxa"/>
            <w:noWrap/>
            <w:vAlign w:val="center"/>
            <w:hideMark/>
          </w:tcPr>
          <w:p w14:paraId="07EA5140"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3</w:t>
            </w:r>
          </w:p>
        </w:tc>
        <w:tc>
          <w:tcPr>
            <w:tcW w:w="1079" w:type="dxa"/>
            <w:shd w:val="clear" w:color="000000" w:fill="FFFFFF"/>
            <w:vAlign w:val="center"/>
            <w:hideMark/>
          </w:tcPr>
          <w:p w14:paraId="433BC104"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00012667</w:t>
            </w:r>
          </w:p>
        </w:tc>
        <w:tc>
          <w:tcPr>
            <w:tcW w:w="965" w:type="dxa"/>
            <w:shd w:val="clear" w:color="000000" w:fill="FFFFFF"/>
            <w:vAlign w:val="center"/>
            <w:hideMark/>
          </w:tcPr>
          <w:p w14:paraId="66689C34" w14:textId="77777777" w:rsidR="00DD7240" w:rsidRPr="005D5FF8" w:rsidRDefault="00DD7240" w:rsidP="00DD7240">
            <w:pPr>
              <w:jc w:val="center"/>
              <w:rPr>
                <w:rFonts w:ascii="Arial" w:hAnsi="Arial" w:cs="Arial"/>
                <w:sz w:val="19"/>
                <w:szCs w:val="19"/>
              </w:rPr>
            </w:pPr>
            <w:r w:rsidRPr="005D5FF8">
              <w:rPr>
                <w:rFonts w:ascii="Arial" w:hAnsi="Arial" w:cs="Arial"/>
                <w:sz w:val="19"/>
                <w:szCs w:val="19"/>
              </w:rPr>
              <w:t>435040</w:t>
            </w:r>
          </w:p>
        </w:tc>
        <w:tc>
          <w:tcPr>
            <w:tcW w:w="2551" w:type="dxa"/>
            <w:vAlign w:val="center"/>
            <w:hideMark/>
          </w:tcPr>
          <w:p w14:paraId="563D6A5B" w14:textId="77777777" w:rsidR="00DD7240" w:rsidRPr="005D5FF8" w:rsidRDefault="00DD7240" w:rsidP="00DD7240">
            <w:pPr>
              <w:jc w:val="both"/>
              <w:rPr>
                <w:rFonts w:ascii="Arial" w:hAnsi="Arial" w:cs="Arial"/>
                <w:color w:val="000000"/>
                <w:sz w:val="19"/>
                <w:szCs w:val="19"/>
              </w:rPr>
            </w:pPr>
            <w:r w:rsidRPr="005D5FF8">
              <w:rPr>
                <w:rFonts w:ascii="Arial" w:hAnsi="Arial" w:cs="Arial"/>
                <w:b/>
                <w:bCs/>
                <w:color w:val="000000"/>
                <w:sz w:val="19"/>
                <w:szCs w:val="19"/>
              </w:rPr>
              <w:t xml:space="preserve">APARELHO DE CELULAR </w:t>
            </w:r>
            <w:r w:rsidRPr="005D5FF8">
              <w:rPr>
                <w:rFonts w:ascii="Arial" w:hAnsi="Arial" w:cs="Arial"/>
                <w:color w:val="000000"/>
                <w:sz w:val="19"/>
                <w:szCs w:val="19"/>
              </w:rPr>
              <w:t xml:space="preserve">- Especificações Técnicas </w:t>
            </w:r>
            <w:proofErr w:type="spellStart"/>
            <w:r w:rsidRPr="005D5FF8">
              <w:rPr>
                <w:rFonts w:ascii="Arial" w:hAnsi="Arial" w:cs="Arial"/>
                <w:color w:val="000000"/>
                <w:sz w:val="19"/>
                <w:szCs w:val="19"/>
              </w:rPr>
              <w:t>Minimas</w:t>
            </w:r>
            <w:proofErr w:type="spellEnd"/>
            <w:r w:rsidRPr="005D5FF8">
              <w:rPr>
                <w:rFonts w:ascii="Arial" w:hAnsi="Arial" w:cs="Arial"/>
                <w:color w:val="000000"/>
                <w:sz w:val="19"/>
                <w:szCs w:val="19"/>
              </w:rPr>
              <w:t xml:space="preserve"> - Aparelho de celular pessoal com nano chip; </w:t>
            </w:r>
            <w:proofErr w:type="spellStart"/>
            <w:r w:rsidRPr="005D5FF8">
              <w:rPr>
                <w:rFonts w:ascii="Arial" w:hAnsi="Arial" w:cs="Arial"/>
                <w:color w:val="000000"/>
                <w:sz w:val="19"/>
                <w:szCs w:val="19"/>
              </w:rPr>
              <w:t>memoria</w:t>
            </w:r>
            <w:proofErr w:type="spellEnd"/>
            <w:r w:rsidRPr="005D5FF8">
              <w:rPr>
                <w:rFonts w:ascii="Arial" w:hAnsi="Arial" w:cs="Arial"/>
                <w:color w:val="000000"/>
                <w:sz w:val="19"/>
                <w:szCs w:val="19"/>
              </w:rPr>
              <w:t xml:space="preserve"> interna de 64gb, </w:t>
            </w:r>
            <w:proofErr w:type="spellStart"/>
            <w:r w:rsidRPr="005D5FF8">
              <w:rPr>
                <w:rFonts w:ascii="Arial" w:hAnsi="Arial" w:cs="Arial"/>
                <w:color w:val="000000"/>
                <w:sz w:val="19"/>
                <w:szCs w:val="19"/>
              </w:rPr>
              <w:t>memoria</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ram</w:t>
            </w:r>
            <w:proofErr w:type="spellEnd"/>
            <w:r w:rsidRPr="005D5FF8">
              <w:rPr>
                <w:rFonts w:ascii="Arial" w:hAnsi="Arial" w:cs="Arial"/>
                <w:color w:val="000000"/>
                <w:sz w:val="19"/>
                <w:szCs w:val="19"/>
              </w:rPr>
              <w:t xml:space="preserve"> de 4gb, processador </w:t>
            </w:r>
            <w:proofErr w:type="spellStart"/>
            <w:r w:rsidRPr="005D5FF8">
              <w:rPr>
                <w:rFonts w:ascii="Arial" w:hAnsi="Arial" w:cs="Arial"/>
                <w:color w:val="000000"/>
                <w:sz w:val="19"/>
                <w:szCs w:val="19"/>
              </w:rPr>
              <w:t>octa</w:t>
            </w:r>
            <w:proofErr w:type="spellEnd"/>
            <w:r w:rsidRPr="005D5FF8">
              <w:rPr>
                <w:rFonts w:ascii="Arial" w:hAnsi="Arial" w:cs="Arial"/>
                <w:color w:val="000000"/>
                <w:sz w:val="19"/>
                <w:szCs w:val="19"/>
              </w:rPr>
              <w:t xml:space="preserve">-core, sistema operacional </w:t>
            </w:r>
            <w:proofErr w:type="spellStart"/>
            <w:r w:rsidRPr="005D5FF8">
              <w:rPr>
                <w:rFonts w:ascii="Arial" w:hAnsi="Arial" w:cs="Arial"/>
                <w:color w:val="000000"/>
                <w:sz w:val="19"/>
                <w:szCs w:val="19"/>
              </w:rPr>
              <w:t>android</w:t>
            </w:r>
            <w:proofErr w:type="spellEnd"/>
            <w:r w:rsidRPr="005D5FF8">
              <w:rPr>
                <w:rFonts w:ascii="Arial" w:hAnsi="Arial" w:cs="Arial"/>
                <w:color w:val="000000"/>
                <w:sz w:val="19"/>
                <w:szCs w:val="19"/>
              </w:rPr>
              <w:t xml:space="preserve"> 10 ou superior com display de 6.4, resolução de tela 2340x1080 (</w:t>
            </w:r>
            <w:proofErr w:type="spellStart"/>
            <w:r w:rsidRPr="005D5FF8">
              <w:rPr>
                <w:rFonts w:ascii="Arial" w:hAnsi="Arial" w:cs="Arial"/>
                <w:color w:val="000000"/>
                <w:sz w:val="19"/>
                <w:szCs w:val="19"/>
              </w:rPr>
              <w:t>fhd</w:t>
            </w:r>
            <w:proofErr w:type="spellEnd"/>
            <w:r w:rsidRPr="005D5FF8">
              <w:rPr>
                <w:rFonts w:ascii="Arial" w:hAnsi="Arial" w:cs="Arial"/>
                <w:color w:val="000000"/>
                <w:sz w:val="19"/>
                <w:szCs w:val="19"/>
              </w:rPr>
              <w:t xml:space="preserve">), </w:t>
            </w:r>
            <w:proofErr w:type="spellStart"/>
            <w:r w:rsidRPr="005D5FF8">
              <w:rPr>
                <w:rFonts w:ascii="Arial" w:hAnsi="Arial" w:cs="Arial"/>
                <w:color w:val="000000"/>
                <w:sz w:val="19"/>
                <w:szCs w:val="19"/>
              </w:rPr>
              <w:t>camera</w:t>
            </w:r>
            <w:proofErr w:type="spellEnd"/>
            <w:r w:rsidRPr="005D5FF8">
              <w:rPr>
                <w:rFonts w:ascii="Arial" w:hAnsi="Arial" w:cs="Arial"/>
                <w:color w:val="000000"/>
                <w:sz w:val="19"/>
                <w:szCs w:val="19"/>
              </w:rPr>
              <w:t xml:space="preserve"> traseira de 16mp + 5mp, </w:t>
            </w:r>
            <w:proofErr w:type="spellStart"/>
            <w:r w:rsidRPr="005D5FF8">
              <w:rPr>
                <w:rFonts w:ascii="Arial" w:hAnsi="Arial" w:cs="Arial"/>
                <w:color w:val="000000"/>
                <w:sz w:val="19"/>
                <w:szCs w:val="19"/>
              </w:rPr>
              <w:t>camera</w:t>
            </w:r>
            <w:proofErr w:type="spellEnd"/>
            <w:r w:rsidRPr="005D5FF8">
              <w:rPr>
                <w:rFonts w:ascii="Arial" w:hAnsi="Arial" w:cs="Arial"/>
                <w:color w:val="000000"/>
                <w:sz w:val="19"/>
                <w:szCs w:val="19"/>
              </w:rPr>
              <w:t xml:space="preserve"> frontal 16mp,  conectividade via </w:t>
            </w:r>
            <w:proofErr w:type="spellStart"/>
            <w:r w:rsidRPr="005D5FF8">
              <w:rPr>
                <w:rFonts w:ascii="Arial" w:hAnsi="Arial" w:cs="Arial"/>
                <w:color w:val="000000"/>
                <w:sz w:val="19"/>
                <w:szCs w:val="19"/>
              </w:rPr>
              <w:t>wi</w:t>
            </w:r>
            <w:proofErr w:type="spellEnd"/>
            <w:r w:rsidRPr="005D5FF8">
              <w:rPr>
                <w:rFonts w:ascii="Arial" w:hAnsi="Arial" w:cs="Arial"/>
                <w:color w:val="000000"/>
                <w:sz w:val="19"/>
                <w:szCs w:val="19"/>
              </w:rPr>
              <w:t xml:space="preserve"> - </w:t>
            </w:r>
            <w:proofErr w:type="spellStart"/>
            <w:r w:rsidRPr="005D5FF8">
              <w:rPr>
                <w:rFonts w:ascii="Arial" w:hAnsi="Arial" w:cs="Arial"/>
                <w:color w:val="000000"/>
                <w:sz w:val="19"/>
                <w:szCs w:val="19"/>
              </w:rPr>
              <w:t>fi</w:t>
            </w:r>
            <w:proofErr w:type="spellEnd"/>
            <w:r w:rsidRPr="005D5FF8">
              <w:rPr>
                <w:rFonts w:ascii="Arial" w:hAnsi="Arial" w:cs="Arial"/>
                <w:color w:val="000000"/>
                <w:sz w:val="19"/>
                <w:szCs w:val="19"/>
              </w:rPr>
              <w:t xml:space="preserve">, 3g, 4g, </w:t>
            </w:r>
            <w:proofErr w:type="spellStart"/>
            <w:r w:rsidRPr="005D5FF8">
              <w:rPr>
                <w:rFonts w:ascii="Arial" w:hAnsi="Arial" w:cs="Arial"/>
                <w:color w:val="000000"/>
                <w:sz w:val="19"/>
                <w:szCs w:val="19"/>
              </w:rPr>
              <w:t>conteudo</w:t>
            </w:r>
            <w:proofErr w:type="spellEnd"/>
            <w:r w:rsidRPr="005D5FF8">
              <w:rPr>
                <w:rFonts w:ascii="Arial" w:hAnsi="Arial" w:cs="Arial"/>
                <w:color w:val="000000"/>
                <w:sz w:val="19"/>
                <w:szCs w:val="19"/>
              </w:rPr>
              <w:t xml:space="preserve"> da embalagem: aparelho celular, carregador, cabo usb, fone de </w:t>
            </w:r>
            <w:proofErr w:type="spellStart"/>
            <w:r w:rsidRPr="005D5FF8">
              <w:rPr>
                <w:rFonts w:ascii="Arial" w:hAnsi="Arial" w:cs="Arial"/>
                <w:color w:val="000000"/>
                <w:sz w:val="19"/>
                <w:szCs w:val="19"/>
              </w:rPr>
              <w:t>ouvido,extrator</w:t>
            </w:r>
            <w:proofErr w:type="spellEnd"/>
            <w:r w:rsidRPr="005D5FF8">
              <w:rPr>
                <w:rFonts w:ascii="Arial" w:hAnsi="Arial" w:cs="Arial"/>
                <w:color w:val="000000"/>
                <w:sz w:val="19"/>
                <w:szCs w:val="19"/>
              </w:rPr>
              <w:t xml:space="preserve">  de  chip  e  manual  do </w:t>
            </w:r>
            <w:proofErr w:type="spellStart"/>
            <w:r w:rsidRPr="005D5FF8">
              <w:rPr>
                <w:rFonts w:ascii="Arial" w:hAnsi="Arial" w:cs="Arial"/>
                <w:color w:val="000000"/>
                <w:sz w:val="19"/>
                <w:szCs w:val="19"/>
              </w:rPr>
              <w:t>usuario</w:t>
            </w:r>
            <w:proofErr w:type="spellEnd"/>
            <w:r w:rsidRPr="005D5FF8">
              <w:rPr>
                <w:rFonts w:ascii="Arial" w:hAnsi="Arial" w:cs="Arial"/>
                <w:color w:val="000000"/>
                <w:sz w:val="19"/>
                <w:szCs w:val="19"/>
              </w:rPr>
              <w:t>. garantia de 12 meses.</w:t>
            </w:r>
          </w:p>
        </w:tc>
        <w:tc>
          <w:tcPr>
            <w:tcW w:w="1007" w:type="dxa"/>
            <w:vAlign w:val="center"/>
          </w:tcPr>
          <w:p w14:paraId="1C09AE20" w14:textId="77777777" w:rsidR="00DD7240" w:rsidRPr="005D5FF8" w:rsidRDefault="00DD7240" w:rsidP="00DD7240">
            <w:pPr>
              <w:jc w:val="center"/>
              <w:rPr>
                <w:rFonts w:ascii="Arial" w:hAnsi="Arial" w:cs="Arial"/>
                <w:color w:val="000000"/>
                <w:sz w:val="19"/>
                <w:szCs w:val="19"/>
              </w:rPr>
            </w:pPr>
          </w:p>
        </w:tc>
        <w:tc>
          <w:tcPr>
            <w:tcW w:w="799" w:type="dxa"/>
            <w:noWrap/>
            <w:vAlign w:val="center"/>
            <w:hideMark/>
          </w:tcPr>
          <w:p w14:paraId="0D25FB61" w14:textId="2777050E"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UND</w:t>
            </w:r>
          </w:p>
        </w:tc>
        <w:tc>
          <w:tcPr>
            <w:tcW w:w="797" w:type="dxa"/>
            <w:noWrap/>
            <w:vAlign w:val="center"/>
            <w:hideMark/>
          </w:tcPr>
          <w:p w14:paraId="0529754F" w14:textId="77777777" w:rsidR="00DD7240" w:rsidRPr="005D5FF8" w:rsidRDefault="00DD7240" w:rsidP="00DD7240">
            <w:pPr>
              <w:jc w:val="center"/>
              <w:rPr>
                <w:rFonts w:ascii="Arial" w:hAnsi="Arial" w:cs="Arial"/>
                <w:color w:val="000000"/>
                <w:sz w:val="19"/>
                <w:szCs w:val="19"/>
              </w:rPr>
            </w:pPr>
            <w:r w:rsidRPr="005D5FF8">
              <w:rPr>
                <w:rFonts w:ascii="Arial" w:hAnsi="Arial" w:cs="Arial"/>
                <w:color w:val="000000"/>
                <w:sz w:val="19"/>
                <w:szCs w:val="19"/>
              </w:rPr>
              <w:t>4</w:t>
            </w:r>
          </w:p>
        </w:tc>
        <w:tc>
          <w:tcPr>
            <w:tcW w:w="1075" w:type="dxa"/>
            <w:vAlign w:val="center"/>
          </w:tcPr>
          <w:p w14:paraId="22860C9A" w14:textId="15A4686C" w:rsidR="00DD7240" w:rsidRPr="005D5FF8" w:rsidRDefault="00DD7240" w:rsidP="00DD7240">
            <w:pPr>
              <w:jc w:val="center"/>
              <w:rPr>
                <w:rFonts w:ascii="Arial" w:hAnsi="Arial" w:cs="Arial"/>
                <w:color w:val="000000"/>
                <w:sz w:val="19"/>
                <w:szCs w:val="19"/>
              </w:rPr>
            </w:pPr>
          </w:p>
        </w:tc>
        <w:tc>
          <w:tcPr>
            <w:tcW w:w="858" w:type="dxa"/>
            <w:noWrap/>
            <w:vAlign w:val="center"/>
          </w:tcPr>
          <w:p w14:paraId="0B9E2C91" w14:textId="6F3D16E6" w:rsidR="00DD7240" w:rsidRPr="005D5FF8" w:rsidRDefault="00DD7240" w:rsidP="00DD7240">
            <w:pPr>
              <w:jc w:val="center"/>
              <w:rPr>
                <w:rFonts w:ascii="Arial" w:hAnsi="Arial" w:cs="Arial"/>
                <w:color w:val="000000"/>
                <w:sz w:val="19"/>
                <w:szCs w:val="19"/>
              </w:rPr>
            </w:pPr>
          </w:p>
        </w:tc>
      </w:tr>
      <w:tr w:rsidR="00DD7240" w:rsidRPr="005D5FF8" w14:paraId="6F1E03C9" w14:textId="77777777" w:rsidTr="00FD1C85">
        <w:trPr>
          <w:trHeight w:val="254"/>
        </w:trPr>
        <w:tc>
          <w:tcPr>
            <w:tcW w:w="645" w:type="dxa"/>
            <w:noWrap/>
            <w:vAlign w:val="center"/>
            <w:hideMark/>
          </w:tcPr>
          <w:p w14:paraId="4C478F55" w14:textId="77777777" w:rsidR="00DD7240" w:rsidRPr="005D5FF8" w:rsidRDefault="00DD7240" w:rsidP="00DD7240">
            <w:pPr>
              <w:rPr>
                <w:rFonts w:ascii="Arial" w:hAnsi="Arial" w:cs="Arial"/>
                <w:color w:val="FF0000"/>
                <w:sz w:val="19"/>
                <w:szCs w:val="19"/>
              </w:rPr>
            </w:pPr>
            <w:r w:rsidRPr="005D5FF8">
              <w:rPr>
                <w:rFonts w:ascii="Arial" w:hAnsi="Arial" w:cs="Arial"/>
                <w:color w:val="FF0000"/>
                <w:sz w:val="19"/>
                <w:szCs w:val="19"/>
              </w:rPr>
              <w:t> </w:t>
            </w:r>
          </w:p>
        </w:tc>
        <w:tc>
          <w:tcPr>
            <w:tcW w:w="1079" w:type="dxa"/>
            <w:noWrap/>
            <w:vAlign w:val="center"/>
            <w:hideMark/>
          </w:tcPr>
          <w:p w14:paraId="70528572" w14:textId="77777777" w:rsidR="00DD7240" w:rsidRPr="005D5FF8" w:rsidRDefault="00DD7240" w:rsidP="00DD7240">
            <w:pPr>
              <w:rPr>
                <w:rFonts w:ascii="Arial" w:hAnsi="Arial" w:cs="Arial"/>
                <w:color w:val="FF0000"/>
                <w:sz w:val="19"/>
                <w:szCs w:val="19"/>
              </w:rPr>
            </w:pPr>
            <w:r w:rsidRPr="005D5FF8">
              <w:rPr>
                <w:rFonts w:ascii="Arial" w:hAnsi="Arial" w:cs="Arial"/>
                <w:color w:val="FF0000"/>
                <w:sz w:val="19"/>
                <w:szCs w:val="19"/>
              </w:rPr>
              <w:t> </w:t>
            </w:r>
          </w:p>
        </w:tc>
        <w:tc>
          <w:tcPr>
            <w:tcW w:w="965" w:type="dxa"/>
            <w:noWrap/>
            <w:vAlign w:val="center"/>
            <w:hideMark/>
          </w:tcPr>
          <w:p w14:paraId="28D650E4" w14:textId="77777777" w:rsidR="00DD7240" w:rsidRPr="005D5FF8" w:rsidRDefault="00DD7240" w:rsidP="00DD7240">
            <w:pPr>
              <w:rPr>
                <w:rFonts w:ascii="Arial" w:hAnsi="Arial" w:cs="Arial"/>
                <w:b/>
                <w:bCs/>
                <w:sz w:val="19"/>
                <w:szCs w:val="19"/>
              </w:rPr>
            </w:pPr>
            <w:r w:rsidRPr="005D5FF8">
              <w:rPr>
                <w:rFonts w:ascii="Arial" w:hAnsi="Arial" w:cs="Arial"/>
                <w:b/>
                <w:bCs/>
                <w:sz w:val="19"/>
                <w:szCs w:val="19"/>
              </w:rPr>
              <w:t> </w:t>
            </w:r>
          </w:p>
        </w:tc>
        <w:tc>
          <w:tcPr>
            <w:tcW w:w="2551" w:type="dxa"/>
            <w:noWrap/>
            <w:vAlign w:val="center"/>
            <w:hideMark/>
          </w:tcPr>
          <w:p w14:paraId="40E9F2A6" w14:textId="77777777" w:rsidR="00DD7240" w:rsidRPr="005D5FF8" w:rsidRDefault="00DD7240" w:rsidP="00DD7240">
            <w:pPr>
              <w:jc w:val="center"/>
              <w:rPr>
                <w:rFonts w:ascii="Arial" w:hAnsi="Arial" w:cs="Arial"/>
                <w:b/>
                <w:bCs/>
                <w:sz w:val="19"/>
                <w:szCs w:val="19"/>
              </w:rPr>
            </w:pPr>
            <w:r w:rsidRPr="005D5FF8">
              <w:rPr>
                <w:rFonts w:ascii="Arial" w:hAnsi="Arial" w:cs="Arial"/>
                <w:b/>
                <w:bCs/>
                <w:sz w:val="19"/>
                <w:szCs w:val="19"/>
              </w:rPr>
              <w:t>TOTAL GERAL (R$)</w:t>
            </w:r>
          </w:p>
        </w:tc>
        <w:tc>
          <w:tcPr>
            <w:tcW w:w="1007" w:type="dxa"/>
            <w:vAlign w:val="center"/>
          </w:tcPr>
          <w:p w14:paraId="03EDFCC7" w14:textId="77777777" w:rsidR="00DD7240" w:rsidRPr="005D5FF8" w:rsidRDefault="00DD7240" w:rsidP="00DD7240">
            <w:pPr>
              <w:jc w:val="center"/>
              <w:rPr>
                <w:rFonts w:ascii="Arial" w:hAnsi="Arial" w:cs="Arial"/>
                <w:b/>
                <w:bCs/>
                <w:sz w:val="19"/>
                <w:szCs w:val="19"/>
              </w:rPr>
            </w:pPr>
          </w:p>
        </w:tc>
        <w:tc>
          <w:tcPr>
            <w:tcW w:w="799" w:type="dxa"/>
            <w:noWrap/>
            <w:vAlign w:val="center"/>
            <w:hideMark/>
          </w:tcPr>
          <w:p w14:paraId="6A0EB081" w14:textId="3A69B267" w:rsidR="00DD7240" w:rsidRPr="005D5FF8" w:rsidRDefault="00DD7240" w:rsidP="00DD7240">
            <w:pPr>
              <w:rPr>
                <w:rFonts w:ascii="Arial" w:hAnsi="Arial" w:cs="Arial"/>
                <w:b/>
                <w:bCs/>
                <w:sz w:val="19"/>
                <w:szCs w:val="19"/>
              </w:rPr>
            </w:pPr>
            <w:r w:rsidRPr="005D5FF8">
              <w:rPr>
                <w:rFonts w:ascii="Arial" w:hAnsi="Arial" w:cs="Arial"/>
                <w:b/>
                <w:bCs/>
                <w:sz w:val="19"/>
                <w:szCs w:val="19"/>
              </w:rPr>
              <w:t> </w:t>
            </w:r>
          </w:p>
        </w:tc>
        <w:tc>
          <w:tcPr>
            <w:tcW w:w="797" w:type="dxa"/>
            <w:noWrap/>
            <w:vAlign w:val="center"/>
            <w:hideMark/>
          </w:tcPr>
          <w:p w14:paraId="50963BC6" w14:textId="77777777" w:rsidR="00DD7240" w:rsidRPr="005D5FF8" w:rsidRDefault="00DD7240" w:rsidP="00DD7240">
            <w:pPr>
              <w:rPr>
                <w:rFonts w:ascii="Arial" w:hAnsi="Arial" w:cs="Arial"/>
                <w:b/>
                <w:bCs/>
                <w:sz w:val="19"/>
                <w:szCs w:val="19"/>
              </w:rPr>
            </w:pPr>
            <w:r w:rsidRPr="005D5FF8">
              <w:rPr>
                <w:rFonts w:ascii="Arial" w:hAnsi="Arial" w:cs="Arial"/>
                <w:b/>
                <w:bCs/>
                <w:sz w:val="19"/>
                <w:szCs w:val="19"/>
              </w:rPr>
              <w:t> </w:t>
            </w:r>
          </w:p>
        </w:tc>
        <w:tc>
          <w:tcPr>
            <w:tcW w:w="1075" w:type="dxa"/>
            <w:noWrap/>
            <w:vAlign w:val="center"/>
          </w:tcPr>
          <w:p w14:paraId="2E7FFEE3" w14:textId="37B07B87" w:rsidR="00DD7240" w:rsidRPr="005D5FF8" w:rsidRDefault="00DD7240" w:rsidP="00DD7240">
            <w:pPr>
              <w:rPr>
                <w:rFonts w:ascii="Arial" w:hAnsi="Arial" w:cs="Arial"/>
                <w:b/>
                <w:bCs/>
                <w:sz w:val="19"/>
                <w:szCs w:val="19"/>
              </w:rPr>
            </w:pPr>
          </w:p>
        </w:tc>
        <w:tc>
          <w:tcPr>
            <w:tcW w:w="858" w:type="dxa"/>
            <w:noWrap/>
            <w:vAlign w:val="center"/>
          </w:tcPr>
          <w:p w14:paraId="7F6209C7" w14:textId="5F46BC3E" w:rsidR="00DD7240" w:rsidRPr="005D5FF8" w:rsidRDefault="00DD7240" w:rsidP="00DD7240">
            <w:pPr>
              <w:jc w:val="center"/>
              <w:rPr>
                <w:rFonts w:ascii="Arial" w:hAnsi="Arial" w:cs="Arial"/>
                <w:b/>
                <w:bCs/>
                <w:sz w:val="19"/>
                <w:szCs w:val="19"/>
              </w:rPr>
            </w:pPr>
          </w:p>
        </w:tc>
      </w:tr>
    </w:tbl>
    <w:p w14:paraId="55A39958" w14:textId="77777777" w:rsidR="00A811F8" w:rsidRDefault="00A811F8" w:rsidP="00A811F8">
      <w:pPr>
        <w:jc w:val="both"/>
        <w:rPr>
          <w:rFonts w:ascii="Arial" w:hAnsi="Arial" w:cs="Arial"/>
          <w:sz w:val="24"/>
          <w:szCs w:val="24"/>
        </w:rPr>
      </w:pPr>
    </w:p>
    <w:p w14:paraId="4D85FD37" w14:textId="77777777" w:rsidR="00D36EB5" w:rsidRPr="00D36EB5" w:rsidRDefault="00D36EB5" w:rsidP="00D36EB5">
      <w:pPr>
        <w:jc w:val="both"/>
        <w:rPr>
          <w:rFonts w:ascii="Arial" w:hAnsi="Arial" w:cs="Arial"/>
          <w:sz w:val="24"/>
          <w:szCs w:val="24"/>
        </w:rPr>
      </w:pPr>
      <w:r w:rsidRPr="00D36EB5">
        <w:rPr>
          <w:rFonts w:ascii="Arial" w:hAnsi="Arial" w:cs="Arial"/>
          <w:sz w:val="24"/>
          <w:szCs w:val="24"/>
        </w:rPr>
        <w:t xml:space="preserve">Nossa proposta tem preço total de R$=......................(valor numérico e por extenso). </w:t>
      </w:r>
    </w:p>
    <w:p w14:paraId="284FFA14" w14:textId="77777777" w:rsidR="00D36EB5" w:rsidRPr="00D36EB5" w:rsidRDefault="00D36EB5" w:rsidP="00D36EB5">
      <w:pPr>
        <w:jc w:val="both"/>
        <w:rPr>
          <w:rFonts w:ascii="Arial" w:hAnsi="Arial" w:cs="Arial"/>
          <w:sz w:val="24"/>
          <w:szCs w:val="24"/>
        </w:rPr>
      </w:pPr>
      <w:r w:rsidRPr="00D36EB5">
        <w:rPr>
          <w:rFonts w:ascii="Arial" w:hAnsi="Arial" w:cs="Arial"/>
          <w:sz w:val="24"/>
          <w:szCs w:val="24"/>
        </w:rPr>
        <w:t>Condições de Pagamento: ____________________________</w:t>
      </w:r>
    </w:p>
    <w:p w14:paraId="1F39959A" w14:textId="77777777" w:rsidR="00D36EB5" w:rsidRPr="00D36EB5" w:rsidRDefault="00D36EB5" w:rsidP="00D36EB5">
      <w:pPr>
        <w:jc w:val="both"/>
        <w:rPr>
          <w:rFonts w:ascii="Arial" w:hAnsi="Arial" w:cs="Arial"/>
          <w:sz w:val="24"/>
          <w:szCs w:val="24"/>
        </w:rPr>
      </w:pPr>
      <w:r w:rsidRPr="00D36EB5">
        <w:rPr>
          <w:rFonts w:ascii="Arial" w:hAnsi="Arial" w:cs="Arial"/>
          <w:sz w:val="24"/>
          <w:szCs w:val="24"/>
        </w:rPr>
        <w:lastRenderedPageBreak/>
        <w:t>Prazo de Entrega: __________________________________</w:t>
      </w:r>
    </w:p>
    <w:p w14:paraId="7F2D0198" w14:textId="77777777" w:rsidR="00D36EB5" w:rsidRPr="00D36EB5" w:rsidRDefault="00D36EB5" w:rsidP="00D36EB5">
      <w:pPr>
        <w:jc w:val="both"/>
        <w:rPr>
          <w:rFonts w:ascii="Arial" w:hAnsi="Arial" w:cs="Arial"/>
          <w:sz w:val="24"/>
          <w:szCs w:val="24"/>
        </w:rPr>
      </w:pPr>
      <w:r w:rsidRPr="00D36EB5">
        <w:rPr>
          <w:rFonts w:ascii="Arial" w:hAnsi="Arial" w:cs="Arial"/>
          <w:sz w:val="24"/>
          <w:szCs w:val="24"/>
        </w:rPr>
        <w:t>Prazo de Garantia: __________________________________</w:t>
      </w:r>
    </w:p>
    <w:p w14:paraId="7CA31D73" w14:textId="77777777" w:rsidR="00D36EB5" w:rsidRPr="00B66D95" w:rsidRDefault="00D36EB5" w:rsidP="00D36EB5">
      <w:pPr>
        <w:jc w:val="both"/>
        <w:rPr>
          <w:rFonts w:ascii="Arial" w:hAnsi="Arial" w:cs="Arial"/>
          <w:sz w:val="23"/>
          <w:szCs w:val="23"/>
        </w:rPr>
      </w:pPr>
      <w:r w:rsidRPr="00D36EB5">
        <w:rPr>
          <w:rFonts w:ascii="Arial" w:hAnsi="Arial" w:cs="Arial"/>
          <w:sz w:val="24"/>
          <w:szCs w:val="24"/>
        </w:rPr>
        <w:t>Validade da Proposta: ______________________________</w:t>
      </w:r>
      <w:r w:rsidRPr="00B66D95">
        <w:rPr>
          <w:rFonts w:ascii="Arial" w:hAnsi="Arial" w:cs="Arial"/>
          <w:sz w:val="23"/>
          <w:szCs w:val="23"/>
        </w:rPr>
        <w:t xml:space="preserve">          </w:t>
      </w:r>
    </w:p>
    <w:p w14:paraId="45BDB8F0" w14:textId="77777777" w:rsidR="00DD7240" w:rsidRDefault="00DD7240" w:rsidP="00A811F8">
      <w:pPr>
        <w:autoSpaceDE w:val="0"/>
        <w:autoSpaceDN w:val="0"/>
        <w:adjustRightInd w:val="0"/>
        <w:jc w:val="both"/>
        <w:rPr>
          <w:rFonts w:ascii="Arial" w:hAnsi="Arial" w:cs="Arial"/>
          <w:color w:val="000000"/>
          <w:sz w:val="24"/>
          <w:szCs w:val="24"/>
        </w:rPr>
      </w:pPr>
    </w:p>
    <w:p w14:paraId="79A7441F" w14:textId="31CDF85C" w:rsidR="00A811F8" w:rsidRPr="002C647A" w:rsidRDefault="00A811F8" w:rsidP="00A811F8">
      <w:pPr>
        <w:autoSpaceDE w:val="0"/>
        <w:autoSpaceDN w:val="0"/>
        <w:adjustRightInd w:val="0"/>
        <w:jc w:val="both"/>
        <w:rPr>
          <w:rFonts w:ascii="Arial" w:hAnsi="Arial" w:cs="Arial"/>
          <w:color w:val="000000"/>
          <w:sz w:val="24"/>
          <w:szCs w:val="24"/>
        </w:rPr>
      </w:pPr>
      <w:r w:rsidRPr="002C647A">
        <w:rPr>
          <w:rFonts w:ascii="Arial" w:hAnsi="Arial" w:cs="Arial"/>
          <w:color w:val="000000"/>
          <w:sz w:val="24"/>
          <w:szCs w:val="24"/>
        </w:rPr>
        <w:t>Declar</w:t>
      </w:r>
      <w:r>
        <w:rPr>
          <w:rFonts w:ascii="Arial" w:hAnsi="Arial" w:cs="Arial"/>
          <w:color w:val="000000"/>
          <w:sz w:val="24"/>
          <w:szCs w:val="24"/>
        </w:rPr>
        <w:t>o</w:t>
      </w:r>
      <w:r w:rsidRPr="002C647A">
        <w:rPr>
          <w:rFonts w:ascii="Arial" w:hAnsi="Arial" w:cs="Arial"/>
          <w:color w:val="000000"/>
          <w:sz w:val="24"/>
          <w:szCs w:val="24"/>
        </w:rPr>
        <w:t xml:space="preserve">, nos termos do art. 63, § 1º, da Lei nº 14.133/2021, que </w:t>
      </w:r>
      <w:r>
        <w:rPr>
          <w:rFonts w:ascii="Arial" w:hAnsi="Arial" w:cs="Arial"/>
          <w:color w:val="000000"/>
          <w:sz w:val="24"/>
          <w:szCs w:val="24"/>
        </w:rPr>
        <w:t xml:space="preserve">esta </w:t>
      </w:r>
      <w:r w:rsidRPr="002C647A">
        <w:rPr>
          <w:rFonts w:ascii="Arial" w:hAnsi="Arial" w:cs="Arial"/>
          <w:color w:val="000000"/>
          <w:sz w:val="24"/>
          <w:szCs w:val="24"/>
        </w:rPr>
        <w:t>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w:t>
      </w:r>
    </w:p>
    <w:p w14:paraId="20ED57D1" w14:textId="77777777" w:rsidR="00A811F8" w:rsidRPr="002C647A" w:rsidRDefault="00A811F8" w:rsidP="00A811F8">
      <w:pPr>
        <w:autoSpaceDE w:val="0"/>
        <w:autoSpaceDN w:val="0"/>
        <w:adjustRightInd w:val="0"/>
        <w:jc w:val="both"/>
        <w:rPr>
          <w:rFonts w:ascii="Arial" w:hAnsi="Arial" w:cs="Arial"/>
          <w:color w:val="000000"/>
          <w:sz w:val="24"/>
          <w:szCs w:val="24"/>
        </w:rPr>
      </w:pPr>
    </w:p>
    <w:p w14:paraId="4C4EBED2" w14:textId="53AA7BEA" w:rsidR="00A811F8" w:rsidRPr="003A32EA" w:rsidRDefault="00A811F8" w:rsidP="00A811F8">
      <w:pPr>
        <w:autoSpaceDE w:val="0"/>
        <w:autoSpaceDN w:val="0"/>
        <w:adjustRightInd w:val="0"/>
        <w:jc w:val="both"/>
        <w:rPr>
          <w:rFonts w:ascii="Arial" w:hAnsi="Arial" w:cs="Arial"/>
          <w:color w:val="000000"/>
          <w:sz w:val="24"/>
          <w:szCs w:val="24"/>
        </w:rPr>
      </w:pPr>
      <w:r w:rsidRPr="003A32EA">
        <w:rPr>
          <w:rFonts w:ascii="Arial" w:hAnsi="Arial" w:cs="Arial"/>
          <w:color w:val="000000"/>
          <w:sz w:val="24"/>
          <w:szCs w:val="24"/>
        </w:rPr>
        <w:t xml:space="preserve">Declaro para fins de participação no PREGÃO ELETRÔNICO Nº </w:t>
      </w:r>
      <w:r w:rsidR="00147EBA">
        <w:rPr>
          <w:rFonts w:ascii="Arial" w:hAnsi="Arial" w:cs="Arial"/>
          <w:color w:val="000000"/>
          <w:sz w:val="24"/>
          <w:szCs w:val="24"/>
        </w:rPr>
        <w:t>029/2025</w:t>
      </w:r>
      <w:r w:rsidRPr="003A32EA">
        <w:rPr>
          <w:rFonts w:ascii="Arial" w:hAnsi="Arial" w:cs="Arial"/>
          <w:color w:val="000000"/>
          <w:sz w:val="24"/>
          <w:szCs w:val="24"/>
        </w:rPr>
        <w:t xml:space="preserve"> que nos preços propostos encontram-se incluídos todos os tributos, encargos sociais e quaisquer outros ônus que porventura possam recair sobre o objeto do presente Pregão, bem como as despesas de transporte</w:t>
      </w:r>
      <w:r w:rsidR="00D36EB5">
        <w:rPr>
          <w:rFonts w:ascii="Arial" w:hAnsi="Arial" w:cs="Arial"/>
          <w:color w:val="000000"/>
          <w:sz w:val="24"/>
          <w:szCs w:val="24"/>
        </w:rPr>
        <w:t xml:space="preserve"> e </w:t>
      </w:r>
      <w:r w:rsidRPr="003A32EA">
        <w:rPr>
          <w:rFonts w:ascii="Arial" w:hAnsi="Arial" w:cs="Arial"/>
          <w:color w:val="000000"/>
          <w:sz w:val="24"/>
          <w:szCs w:val="24"/>
        </w:rPr>
        <w:t xml:space="preserve">entrega </w:t>
      </w:r>
      <w:r w:rsidR="00D36EB5">
        <w:rPr>
          <w:rFonts w:ascii="Arial" w:hAnsi="Arial" w:cs="Arial"/>
          <w:color w:val="000000"/>
          <w:sz w:val="24"/>
          <w:szCs w:val="24"/>
        </w:rPr>
        <w:t>dos equipamentos</w:t>
      </w:r>
      <w:r w:rsidRPr="003A32EA">
        <w:rPr>
          <w:rFonts w:ascii="Arial" w:hAnsi="Arial" w:cs="Arial"/>
          <w:color w:val="000000"/>
          <w:sz w:val="24"/>
          <w:szCs w:val="24"/>
        </w:rPr>
        <w:t>.</w:t>
      </w:r>
    </w:p>
    <w:p w14:paraId="03FB6C96" w14:textId="77777777" w:rsidR="00A811F8" w:rsidRDefault="00A811F8" w:rsidP="00A811F8">
      <w:pPr>
        <w:autoSpaceDE w:val="0"/>
        <w:autoSpaceDN w:val="0"/>
        <w:adjustRightInd w:val="0"/>
        <w:jc w:val="both"/>
        <w:rPr>
          <w:rFonts w:ascii="Arial" w:hAnsi="Arial" w:cs="Arial"/>
          <w:sz w:val="24"/>
          <w:szCs w:val="24"/>
        </w:rPr>
      </w:pPr>
    </w:p>
    <w:p w14:paraId="5F81785A" w14:textId="77777777" w:rsidR="00A811F8" w:rsidRPr="003A32EA" w:rsidRDefault="00A811F8" w:rsidP="00A811F8">
      <w:pPr>
        <w:jc w:val="center"/>
        <w:rPr>
          <w:rFonts w:ascii="Arial" w:hAnsi="Arial" w:cs="Arial"/>
          <w:sz w:val="24"/>
          <w:szCs w:val="24"/>
        </w:rPr>
      </w:pPr>
      <w:r w:rsidRPr="003A32EA">
        <w:rPr>
          <w:rFonts w:ascii="Arial" w:hAnsi="Arial" w:cs="Arial"/>
          <w:sz w:val="24"/>
          <w:szCs w:val="24"/>
        </w:rPr>
        <w:t>Local</w:t>
      </w:r>
      <w:r>
        <w:rPr>
          <w:rFonts w:ascii="Arial" w:hAnsi="Arial" w:cs="Arial"/>
          <w:sz w:val="24"/>
          <w:szCs w:val="24"/>
        </w:rPr>
        <w:t xml:space="preserve"> e Data</w:t>
      </w:r>
    </w:p>
    <w:p w14:paraId="04F307F0" w14:textId="77777777" w:rsidR="00A811F8" w:rsidRDefault="00A811F8" w:rsidP="00A811F8">
      <w:pPr>
        <w:jc w:val="center"/>
        <w:rPr>
          <w:rFonts w:ascii="Arial" w:hAnsi="Arial" w:cs="Arial"/>
          <w:sz w:val="24"/>
          <w:szCs w:val="24"/>
        </w:rPr>
      </w:pPr>
    </w:p>
    <w:p w14:paraId="7A844399" w14:textId="77777777" w:rsidR="00A811F8" w:rsidRDefault="00A811F8" w:rsidP="00A811F8">
      <w:pPr>
        <w:jc w:val="center"/>
        <w:rPr>
          <w:rFonts w:ascii="Arial" w:hAnsi="Arial" w:cs="Arial"/>
          <w:sz w:val="24"/>
          <w:szCs w:val="24"/>
        </w:rPr>
      </w:pPr>
    </w:p>
    <w:p w14:paraId="3F223460" w14:textId="77777777" w:rsidR="00A811F8" w:rsidRPr="003A32EA" w:rsidRDefault="00A811F8" w:rsidP="00A811F8">
      <w:pPr>
        <w:jc w:val="center"/>
        <w:rPr>
          <w:rFonts w:ascii="Arial" w:hAnsi="Arial" w:cs="Arial"/>
          <w:sz w:val="24"/>
          <w:szCs w:val="24"/>
        </w:rPr>
      </w:pPr>
    </w:p>
    <w:p w14:paraId="1E402104" w14:textId="77777777" w:rsidR="00A811F8" w:rsidRPr="003A32EA" w:rsidRDefault="00A811F8" w:rsidP="00A811F8">
      <w:pPr>
        <w:jc w:val="center"/>
        <w:rPr>
          <w:rFonts w:ascii="Arial" w:hAnsi="Arial" w:cs="Arial"/>
          <w:sz w:val="24"/>
          <w:szCs w:val="24"/>
        </w:rPr>
      </w:pPr>
      <w:r w:rsidRPr="003A32EA">
        <w:rPr>
          <w:rFonts w:ascii="Arial" w:hAnsi="Arial" w:cs="Arial"/>
          <w:sz w:val="24"/>
          <w:szCs w:val="24"/>
        </w:rPr>
        <w:t>(Assinatura e Identificação do Licitante)</w:t>
      </w:r>
    </w:p>
    <w:p w14:paraId="1D3F5DA3" w14:textId="77777777" w:rsidR="00A811F8" w:rsidRPr="003A32EA" w:rsidRDefault="00A811F8" w:rsidP="00A811F8">
      <w:pPr>
        <w:jc w:val="center"/>
        <w:rPr>
          <w:rFonts w:ascii="Arial" w:hAnsi="Arial" w:cs="Arial"/>
          <w:sz w:val="24"/>
          <w:szCs w:val="24"/>
        </w:rPr>
      </w:pPr>
      <w:r>
        <w:rPr>
          <w:rFonts w:ascii="Arial" w:hAnsi="Arial" w:cs="Arial"/>
          <w:sz w:val="24"/>
          <w:szCs w:val="24"/>
        </w:rPr>
        <w:t xml:space="preserve">C/ CARIMBO – </w:t>
      </w:r>
    </w:p>
    <w:p w14:paraId="22F7FF1F" w14:textId="77777777" w:rsidR="00A811F8" w:rsidRDefault="00A811F8" w:rsidP="00A811F8">
      <w:pPr>
        <w:jc w:val="center"/>
        <w:rPr>
          <w:rFonts w:ascii="Arial" w:hAnsi="Arial" w:cs="Arial"/>
          <w:sz w:val="24"/>
          <w:szCs w:val="24"/>
        </w:rPr>
      </w:pPr>
    </w:p>
    <w:p w14:paraId="1F0317FD" w14:textId="77777777" w:rsidR="00A811F8" w:rsidRDefault="00A811F8" w:rsidP="00A811F8">
      <w:pPr>
        <w:jc w:val="center"/>
        <w:rPr>
          <w:rFonts w:ascii="Arial" w:hAnsi="Arial" w:cs="Arial"/>
          <w:sz w:val="24"/>
          <w:szCs w:val="24"/>
        </w:rPr>
      </w:pPr>
    </w:p>
    <w:p w14:paraId="54BC0293" w14:textId="77777777" w:rsidR="00A811F8" w:rsidRDefault="00A811F8" w:rsidP="00A811F8">
      <w:pPr>
        <w:jc w:val="center"/>
        <w:rPr>
          <w:rFonts w:ascii="Arial" w:hAnsi="Arial" w:cs="Arial"/>
          <w:sz w:val="24"/>
          <w:szCs w:val="24"/>
        </w:rPr>
      </w:pPr>
    </w:p>
    <w:p w14:paraId="4BBBAE0C" w14:textId="77777777" w:rsidR="00A811F8" w:rsidRDefault="00A811F8" w:rsidP="00A811F8">
      <w:pPr>
        <w:jc w:val="center"/>
        <w:rPr>
          <w:rFonts w:ascii="Arial" w:hAnsi="Arial" w:cs="Arial"/>
          <w:sz w:val="24"/>
          <w:szCs w:val="24"/>
        </w:rPr>
      </w:pPr>
    </w:p>
    <w:p w14:paraId="7A10EABB" w14:textId="77777777" w:rsidR="00A811F8" w:rsidRDefault="00A811F8" w:rsidP="00A811F8">
      <w:pPr>
        <w:jc w:val="center"/>
        <w:rPr>
          <w:rFonts w:ascii="Arial" w:hAnsi="Arial" w:cs="Arial"/>
          <w:sz w:val="24"/>
          <w:szCs w:val="24"/>
        </w:rPr>
      </w:pPr>
    </w:p>
    <w:p w14:paraId="760A091B" w14:textId="77777777" w:rsidR="00A811F8" w:rsidRDefault="00A811F8" w:rsidP="00A811F8">
      <w:pPr>
        <w:jc w:val="center"/>
        <w:rPr>
          <w:rFonts w:ascii="Arial" w:hAnsi="Arial" w:cs="Arial"/>
          <w:sz w:val="24"/>
          <w:szCs w:val="24"/>
        </w:rPr>
      </w:pPr>
    </w:p>
    <w:p w14:paraId="7A0C56B4" w14:textId="77777777" w:rsidR="00A811F8" w:rsidRDefault="00A811F8" w:rsidP="00A811F8">
      <w:pPr>
        <w:jc w:val="center"/>
        <w:rPr>
          <w:rFonts w:ascii="Arial" w:hAnsi="Arial" w:cs="Arial"/>
          <w:sz w:val="24"/>
          <w:szCs w:val="24"/>
        </w:rPr>
      </w:pPr>
    </w:p>
    <w:p w14:paraId="46672802" w14:textId="77777777" w:rsidR="00A811F8" w:rsidRDefault="00A811F8" w:rsidP="00A811F8">
      <w:pPr>
        <w:jc w:val="center"/>
        <w:rPr>
          <w:rFonts w:ascii="Arial" w:hAnsi="Arial" w:cs="Arial"/>
          <w:sz w:val="24"/>
          <w:szCs w:val="24"/>
        </w:rPr>
      </w:pPr>
    </w:p>
    <w:p w14:paraId="7E76AEDD" w14:textId="77777777" w:rsidR="00A811F8" w:rsidRDefault="00A811F8" w:rsidP="00A811F8">
      <w:pPr>
        <w:jc w:val="center"/>
        <w:rPr>
          <w:rFonts w:ascii="Arial" w:hAnsi="Arial" w:cs="Arial"/>
          <w:sz w:val="24"/>
          <w:szCs w:val="24"/>
        </w:rPr>
      </w:pPr>
    </w:p>
    <w:p w14:paraId="2A1F41D5" w14:textId="77777777" w:rsidR="00A811F8" w:rsidRDefault="00A811F8" w:rsidP="00A811F8">
      <w:pPr>
        <w:jc w:val="center"/>
        <w:rPr>
          <w:rFonts w:ascii="Arial" w:hAnsi="Arial" w:cs="Arial"/>
          <w:sz w:val="24"/>
          <w:szCs w:val="24"/>
        </w:rPr>
      </w:pPr>
    </w:p>
    <w:p w14:paraId="0C2D5170" w14:textId="77777777" w:rsidR="00A811F8" w:rsidRDefault="00A811F8" w:rsidP="00A811F8">
      <w:pPr>
        <w:jc w:val="center"/>
        <w:rPr>
          <w:rFonts w:ascii="Arial" w:hAnsi="Arial" w:cs="Arial"/>
          <w:sz w:val="24"/>
          <w:szCs w:val="24"/>
        </w:rPr>
      </w:pPr>
    </w:p>
    <w:p w14:paraId="4199ECFC" w14:textId="77777777" w:rsidR="00A811F8" w:rsidRDefault="00A811F8" w:rsidP="00A811F8">
      <w:pPr>
        <w:jc w:val="center"/>
        <w:rPr>
          <w:rFonts w:ascii="Arial" w:hAnsi="Arial" w:cs="Arial"/>
          <w:sz w:val="24"/>
          <w:szCs w:val="24"/>
        </w:rPr>
      </w:pPr>
    </w:p>
    <w:p w14:paraId="49255B55" w14:textId="77777777" w:rsidR="00A811F8" w:rsidRDefault="00A811F8" w:rsidP="00A811F8">
      <w:pPr>
        <w:jc w:val="center"/>
        <w:rPr>
          <w:rFonts w:ascii="Arial" w:hAnsi="Arial" w:cs="Arial"/>
          <w:sz w:val="24"/>
          <w:szCs w:val="24"/>
        </w:rPr>
      </w:pPr>
    </w:p>
    <w:p w14:paraId="392DB946" w14:textId="77777777" w:rsidR="00A811F8" w:rsidRDefault="00A811F8" w:rsidP="00A811F8">
      <w:pPr>
        <w:jc w:val="center"/>
        <w:rPr>
          <w:rFonts w:ascii="Arial" w:hAnsi="Arial" w:cs="Arial"/>
          <w:sz w:val="24"/>
          <w:szCs w:val="24"/>
        </w:rPr>
      </w:pPr>
    </w:p>
    <w:p w14:paraId="2A2993C3" w14:textId="77777777" w:rsidR="00A811F8" w:rsidRDefault="00A811F8" w:rsidP="00A811F8">
      <w:pPr>
        <w:jc w:val="center"/>
        <w:rPr>
          <w:rFonts w:ascii="Arial" w:hAnsi="Arial" w:cs="Arial"/>
          <w:sz w:val="24"/>
          <w:szCs w:val="24"/>
        </w:rPr>
      </w:pPr>
    </w:p>
    <w:p w14:paraId="181677CF" w14:textId="77777777" w:rsidR="00A811F8" w:rsidRDefault="00A811F8" w:rsidP="00A811F8">
      <w:pPr>
        <w:jc w:val="center"/>
        <w:rPr>
          <w:rFonts w:ascii="Arial" w:hAnsi="Arial" w:cs="Arial"/>
          <w:sz w:val="24"/>
          <w:szCs w:val="24"/>
        </w:rPr>
      </w:pPr>
    </w:p>
    <w:p w14:paraId="30FEFD1E" w14:textId="77777777" w:rsidR="00A811F8" w:rsidRDefault="00A811F8" w:rsidP="00A811F8">
      <w:pPr>
        <w:jc w:val="center"/>
        <w:rPr>
          <w:rFonts w:ascii="Arial" w:hAnsi="Arial" w:cs="Arial"/>
          <w:sz w:val="24"/>
          <w:szCs w:val="24"/>
        </w:rPr>
      </w:pPr>
    </w:p>
    <w:p w14:paraId="4141353A" w14:textId="77777777" w:rsidR="00A811F8" w:rsidRDefault="00A811F8" w:rsidP="00A811F8">
      <w:pPr>
        <w:jc w:val="center"/>
        <w:rPr>
          <w:rFonts w:ascii="Arial" w:hAnsi="Arial" w:cs="Arial"/>
          <w:sz w:val="24"/>
          <w:szCs w:val="24"/>
        </w:rPr>
      </w:pPr>
    </w:p>
    <w:p w14:paraId="7DA3B6ED" w14:textId="77777777" w:rsidR="00A811F8" w:rsidRDefault="00A811F8" w:rsidP="00A811F8">
      <w:pPr>
        <w:jc w:val="center"/>
        <w:rPr>
          <w:rFonts w:ascii="Arial" w:hAnsi="Arial" w:cs="Arial"/>
          <w:sz w:val="24"/>
          <w:szCs w:val="24"/>
        </w:rPr>
      </w:pPr>
    </w:p>
    <w:p w14:paraId="0CAD9F88" w14:textId="77777777" w:rsidR="00A811F8" w:rsidRDefault="00A811F8" w:rsidP="00A811F8">
      <w:pPr>
        <w:jc w:val="center"/>
        <w:rPr>
          <w:rFonts w:ascii="Arial" w:hAnsi="Arial" w:cs="Arial"/>
          <w:sz w:val="24"/>
          <w:szCs w:val="24"/>
        </w:rPr>
      </w:pPr>
    </w:p>
    <w:p w14:paraId="7BCDDA93" w14:textId="77777777" w:rsidR="00A811F8" w:rsidRDefault="00A811F8" w:rsidP="00A811F8">
      <w:pPr>
        <w:jc w:val="center"/>
        <w:rPr>
          <w:rFonts w:ascii="Arial" w:hAnsi="Arial" w:cs="Arial"/>
          <w:sz w:val="24"/>
          <w:szCs w:val="24"/>
        </w:rPr>
      </w:pPr>
    </w:p>
    <w:p w14:paraId="2347461F" w14:textId="77777777" w:rsidR="00A811F8" w:rsidRDefault="00A811F8" w:rsidP="00A811F8">
      <w:pPr>
        <w:jc w:val="center"/>
        <w:rPr>
          <w:rFonts w:ascii="Arial" w:hAnsi="Arial" w:cs="Arial"/>
          <w:sz w:val="24"/>
          <w:szCs w:val="24"/>
        </w:rPr>
      </w:pPr>
    </w:p>
    <w:p w14:paraId="3E4CA713" w14:textId="6C67FB14" w:rsidR="00A811F8" w:rsidRPr="003A32EA" w:rsidRDefault="00A811F8" w:rsidP="00A811F8">
      <w:pPr>
        <w:shd w:val="clear" w:color="auto" w:fill="BFBFBF"/>
        <w:autoSpaceDE w:val="0"/>
        <w:autoSpaceDN w:val="0"/>
        <w:adjustRightInd w:val="0"/>
        <w:jc w:val="center"/>
        <w:rPr>
          <w:rFonts w:ascii="Arial" w:hAnsi="Arial" w:cs="Arial"/>
          <w:b/>
          <w:bCs/>
          <w:sz w:val="24"/>
          <w:szCs w:val="24"/>
        </w:rPr>
      </w:pPr>
      <w:r w:rsidRPr="003A32EA">
        <w:rPr>
          <w:rFonts w:ascii="Arial" w:hAnsi="Arial" w:cs="Arial"/>
          <w:b/>
          <w:bCs/>
          <w:sz w:val="24"/>
          <w:szCs w:val="24"/>
        </w:rPr>
        <w:t xml:space="preserve">PREGÃO ELETRÔNICO Nº </w:t>
      </w:r>
      <w:r w:rsidR="00147EBA">
        <w:rPr>
          <w:rFonts w:ascii="Arial" w:hAnsi="Arial" w:cs="Arial"/>
          <w:b/>
          <w:bCs/>
          <w:sz w:val="24"/>
          <w:szCs w:val="24"/>
        </w:rPr>
        <w:t>029/2025</w:t>
      </w:r>
    </w:p>
    <w:p w14:paraId="1DB24E02" w14:textId="77777777" w:rsidR="00A811F8" w:rsidRPr="003A32EA" w:rsidRDefault="00A811F8" w:rsidP="00A811F8">
      <w:pPr>
        <w:shd w:val="clear" w:color="auto" w:fill="BFBFBF"/>
        <w:jc w:val="center"/>
        <w:rPr>
          <w:rFonts w:ascii="Arial" w:hAnsi="Arial" w:cs="Arial"/>
          <w:b/>
          <w:w w:val="98"/>
          <w:sz w:val="24"/>
          <w:szCs w:val="24"/>
        </w:rPr>
      </w:pPr>
      <w:r w:rsidRPr="003A32EA">
        <w:rPr>
          <w:rFonts w:ascii="Arial" w:hAnsi="Arial" w:cs="Arial"/>
          <w:b/>
          <w:w w:val="98"/>
          <w:sz w:val="24"/>
          <w:szCs w:val="24"/>
        </w:rPr>
        <w:t>ANEXO III – MODELO DE DECLARAÇÃO DE ENQUADRAMENTO ME OU EPP</w:t>
      </w:r>
    </w:p>
    <w:p w14:paraId="5C676EDA" w14:textId="77777777" w:rsidR="00A811F8" w:rsidRPr="003A32EA" w:rsidRDefault="00A811F8" w:rsidP="00A811F8">
      <w:pPr>
        <w:autoSpaceDE w:val="0"/>
        <w:autoSpaceDN w:val="0"/>
        <w:adjustRightInd w:val="0"/>
        <w:jc w:val="center"/>
        <w:rPr>
          <w:rFonts w:ascii="Arial" w:hAnsi="Arial" w:cs="Arial"/>
          <w:b/>
          <w:bCs/>
          <w:sz w:val="24"/>
          <w:szCs w:val="24"/>
        </w:rPr>
      </w:pPr>
    </w:p>
    <w:p w14:paraId="07149005" w14:textId="77777777" w:rsidR="00A811F8" w:rsidRPr="003A32EA" w:rsidRDefault="00A811F8" w:rsidP="00A811F8">
      <w:pPr>
        <w:autoSpaceDE w:val="0"/>
        <w:autoSpaceDN w:val="0"/>
        <w:adjustRightInd w:val="0"/>
        <w:jc w:val="center"/>
        <w:rPr>
          <w:rFonts w:ascii="Arial" w:hAnsi="Arial" w:cs="Arial"/>
          <w:b/>
          <w:bCs/>
          <w:sz w:val="24"/>
          <w:szCs w:val="24"/>
        </w:rPr>
      </w:pPr>
    </w:p>
    <w:p w14:paraId="3AE5B5BB" w14:textId="77777777" w:rsidR="00A811F8" w:rsidRDefault="00A811F8" w:rsidP="00A811F8">
      <w:pPr>
        <w:autoSpaceDE w:val="0"/>
        <w:autoSpaceDN w:val="0"/>
        <w:adjustRightInd w:val="0"/>
        <w:jc w:val="center"/>
        <w:rPr>
          <w:rFonts w:ascii="Arial" w:hAnsi="Arial" w:cs="Arial"/>
          <w:b/>
          <w:bCs/>
          <w:sz w:val="24"/>
          <w:szCs w:val="24"/>
        </w:rPr>
      </w:pPr>
      <w:r w:rsidRPr="003A32EA">
        <w:rPr>
          <w:rFonts w:ascii="Arial" w:hAnsi="Arial" w:cs="Arial"/>
          <w:b/>
          <w:bCs/>
          <w:sz w:val="24"/>
          <w:szCs w:val="24"/>
        </w:rPr>
        <w:t xml:space="preserve">DECLARAÇÃO DE ENQUADRAMENTO COMO MICROEMPRESA </w:t>
      </w:r>
    </w:p>
    <w:p w14:paraId="19799D54" w14:textId="77777777" w:rsidR="00A811F8" w:rsidRPr="003A32EA" w:rsidRDefault="00A811F8" w:rsidP="00A811F8">
      <w:pPr>
        <w:autoSpaceDE w:val="0"/>
        <w:autoSpaceDN w:val="0"/>
        <w:adjustRightInd w:val="0"/>
        <w:jc w:val="center"/>
        <w:rPr>
          <w:rFonts w:ascii="Arial" w:hAnsi="Arial" w:cs="Arial"/>
          <w:b/>
          <w:bCs/>
          <w:sz w:val="24"/>
          <w:szCs w:val="24"/>
        </w:rPr>
      </w:pPr>
      <w:r w:rsidRPr="003A32EA">
        <w:rPr>
          <w:rFonts w:ascii="Arial" w:hAnsi="Arial" w:cs="Arial"/>
          <w:b/>
          <w:bCs/>
          <w:sz w:val="24"/>
          <w:szCs w:val="24"/>
        </w:rPr>
        <w:t>OU EMPRESA DE PEQUENO PORTE</w:t>
      </w:r>
    </w:p>
    <w:p w14:paraId="6995638C" w14:textId="77777777" w:rsidR="00A811F8" w:rsidRPr="003A32EA" w:rsidRDefault="00A811F8" w:rsidP="00A811F8">
      <w:pPr>
        <w:autoSpaceDE w:val="0"/>
        <w:autoSpaceDN w:val="0"/>
        <w:adjustRightInd w:val="0"/>
        <w:jc w:val="center"/>
        <w:rPr>
          <w:rFonts w:ascii="Arial" w:hAnsi="Arial" w:cs="Arial"/>
          <w:b/>
          <w:bCs/>
          <w:sz w:val="24"/>
          <w:szCs w:val="24"/>
        </w:rPr>
      </w:pPr>
    </w:p>
    <w:p w14:paraId="2318EF5E" w14:textId="77777777" w:rsidR="00A811F8" w:rsidRPr="003A32EA" w:rsidRDefault="00A811F8" w:rsidP="00A811F8">
      <w:pPr>
        <w:autoSpaceDE w:val="0"/>
        <w:autoSpaceDN w:val="0"/>
        <w:adjustRightInd w:val="0"/>
        <w:rPr>
          <w:rFonts w:ascii="Arial" w:hAnsi="Arial" w:cs="Arial"/>
          <w:b/>
          <w:sz w:val="24"/>
          <w:szCs w:val="24"/>
        </w:rPr>
      </w:pPr>
    </w:p>
    <w:p w14:paraId="0EA3A625" w14:textId="77777777" w:rsidR="00A811F8" w:rsidRPr="003A32EA" w:rsidRDefault="00A811F8" w:rsidP="00A811F8">
      <w:pPr>
        <w:autoSpaceDE w:val="0"/>
        <w:autoSpaceDN w:val="0"/>
        <w:adjustRightInd w:val="0"/>
        <w:rPr>
          <w:rFonts w:ascii="Arial" w:hAnsi="Arial" w:cs="Arial"/>
          <w:b/>
          <w:sz w:val="24"/>
          <w:szCs w:val="24"/>
        </w:rPr>
      </w:pPr>
      <w:r w:rsidRPr="003A32EA">
        <w:rPr>
          <w:rFonts w:ascii="Arial" w:hAnsi="Arial" w:cs="Arial"/>
          <w:b/>
          <w:sz w:val="24"/>
          <w:szCs w:val="24"/>
        </w:rPr>
        <w:t>À</w:t>
      </w:r>
    </w:p>
    <w:p w14:paraId="37298760" w14:textId="77777777" w:rsidR="00A811F8" w:rsidRPr="003A32EA" w:rsidRDefault="00A811F8" w:rsidP="00A811F8">
      <w:pPr>
        <w:autoSpaceDE w:val="0"/>
        <w:autoSpaceDN w:val="0"/>
        <w:adjustRightInd w:val="0"/>
        <w:rPr>
          <w:rFonts w:ascii="Arial" w:hAnsi="Arial" w:cs="Arial"/>
          <w:b/>
          <w:sz w:val="24"/>
          <w:szCs w:val="24"/>
        </w:rPr>
      </w:pPr>
      <w:r w:rsidRPr="003A32EA">
        <w:rPr>
          <w:rFonts w:ascii="Arial" w:hAnsi="Arial" w:cs="Arial"/>
          <w:b/>
          <w:sz w:val="24"/>
          <w:szCs w:val="24"/>
        </w:rPr>
        <w:t xml:space="preserve">PREFEITURA MUNICIPAL DE </w:t>
      </w:r>
      <w:r>
        <w:rPr>
          <w:rFonts w:ascii="Arial" w:hAnsi="Arial" w:cs="Arial"/>
          <w:b/>
          <w:sz w:val="24"/>
          <w:szCs w:val="24"/>
        </w:rPr>
        <w:t>ITAÚBA</w:t>
      </w:r>
      <w:r w:rsidRPr="003A32EA">
        <w:rPr>
          <w:rFonts w:ascii="Arial" w:hAnsi="Arial" w:cs="Arial"/>
          <w:b/>
          <w:sz w:val="24"/>
          <w:szCs w:val="24"/>
        </w:rPr>
        <w:t xml:space="preserve"> - MT.</w:t>
      </w:r>
    </w:p>
    <w:p w14:paraId="4F3B2E9D" w14:textId="72F88E96" w:rsidR="00A811F8" w:rsidRPr="003A32EA" w:rsidRDefault="00A811F8" w:rsidP="00A811F8">
      <w:pPr>
        <w:autoSpaceDE w:val="0"/>
        <w:autoSpaceDN w:val="0"/>
        <w:adjustRightInd w:val="0"/>
        <w:rPr>
          <w:rFonts w:ascii="Arial" w:hAnsi="Arial" w:cs="Arial"/>
          <w:bCs/>
          <w:sz w:val="24"/>
          <w:szCs w:val="24"/>
        </w:rPr>
      </w:pPr>
      <w:r w:rsidRPr="003A32EA">
        <w:rPr>
          <w:rFonts w:ascii="Arial" w:hAnsi="Arial" w:cs="Arial"/>
          <w:b/>
          <w:sz w:val="24"/>
          <w:szCs w:val="24"/>
        </w:rPr>
        <w:t xml:space="preserve">REF. </w:t>
      </w:r>
      <w:r w:rsidRPr="003A32EA">
        <w:rPr>
          <w:rFonts w:ascii="Arial" w:hAnsi="Arial" w:cs="Arial"/>
          <w:sz w:val="24"/>
          <w:szCs w:val="24"/>
        </w:rPr>
        <w:t xml:space="preserve">EDITAL </w:t>
      </w:r>
      <w:r w:rsidRPr="003A32EA">
        <w:rPr>
          <w:rFonts w:ascii="Arial" w:hAnsi="Arial" w:cs="Arial"/>
          <w:bCs/>
          <w:sz w:val="24"/>
          <w:szCs w:val="24"/>
        </w:rPr>
        <w:t xml:space="preserve">PREGÃO ELETRÔNICO Nº </w:t>
      </w:r>
      <w:r w:rsidR="00147EBA">
        <w:rPr>
          <w:rFonts w:ascii="Arial" w:hAnsi="Arial" w:cs="Arial"/>
          <w:bCs/>
          <w:sz w:val="24"/>
          <w:szCs w:val="24"/>
        </w:rPr>
        <w:t>029/2025</w:t>
      </w:r>
      <w:r w:rsidRPr="003A32EA">
        <w:rPr>
          <w:rFonts w:ascii="Arial" w:hAnsi="Arial" w:cs="Arial"/>
          <w:bCs/>
          <w:sz w:val="24"/>
          <w:szCs w:val="24"/>
        </w:rPr>
        <w:t>.</w:t>
      </w:r>
    </w:p>
    <w:p w14:paraId="2C78147A" w14:textId="77777777" w:rsidR="00A811F8" w:rsidRPr="003A32EA" w:rsidRDefault="00A811F8" w:rsidP="00A811F8">
      <w:pPr>
        <w:autoSpaceDE w:val="0"/>
        <w:autoSpaceDN w:val="0"/>
        <w:adjustRightInd w:val="0"/>
        <w:rPr>
          <w:rFonts w:ascii="Arial" w:hAnsi="Arial" w:cs="Arial"/>
          <w:bCs/>
          <w:sz w:val="24"/>
          <w:szCs w:val="24"/>
        </w:rPr>
      </w:pPr>
      <w:r w:rsidRPr="003A32EA">
        <w:rPr>
          <w:rFonts w:ascii="Arial" w:hAnsi="Arial" w:cs="Arial"/>
          <w:b/>
          <w:bCs/>
          <w:sz w:val="24"/>
          <w:szCs w:val="24"/>
        </w:rPr>
        <w:t xml:space="preserve">TIPO: </w:t>
      </w:r>
      <w:r w:rsidRPr="003A32EA">
        <w:rPr>
          <w:rFonts w:ascii="Arial" w:hAnsi="Arial" w:cs="Arial"/>
          <w:bCs/>
          <w:sz w:val="24"/>
          <w:szCs w:val="24"/>
        </w:rPr>
        <w:t>MENOR PREÇO POR ITEM</w:t>
      </w:r>
    </w:p>
    <w:p w14:paraId="15B66530" w14:textId="77777777" w:rsidR="00A811F8" w:rsidRPr="003A32EA" w:rsidRDefault="00A811F8" w:rsidP="00A811F8">
      <w:pPr>
        <w:autoSpaceDE w:val="0"/>
        <w:autoSpaceDN w:val="0"/>
        <w:adjustRightInd w:val="0"/>
        <w:jc w:val="both"/>
        <w:rPr>
          <w:rFonts w:ascii="Arial" w:hAnsi="Arial" w:cs="Arial"/>
          <w:sz w:val="24"/>
          <w:szCs w:val="24"/>
        </w:rPr>
      </w:pPr>
    </w:p>
    <w:p w14:paraId="1154A640" w14:textId="77777777" w:rsidR="00A811F8" w:rsidRPr="003A32EA" w:rsidRDefault="00A811F8" w:rsidP="00A811F8">
      <w:pPr>
        <w:autoSpaceDE w:val="0"/>
        <w:autoSpaceDN w:val="0"/>
        <w:adjustRightInd w:val="0"/>
        <w:jc w:val="both"/>
        <w:rPr>
          <w:rFonts w:ascii="Arial" w:hAnsi="Arial" w:cs="Arial"/>
          <w:sz w:val="24"/>
          <w:szCs w:val="24"/>
        </w:rPr>
      </w:pPr>
    </w:p>
    <w:p w14:paraId="777AA77C" w14:textId="7301CFF6" w:rsidR="00A811F8" w:rsidRPr="003A32EA" w:rsidRDefault="00A811F8" w:rsidP="00A811F8">
      <w:pPr>
        <w:autoSpaceDE w:val="0"/>
        <w:autoSpaceDN w:val="0"/>
        <w:adjustRightInd w:val="0"/>
        <w:jc w:val="both"/>
        <w:rPr>
          <w:rFonts w:ascii="Arial" w:hAnsi="Arial" w:cs="Arial"/>
          <w:sz w:val="24"/>
          <w:szCs w:val="24"/>
        </w:rPr>
      </w:pPr>
      <w:r w:rsidRPr="003A32EA">
        <w:rPr>
          <w:rFonts w:ascii="Arial" w:hAnsi="Arial" w:cs="Arial"/>
          <w:sz w:val="24"/>
          <w:szCs w:val="24"/>
        </w:rPr>
        <w:t xml:space="preserve">A empresa ____________ (nome da empresa), inscrita no CNPJ sob nº _______, por intermédio de seu </w:t>
      </w:r>
      <w:r w:rsidRPr="003A32EA">
        <w:rPr>
          <w:rFonts w:ascii="Arial" w:hAnsi="Arial" w:cs="Arial"/>
          <w:b/>
          <w:sz w:val="24"/>
          <w:szCs w:val="24"/>
        </w:rPr>
        <w:t>contador</w:t>
      </w:r>
      <w:r w:rsidRPr="003A32EA">
        <w:rPr>
          <w:rFonts w:ascii="Arial" w:hAnsi="Arial" w:cs="Arial"/>
          <w:sz w:val="24"/>
          <w:szCs w:val="24"/>
        </w:rPr>
        <w:t xml:space="preserve"> Sr. (a) ______________, portador(a) da Carteira de Identidade nº ____________ e CPF n º ______________, DECLARA, para fins do disposto no item </w:t>
      </w:r>
      <w:r>
        <w:rPr>
          <w:rFonts w:ascii="Arial" w:hAnsi="Arial" w:cs="Arial"/>
          <w:sz w:val="24"/>
          <w:szCs w:val="24"/>
        </w:rPr>
        <w:t>8</w:t>
      </w:r>
      <w:r w:rsidRPr="003A32EA">
        <w:rPr>
          <w:rFonts w:ascii="Arial" w:hAnsi="Arial" w:cs="Arial"/>
          <w:sz w:val="24"/>
          <w:szCs w:val="24"/>
        </w:rPr>
        <w:t xml:space="preserve">.2 do Edital do PREGÃO ELETRÔNICO Nº </w:t>
      </w:r>
      <w:r w:rsidR="00147EBA">
        <w:rPr>
          <w:rFonts w:ascii="Arial" w:hAnsi="Arial" w:cs="Arial"/>
          <w:sz w:val="24"/>
          <w:szCs w:val="24"/>
        </w:rPr>
        <w:t>029/2025</w:t>
      </w:r>
      <w:r w:rsidRPr="003A32EA">
        <w:rPr>
          <w:rFonts w:ascii="Arial" w:hAnsi="Arial" w:cs="Arial"/>
          <w:sz w:val="24"/>
          <w:szCs w:val="24"/>
        </w:rPr>
        <w:t>, sob as sanções administrativas cabíveis e sob penas da Lei, que esta empresa, na presente data é considerada:</w:t>
      </w:r>
    </w:p>
    <w:p w14:paraId="37782FC4" w14:textId="77777777" w:rsidR="00A811F8" w:rsidRDefault="00A811F8" w:rsidP="00A811F8">
      <w:pPr>
        <w:autoSpaceDE w:val="0"/>
        <w:autoSpaceDN w:val="0"/>
        <w:adjustRightInd w:val="0"/>
        <w:jc w:val="both"/>
        <w:rPr>
          <w:rFonts w:ascii="Arial" w:hAnsi="Arial" w:cs="Arial"/>
          <w:sz w:val="24"/>
          <w:szCs w:val="24"/>
        </w:rPr>
      </w:pPr>
    </w:p>
    <w:p w14:paraId="18CD4574" w14:textId="77777777" w:rsidR="00A811F8" w:rsidRDefault="00A811F8" w:rsidP="00A811F8">
      <w:pPr>
        <w:autoSpaceDE w:val="0"/>
        <w:autoSpaceDN w:val="0"/>
        <w:adjustRightInd w:val="0"/>
        <w:jc w:val="both"/>
        <w:rPr>
          <w:rFonts w:ascii="Arial" w:hAnsi="Arial" w:cs="Arial"/>
          <w:sz w:val="24"/>
          <w:szCs w:val="24"/>
        </w:rPr>
      </w:pPr>
      <w:proofErr w:type="gramStart"/>
      <w:r w:rsidRPr="00783A52">
        <w:rPr>
          <w:rFonts w:ascii="Arial" w:hAnsi="Arial" w:cs="Arial"/>
          <w:sz w:val="24"/>
          <w:szCs w:val="24"/>
        </w:rPr>
        <w:t>( )</w:t>
      </w:r>
      <w:proofErr w:type="gramEnd"/>
      <w:r w:rsidRPr="00783A52">
        <w:rPr>
          <w:rFonts w:ascii="Arial" w:hAnsi="Arial" w:cs="Arial"/>
          <w:sz w:val="24"/>
          <w:szCs w:val="24"/>
        </w:rPr>
        <w:t xml:space="preserve"> MICROEMPREENDEDOR INDIVIDUAL, conforme §1º do art. 18A.º da Lei Complementar nº 123, de 14/12/2006.</w:t>
      </w:r>
    </w:p>
    <w:p w14:paraId="15EE1F0D" w14:textId="77777777" w:rsidR="00A811F8" w:rsidRPr="003A32EA" w:rsidRDefault="00A811F8" w:rsidP="00A811F8">
      <w:pPr>
        <w:autoSpaceDE w:val="0"/>
        <w:autoSpaceDN w:val="0"/>
        <w:adjustRightInd w:val="0"/>
        <w:jc w:val="both"/>
        <w:rPr>
          <w:rFonts w:ascii="Arial" w:hAnsi="Arial" w:cs="Arial"/>
          <w:sz w:val="24"/>
          <w:szCs w:val="24"/>
        </w:rPr>
      </w:pPr>
    </w:p>
    <w:p w14:paraId="6B29FA21" w14:textId="77777777" w:rsidR="00A811F8" w:rsidRPr="003A32EA" w:rsidRDefault="00A811F8" w:rsidP="00A811F8">
      <w:pPr>
        <w:autoSpaceDE w:val="0"/>
        <w:autoSpaceDN w:val="0"/>
        <w:adjustRightInd w:val="0"/>
        <w:jc w:val="both"/>
        <w:rPr>
          <w:rFonts w:ascii="Arial" w:hAnsi="Arial" w:cs="Arial"/>
          <w:sz w:val="24"/>
          <w:szCs w:val="24"/>
        </w:rPr>
      </w:pPr>
      <w:proofErr w:type="gramStart"/>
      <w:r w:rsidRPr="003A32EA">
        <w:rPr>
          <w:rFonts w:ascii="Arial" w:hAnsi="Arial" w:cs="Arial"/>
          <w:sz w:val="24"/>
          <w:szCs w:val="24"/>
        </w:rPr>
        <w:t>(    )</w:t>
      </w:r>
      <w:proofErr w:type="gramEnd"/>
      <w:r w:rsidRPr="003A32EA">
        <w:rPr>
          <w:rFonts w:ascii="Arial" w:hAnsi="Arial" w:cs="Arial"/>
          <w:sz w:val="24"/>
          <w:szCs w:val="24"/>
        </w:rPr>
        <w:t xml:space="preserve"> MICROEMPRESA, conforme Inciso I, art. 3º da Lei Complementar nº 123/2006;</w:t>
      </w:r>
    </w:p>
    <w:p w14:paraId="446DBDF9" w14:textId="77777777" w:rsidR="00A811F8" w:rsidRPr="003A32EA" w:rsidRDefault="00A811F8" w:rsidP="00A811F8">
      <w:pPr>
        <w:autoSpaceDE w:val="0"/>
        <w:autoSpaceDN w:val="0"/>
        <w:adjustRightInd w:val="0"/>
        <w:jc w:val="both"/>
        <w:rPr>
          <w:rFonts w:ascii="Arial" w:hAnsi="Arial" w:cs="Arial"/>
          <w:sz w:val="24"/>
          <w:szCs w:val="24"/>
        </w:rPr>
      </w:pPr>
    </w:p>
    <w:p w14:paraId="411DC835" w14:textId="77777777" w:rsidR="00A811F8" w:rsidRPr="003A32EA" w:rsidRDefault="00A811F8" w:rsidP="00A811F8">
      <w:pPr>
        <w:autoSpaceDE w:val="0"/>
        <w:autoSpaceDN w:val="0"/>
        <w:adjustRightInd w:val="0"/>
        <w:jc w:val="both"/>
        <w:rPr>
          <w:rFonts w:ascii="Arial" w:hAnsi="Arial" w:cs="Arial"/>
          <w:sz w:val="24"/>
          <w:szCs w:val="24"/>
        </w:rPr>
      </w:pPr>
      <w:proofErr w:type="gramStart"/>
      <w:r w:rsidRPr="003A32EA">
        <w:rPr>
          <w:rFonts w:ascii="Arial" w:hAnsi="Arial" w:cs="Arial"/>
          <w:sz w:val="24"/>
          <w:szCs w:val="24"/>
        </w:rPr>
        <w:t>(  )</w:t>
      </w:r>
      <w:proofErr w:type="gramEnd"/>
      <w:r w:rsidRPr="003A32EA">
        <w:rPr>
          <w:rFonts w:ascii="Arial" w:hAnsi="Arial" w:cs="Arial"/>
          <w:sz w:val="24"/>
          <w:szCs w:val="24"/>
        </w:rPr>
        <w:t xml:space="preserve"> EMPRESA DE PEQUENO PORTE, conforme Inciso II, art. 3º da Lei Complementar nº 123/2006;</w:t>
      </w:r>
    </w:p>
    <w:p w14:paraId="2E966F6C" w14:textId="77777777" w:rsidR="00A811F8" w:rsidRPr="003A32EA" w:rsidRDefault="00A811F8" w:rsidP="00A811F8">
      <w:pPr>
        <w:autoSpaceDE w:val="0"/>
        <w:autoSpaceDN w:val="0"/>
        <w:adjustRightInd w:val="0"/>
        <w:jc w:val="both"/>
        <w:rPr>
          <w:rFonts w:ascii="Arial" w:hAnsi="Arial" w:cs="Arial"/>
          <w:sz w:val="24"/>
          <w:szCs w:val="24"/>
        </w:rPr>
      </w:pPr>
    </w:p>
    <w:p w14:paraId="5C3D57BA" w14:textId="77777777" w:rsidR="00A811F8" w:rsidRPr="003A32EA" w:rsidRDefault="00A811F8" w:rsidP="00A811F8">
      <w:pPr>
        <w:autoSpaceDE w:val="0"/>
        <w:autoSpaceDN w:val="0"/>
        <w:adjustRightInd w:val="0"/>
        <w:jc w:val="both"/>
        <w:rPr>
          <w:rFonts w:ascii="Arial" w:hAnsi="Arial" w:cs="Arial"/>
          <w:sz w:val="24"/>
          <w:szCs w:val="24"/>
        </w:rPr>
      </w:pPr>
      <w:r w:rsidRPr="003A32EA">
        <w:rPr>
          <w:rFonts w:ascii="Arial" w:hAnsi="Arial" w:cs="Arial"/>
          <w:sz w:val="24"/>
          <w:szCs w:val="24"/>
        </w:rPr>
        <w:t xml:space="preserve">DECLARA ainda que a empresa está excluída das vedações constantes do parágrafo 4º do artigo 3º da Lei Complementar nº 123, de 14 de </w:t>
      </w:r>
      <w:proofErr w:type="gramStart"/>
      <w:r w:rsidRPr="003A32EA">
        <w:rPr>
          <w:rFonts w:ascii="Arial" w:hAnsi="Arial" w:cs="Arial"/>
          <w:sz w:val="24"/>
          <w:szCs w:val="24"/>
        </w:rPr>
        <w:t>Dezembro</w:t>
      </w:r>
      <w:proofErr w:type="gramEnd"/>
      <w:r w:rsidRPr="003A32EA">
        <w:rPr>
          <w:rFonts w:ascii="Arial" w:hAnsi="Arial" w:cs="Arial"/>
          <w:sz w:val="24"/>
          <w:szCs w:val="24"/>
        </w:rPr>
        <w:t xml:space="preserve"> de 2006.</w:t>
      </w:r>
    </w:p>
    <w:p w14:paraId="385B5E13" w14:textId="77777777" w:rsidR="00A811F8" w:rsidRPr="003A32EA" w:rsidRDefault="00A811F8" w:rsidP="00A811F8">
      <w:pPr>
        <w:autoSpaceDE w:val="0"/>
        <w:autoSpaceDN w:val="0"/>
        <w:adjustRightInd w:val="0"/>
        <w:jc w:val="center"/>
        <w:rPr>
          <w:rFonts w:ascii="Arial" w:hAnsi="Arial" w:cs="Arial"/>
          <w:sz w:val="24"/>
          <w:szCs w:val="24"/>
        </w:rPr>
      </w:pPr>
    </w:p>
    <w:p w14:paraId="2434E123" w14:textId="77777777" w:rsidR="00A811F8" w:rsidRPr="003A32EA" w:rsidRDefault="00A811F8" w:rsidP="00A811F8">
      <w:pPr>
        <w:autoSpaceDE w:val="0"/>
        <w:autoSpaceDN w:val="0"/>
        <w:adjustRightInd w:val="0"/>
        <w:jc w:val="center"/>
        <w:rPr>
          <w:rFonts w:ascii="Arial" w:hAnsi="Arial" w:cs="Arial"/>
          <w:sz w:val="24"/>
          <w:szCs w:val="24"/>
        </w:rPr>
      </w:pPr>
      <w:r w:rsidRPr="003A32EA">
        <w:rPr>
          <w:rFonts w:ascii="Arial" w:hAnsi="Arial" w:cs="Arial"/>
          <w:sz w:val="24"/>
          <w:szCs w:val="24"/>
        </w:rPr>
        <w:t>Local e Data</w:t>
      </w:r>
    </w:p>
    <w:p w14:paraId="1BADB437" w14:textId="77777777" w:rsidR="00A811F8" w:rsidRPr="003A32EA" w:rsidRDefault="00A811F8" w:rsidP="00A811F8">
      <w:pPr>
        <w:autoSpaceDE w:val="0"/>
        <w:autoSpaceDN w:val="0"/>
        <w:adjustRightInd w:val="0"/>
        <w:jc w:val="center"/>
        <w:rPr>
          <w:rFonts w:ascii="Arial" w:hAnsi="Arial" w:cs="Arial"/>
          <w:sz w:val="24"/>
          <w:szCs w:val="24"/>
        </w:rPr>
      </w:pPr>
    </w:p>
    <w:p w14:paraId="71E753CE" w14:textId="77777777" w:rsidR="00A811F8" w:rsidRPr="003A32EA" w:rsidRDefault="00A811F8" w:rsidP="00A811F8">
      <w:pPr>
        <w:autoSpaceDE w:val="0"/>
        <w:autoSpaceDN w:val="0"/>
        <w:adjustRightInd w:val="0"/>
        <w:jc w:val="center"/>
        <w:rPr>
          <w:rFonts w:ascii="Arial" w:hAnsi="Arial" w:cs="Arial"/>
          <w:sz w:val="24"/>
          <w:szCs w:val="24"/>
        </w:rPr>
      </w:pPr>
      <w:r w:rsidRPr="003A32EA">
        <w:rPr>
          <w:rFonts w:ascii="Arial" w:hAnsi="Arial" w:cs="Arial"/>
          <w:sz w:val="24"/>
          <w:szCs w:val="24"/>
        </w:rPr>
        <w:t>__________________________________________________</w:t>
      </w:r>
    </w:p>
    <w:p w14:paraId="5286FE05" w14:textId="77777777" w:rsidR="00A811F8" w:rsidRPr="003A32EA" w:rsidRDefault="00A811F8" w:rsidP="00A811F8">
      <w:pPr>
        <w:autoSpaceDE w:val="0"/>
        <w:autoSpaceDN w:val="0"/>
        <w:adjustRightInd w:val="0"/>
        <w:jc w:val="center"/>
        <w:rPr>
          <w:rFonts w:ascii="Arial" w:hAnsi="Arial" w:cs="Arial"/>
          <w:sz w:val="24"/>
          <w:szCs w:val="24"/>
        </w:rPr>
      </w:pPr>
      <w:r w:rsidRPr="003A32EA">
        <w:rPr>
          <w:rFonts w:ascii="Arial" w:hAnsi="Arial" w:cs="Arial"/>
          <w:sz w:val="24"/>
          <w:szCs w:val="24"/>
        </w:rPr>
        <w:t>(Assinatura do Contador da empresa com nº do CRC)</w:t>
      </w:r>
    </w:p>
    <w:p w14:paraId="1FCBED25" w14:textId="77777777" w:rsidR="00A811F8" w:rsidRPr="003A32EA" w:rsidRDefault="00A811F8" w:rsidP="00A811F8">
      <w:pPr>
        <w:autoSpaceDE w:val="0"/>
        <w:autoSpaceDN w:val="0"/>
        <w:adjustRightInd w:val="0"/>
        <w:jc w:val="both"/>
        <w:rPr>
          <w:rFonts w:ascii="Arial" w:hAnsi="Arial" w:cs="Arial"/>
          <w:sz w:val="24"/>
          <w:szCs w:val="24"/>
        </w:rPr>
      </w:pPr>
    </w:p>
    <w:p w14:paraId="6D556A6C" w14:textId="77777777" w:rsidR="00A811F8" w:rsidRPr="003A32EA" w:rsidRDefault="00A811F8" w:rsidP="00A811F8">
      <w:pPr>
        <w:autoSpaceDE w:val="0"/>
        <w:autoSpaceDN w:val="0"/>
        <w:adjustRightInd w:val="0"/>
        <w:jc w:val="both"/>
        <w:rPr>
          <w:rFonts w:ascii="Arial" w:hAnsi="Arial" w:cs="Arial"/>
          <w:sz w:val="24"/>
          <w:szCs w:val="24"/>
        </w:rPr>
      </w:pPr>
    </w:p>
    <w:p w14:paraId="00E0A41B" w14:textId="77777777" w:rsidR="00A811F8" w:rsidRDefault="00A811F8" w:rsidP="00A811F8">
      <w:pPr>
        <w:autoSpaceDE w:val="0"/>
        <w:autoSpaceDN w:val="0"/>
        <w:adjustRightInd w:val="0"/>
        <w:jc w:val="both"/>
        <w:rPr>
          <w:rFonts w:ascii="Arial" w:hAnsi="Arial" w:cs="Arial"/>
          <w:sz w:val="24"/>
          <w:szCs w:val="24"/>
        </w:rPr>
      </w:pPr>
      <w:r w:rsidRPr="003A32EA">
        <w:rPr>
          <w:rFonts w:ascii="Arial" w:hAnsi="Arial" w:cs="Arial"/>
          <w:sz w:val="24"/>
          <w:szCs w:val="24"/>
        </w:rPr>
        <w:t>OBS.: A declaração acima deverá ser assinalada com um “X”, ratificando-se a condição jurídica da empresa licitante.</w:t>
      </w:r>
    </w:p>
    <w:p w14:paraId="1B12DDCA" w14:textId="77777777" w:rsidR="001805E6" w:rsidRPr="003A32EA" w:rsidRDefault="001805E6" w:rsidP="00A811F8">
      <w:pPr>
        <w:autoSpaceDE w:val="0"/>
        <w:autoSpaceDN w:val="0"/>
        <w:adjustRightInd w:val="0"/>
        <w:jc w:val="both"/>
        <w:rPr>
          <w:rFonts w:ascii="Arial" w:hAnsi="Arial" w:cs="Arial"/>
          <w:sz w:val="24"/>
          <w:szCs w:val="24"/>
        </w:rPr>
      </w:pPr>
    </w:p>
    <w:p w14:paraId="516A14FC" w14:textId="77777777" w:rsidR="00A811F8" w:rsidRPr="003A32EA" w:rsidRDefault="00A811F8" w:rsidP="00A811F8">
      <w:pPr>
        <w:autoSpaceDE w:val="0"/>
        <w:autoSpaceDN w:val="0"/>
        <w:adjustRightInd w:val="0"/>
        <w:jc w:val="both"/>
        <w:rPr>
          <w:rFonts w:ascii="Arial" w:hAnsi="Arial" w:cs="Arial"/>
          <w:sz w:val="24"/>
          <w:szCs w:val="24"/>
        </w:rPr>
      </w:pPr>
    </w:p>
    <w:p w14:paraId="6DB3F29E" w14:textId="733046AE" w:rsidR="00A811F8" w:rsidRPr="003A32EA" w:rsidRDefault="00A811F8" w:rsidP="00A811F8">
      <w:pPr>
        <w:shd w:val="clear" w:color="auto" w:fill="BFBFBF"/>
        <w:autoSpaceDE w:val="0"/>
        <w:autoSpaceDN w:val="0"/>
        <w:adjustRightInd w:val="0"/>
        <w:jc w:val="center"/>
        <w:rPr>
          <w:rFonts w:ascii="Arial" w:hAnsi="Arial" w:cs="Arial"/>
          <w:b/>
          <w:bCs/>
          <w:sz w:val="24"/>
          <w:szCs w:val="24"/>
        </w:rPr>
      </w:pPr>
      <w:r w:rsidRPr="003A32EA">
        <w:rPr>
          <w:rFonts w:ascii="Arial" w:hAnsi="Arial" w:cs="Arial"/>
          <w:b/>
          <w:bCs/>
          <w:sz w:val="24"/>
          <w:szCs w:val="24"/>
        </w:rPr>
        <w:lastRenderedPageBreak/>
        <w:t xml:space="preserve">PREGÃO ELETRÔNICO Nº </w:t>
      </w:r>
      <w:r w:rsidR="00147EBA">
        <w:rPr>
          <w:rFonts w:ascii="Arial" w:hAnsi="Arial" w:cs="Arial"/>
          <w:b/>
          <w:bCs/>
          <w:sz w:val="24"/>
          <w:szCs w:val="24"/>
        </w:rPr>
        <w:t>029/2025</w:t>
      </w:r>
    </w:p>
    <w:p w14:paraId="2B6F86E5" w14:textId="77777777" w:rsidR="00A811F8" w:rsidRPr="003A32EA" w:rsidRDefault="00A811F8" w:rsidP="00A811F8">
      <w:pPr>
        <w:shd w:val="clear" w:color="auto" w:fill="BFBFBF"/>
        <w:autoSpaceDE w:val="0"/>
        <w:autoSpaceDN w:val="0"/>
        <w:adjustRightInd w:val="0"/>
        <w:jc w:val="center"/>
        <w:rPr>
          <w:rFonts w:ascii="Arial" w:hAnsi="Arial" w:cs="Arial"/>
          <w:b/>
          <w:bCs/>
          <w:sz w:val="24"/>
          <w:szCs w:val="24"/>
        </w:rPr>
      </w:pPr>
      <w:r w:rsidRPr="003A32EA">
        <w:rPr>
          <w:rFonts w:ascii="Arial" w:hAnsi="Arial" w:cs="Arial"/>
          <w:b/>
          <w:bCs/>
          <w:sz w:val="24"/>
          <w:szCs w:val="24"/>
        </w:rPr>
        <w:t>ANEXO IV – MOD. DE DECLARAÇÃO DE CUMPR. DE REQUISITOS LEGAIS</w:t>
      </w:r>
    </w:p>
    <w:p w14:paraId="7096BD74" w14:textId="77777777" w:rsidR="00A811F8" w:rsidRPr="003A32EA" w:rsidRDefault="00A811F8" w:rsidP="00A811F8">
      <w:pPr>
        <w:autoSpaceDE w:val="0"/>
        <w:autoSpaceDN w:val="0"/>
        <w:adjustRightInd w:val="0"/>
        <w:jc w:val="center"/>
        <w:rPr>
          <w:rFonts w:ascii="Arial" w:hAnsi="Arial" w:cs="Arial"/>
          <w:b/>
          <w:bCs/>
          <w:sz w:val="24"/>
          <w:szCs w:val="24"/>
        </w:rPr>
      </w:pPr>
    </w:p>
    <w:p w14:paraId="61EF092B" w14:textId="77777777" w:rsidR="00A811F8" w:rsidRPr="003A32EA" w:rsidRDefault="00A811F8" w:rsidP="00A811F8">
      <w:pPr>
        <w:autoSpaceDE w:val="0"/>
        <w:autoSpaceDN w:val="0"/>
        <w:adjustRightInd w:val="0"/>
        <w:jc w:val="center"/>
        <w:rPr>
          <w:rFonts w:ascii="Arial" w:hAnsi="Arial" w:cs="Arial"/>
          <w:b/>
          <w:bCs/>
          <w:sz w:val="24"/>
          <w:szCs w:val="24"/>
        </w:rPr>
      </w:pPr>
    </w:p>
    <w:p w14:paraId="2A3FA48B" w14:textId="77777777" w:rsidR="00A811F8" w:rsidRPr="003A32EA" w:rsidRDefault="00A811F8" w:rsidP="00A811F8">
      <w:pPr>
        <w:autoSpaceDE w:val="0"/>
        <w:autoSpaceDN w:val="0"/>
        <w:adjustRightInd w:val="0"/>
        <w:jc w:val="center"/>
        <w:rPr>
          <w:rFonts w:ascii="Arial" w:hAnsi="Arial" w:cs="Arial"/>
          <w:b/>
          <w:bCs/>
          <w:sz w:val="24"/>
          <w:szCs w:val="24"/>
        </w:rPr>
      </w:pPr>
    </w:p>
    <w:p w14:paraId="66982DE1" w14:textId="77777777" w:rsidR="00A811F8" w:rsidRPr="003A32EA" w:rsidRDefault="00A811F8" w:rsidP="00A811F8">
      <w:pPr>
        <w:jc w:val="center"/>
        <w:rPr>
          <w:rFonts w:ascii="Arial" w:hAnsi="Arial" w:cs="Arial"/>
          <w:b/>
          <w:bCs/>
          <w:sz w:val="24"/>
          <w:szCs w:val="24"/>
        </w:rPr>
      </w:pPr>
      <w:r w:rsidRPr="003A32EA">
        <w:rPr>
          <w:rFonts w:ascii="Arial" w:hAnsi="Arial" w:cs="Arial"/>
          <w:b/>
          <w:bCs/>
          <w:sz w:val="24"/>
          <w:szCs w:val="24"/>
        </w:rPr>
        <w:t>DECLARAÇÃO DE CUMPRIMENTO DE REQUISITOS LEGAIS</w:t>
      </w:r>
    </w:p>
    <w:p w14:paraId="7724F238" w14:textId="77777777" w:rsidR="00A811F8" w:rsidRPr="003A32EA" w:rsidRDefault="00A811F8" w:rsidP="00A811F8">
      <w:pPr>
        <w:autoSpaceDE w:val="0"/>
        <w:autoSpaceDN w:val="0"/>
        <w:adjustRightInd w:val="0"/>
        <w:jc w:val="center"/>
        <w:rPr>
          <w:rFonts w:ascii="Arial" w:hAnsi="Arial" w:cs="Arial"/>
          <w:b/>
          <w:bCs/>
          <w:sz w:val="24"/>
          <w:szCs w:val="24"/>
        </w:rPr>
      </w:pPr>
    </w:p>
    <w:p w14:paraId="5F6D343F" w14:textId="77777777" w:rsidR="00A811F8" w:rsidRPr="003A32EA" w:rsidRDefault="00A811F8" w:rsidP="00A811F8">
      <w:pPr>
        <w:autoSpaceDE w:val="0"/>
        <w:autoSpaceDN w:val="0"/>
        <w:adjustRightInd w:val="0"/>
        <w:jc w:val="center"/>
        <w:rPr>
          <w:rFonts w:ascii="Arial" w:hAnsi="Arial" w:cs="Arial"/>
          <w:b/>
          <w:bCs/>
          <w:sz w:val="24"/>
          <w:szCs w:val="24"/>
        </w:rPr>
      </w:pPr>
    </w:p>
    <w:p w14:paraId="7B7A2FEC" w14:textId="77777777" w:rsidR="00A811F8" w:rsidRPr="003A32EA" w:rsidRDefault="00A811F8" w:rsidP="00A811F8">
      <w:pPr>
        <w:autoSpaceDE w:val="0"/>
        <w:autoSpaceDN w:val="0"/>
        <w:adjustRightInd w:val="0"/>
        <w:rPr>
          <w:rFonts w:ascii="Arial" w:hAnsi="Arial" w:cs="Arial"/>
          <w:b/>
          <w:sz w:val="24"/>
          <w:szCs w:val="24"/>
        </w:rPr>
      </w:pPr>
      <w:r w:rsidRPr="003A32EA">
        <w:rPr>
          <w:rFonts w:ascii="Arial" w:hAnsi="Arial" w:cs="Arial"/>
          <w:b/>
          <w:sz w:val="24"/>
          <w:szCs w:val="24"/>
        </w:rPr>
        <w:t>À</w:t>
      </w:r>
    </w:p>
    <w:p w14:paraId="198D652D" w14:textId="77777777" w:rsidR="00A811F8" w:rsidRPr="003A32EA" w:rsidRDefault="00A811F8" w:rsidP="00A811F8">
      <w:pPr>
        <w:autoSpaceDE w:val="0"/>
        <w:autoSpaceDN w:val="0"/>
        <w:adjustRightInd w:val="0"/>
        <w:rPr>
          <w:rFonts w:ascii="Arial" w:hAnsi="Arial" w:cs="Arial"/>
          <w:b/>
          <w:sz w:val="24"/>
          <w:szCs w:val="24"/>
        </w:rPr>
      </w:pPr>
      <w:r w:rsidRPr="003A32EA">
        <w:rPr>
          <w:rFonts w:ascii="Arial" w:hAnsi="Arial" w:cs="Arial"/>
          <w:b/>
          <w:sz w:val="24"/>
          <w:szCs w:val="24"/>
        </w:rPr>
        <w:t xml:space="preserve">PREFEITURA MUNICIPAL DE </w:t>
      </w:r>
      <w:r>
        <w:rPr>
          <w:rFonts w:ascii="Arial" w:hAnsi="Arial" w:cs="Arial"/>
          <w:b/>
          <w:sz w:val="24"/>
          <w:szCs w:val="24"/>
        </w:rPr>
        <w:t>ITAÚBA</w:t>
      </w:r>
      <w:r w:rsidRPr="003A32EA">
        <w:rPr>
          <w:rFonts w:ascii="Arial" w:hAnsi="Arial" w:cs="Arial"/>
          <w:b/>
          <w:sz w:val="24"/>
          <w:szCs w:val="24"/>
        </w:rPr>
        <w:t xml:space="preserve"> - MT.</w:t>
      </w:r>
    </w:p>
    <w:p w14:paraId="606F2D50" w14:textId="1453AA38" w:rsidR="00A811F8" w:rsidRPr="003A32EA" w:rsidRDefault="00A811F8" w:rsidP="00A811F8">
      <w:pPr>
        <w:autoSpaceDE w:val="0"/>
        <w:autoSpaceDN w:val="0"/>
        <w:adjustRightInd w:val="0"/>
        <w:rPr>
          <w:rFonts w:ascii="Arial" w:hAnsi="Arial" w:cs="Arial"/>
          <w:bCs/>
          <w:sz w:val="24"/>
          <w:szCs w:val="24"/>
        </w:rPr>
      </w:pPr>
      <w:r w:rsidRPr="003A32EA">
        <w:rPr>
          <w:rFonts w:ascii="Arial" w:hAnsi="Arial" w:cs="Arial"/>
          <w:b/>
          <w:sz w:val="24"/>
          <w:szCs w:val="24"/>
        </w:rPr>
        <w:t xml:space="preserve">REF. </w:t>
      </w:r>
      <w:r w:rsidRPr="003A32EA">
        <w:rPr>
          <w:rFonts w:ascii="Arial" w:hAnsi="Arial" w:cs="Arial"/>
          <w:sz w:val="24"/>
          <w:szCs w:val="24"/>
        </w:rPr>
        <w:t xml:space="preserve">EDITAL </w:t>
      </w:r>
      <w:r w:rsidRPr="003A32EA">
        <w:rPr>
          <w:rFonts w:ascii="Arial" w:hAnsi="Arial" w:cs="Arial"/>
          <w:bCs/>
          <w:sz w:val="24"/>
          <w:szCs w:val="24"/>
        </w:rPr>
        <w:t xml:space="preserve">PREGÃO ELETRÔNICO Nº </w:t>
      </w:r>
      <w:r w:rsidR="00147EBA">
        <w:rPr>
          <w:rFonts w:ascii="Arial" w:hAnsi="Arial" w:cs="Arial"/>
          <w:bCs/>
          <w:sz w:val="24"/>
          <w:szCs w:val="24"/>
        </w:rPr>
        <w:t>029/2025</w:t>
      </w:r>
      <w:r w:rsidRPr="003A32EA">
        <w:rPr>
          <w:rFonts w:ascii="Arial" w:hAnsi="Arial" w:cs="Arial"/>
          <w:bCs/>
          <w:sz w:val="24"/>
          <w:szCs w:val="24"/>
        </w:rPr>
        <w:t>.</w:t>
      </w:r>
    </w:p>
    <w:p w14:paraId="242A3838" w14:textId="77777777" w:rsidR="00A811F8" w:rsidRPr="003A32EA" w:rsidRDefault="00A811F8" w:rsidP="00A811F8">
      <w:pPr>
        <w:autoSpaceDE w:val="0"/>
        <w:autoSpaceDN w:val="0"/>
        <w:adjustRightInd w:val="0"/>
        <w:rPr>
          <w:rFonts w:ascii="Arial" w:hAnsi="Arial" w:cs="Arial"/>
          <w:bCs/>
          <w:sz w:val="24"/>
          <w:szCs w:val="24"/>
        </w:rPr>
      </w:pPr>
      <w:r w:rsidRPr="003A32EA">
        <w:rPr>
          <w:rFonts w:ascii="Arial" w:hAnsi="Arial" w:cs="Arial"/>
          <w:b/>
          <w:bCs/>
          <w:sz w:val="24"/>
          <w:szCs w:val="24"/>
        </w:rPr>
        <w:t xml:space="preserve">TIPO: </w:t>
      </w:r>
      <w:r w:rsidRPr="003A32EA">
        <w:rPr>
          <w:rFonts w:ascii="Arial" w:hAnsi="Arial" w:cs="Arial"/>
          <w:bCs/>
          <w:sz w:val="24"/>
          <w:szCs w:val="24"/>
        </w:rPr>
        <w:t>MENOR PREÇO POR ITEM</w:t>
      </w:r>
    </w:p>
    <w:p w14:paraId="02BB943D" w14:textId="77777777" w:rsidR="00A811F8" w:rsidRPr="003A32EA" w:rsidRDefault="00A811F8" w:rsidP="00A811F8">
      <w:pPr>
        <w:tabs>
          <w:tab w:val="left" w:pos="3675"/>
        </w:tabs>
        <w:rPr>
          <w:rFonts w:ascii="Arial" w:hAnsi="Arial" w:cs="Arial"/>
          <w:sz w:val="24"/>
          <w:szCs w:val="24"/>
        </w:rPr>
      </w:pPr>
    </w:p>
    <w:p w14:paraId="71329E1B" w14:textId="77777777" w:rsidR="00A811F8" w:rsidRPr="003A32EA" w:rsidRDefault="00A811F8" w:rsidP="00A811F8">
      <w:pPr>
        <w:tabs>
          <w:tab w:val="left" w:pos="2445"/>
        </w:tabs>
        <w:jc w:val="both"/>
        <w:rPr>
          <w:rFonts w:ascii="Arial" w:hAnsi="Arial" w:cs="Arial"/>
          <w:sz w:val="24"/>
          <w:szCs w:val="24"/>
        </w:rPr>
      </w:pPr>
    </w:p>
    <w:p w14:paraId="3DE8699F" w14:textId="77777777" w:rsidR="00A811F8" w:rsidRPr="003A32EA" w:rsidRDefault="00A811F8" w:rsidP="00A811F8">
      <w:pPr>
        <w:tabs>
          <w:tab w:val="left" w:pos="2445"/>
        </w:tabs>
        <w:jc w:val="both"/>
        <w:rPr>
          <w:rFonts w:ascii="Arial" w:hAnsi="Arial" w:cs="Arial"/>
          <w:sz w:val="24"/>
          <w:szCs w:val="24"/>
        </w:rPr>
      </w:pPr>
    </w:p>
    <w:p w14:paraId="1828D440" w14:textId="25FEA19B" w:rsidR="00A811F8" w:rsidRPr="003A32EA" w:rsidRDefault="00A811F8" w:rsidP="00A811F8">
      <w:pPr>
        <w:tabs>
          <w:tab w:val="left" w:pos="2445"/>
        </w:tabs>
        <w:jc w:val="both"/>
        <w:rPr>
          <w:rFonts w:ascii="Arial" w:hAnsi="Arial" w:cs="Arial"/>
          <w:sz w:val="24"/>
          <w:szCs w:val="24"/>
        </w:rPr>
      </w:pPr>
      <w:r w:rsidRPr="003A32EA">
        <w:rPr>
          <w:rFonts w:ascii="Arial" w:hAnsi="Arial" w:cs="Arial"/>
          <w:sz w:val="24"/>
          <w:szCs w:val="24"/>
        </w:rPr>
        <w:t>A empresa ___________, com sede à ________, na cidade de ___</w:t>
      </w:r>
      <w:r>
        <w:rPr>
          <w:rFonts w:ascii="Arial" w:hAnsi="Arial" w:cs="Arial"/>
          <w:sz w:val="24"/>
          <w:szCs w:val="24"/>
        </w:rPr>
        <w:t>/</w:t>
      </w:r>
      <w:r w:rsidRPr="003A32EA">
        <w:rPr>
          <w:rFonts w:ascii="Arial" w:hAnsi="Arial" w:cs="Arial"/>
          <w:sz w:val="24"/>
          <w:szCs w:val="24"/>
        </w:rPr>
        <w:t xml:space="preserve">___, inscrita no CNPJ sob nº ______, por intermédio de seu representante legal Sr. (a) ______, Cargo, portador da Carteira de Identidade RG nº _______ e do CPF nº ______, em cumprimento ao solicitado no Edital de PREGÃO ELETRÔNICO Nº </w:t>
      </w:r>
      <w:r w:rsidR="00147EBA">
        <w:rPr>
          <w:rFonts w:ascii="Arial" w:hAnsi="Arial" w:cs="Arial"/>
          <w:sz w:val="24"/>
          <w:szCs w:val="24"/>
        </w:rPr>
        <w:t>029/2025</w:t>
      </w:r>
      <w:r w:rsidRPr="003A32EA">
        <w:rPr>
          <w:rFonts w:ascii="Arial" w:hAnsi="Arial" w:cs="Arial"/>
          <w:sz w:val="24"/>
          <w:szCs w:val="24"/>
        </w:rPr>
        <w:t>, DECLARA, sob as penas da lei, que:</w:t>
      </w:r>
    </w:p>
    <w:p w14:paraId="71636CC5" w14:textId="77777777" w:rsidR="00A811F8" w:rsidRDefault="00A811F8" w:rsidP="00A811F8">
      <w:pPr>
        <w:jc w:val="both"/>
        <w:rPr>
          <w:rFonts w:ascii="Arial" w:hAnsi="Arial" w:cs="Arial"/>
          <w:sz w:val="24"/>
          <w:szCs w:val="24"/>
        </w:rPr>
      </w:pPr>
    </w:p>
    <w:p w14:paraId="0E50B363" w14:textId="77777777" w:rsidR="00A811F8" w:rsidRPr="00006682" w:rsidRDefault="00A811F8" w:rsidP="00A811F8">
      <w:pPr>
        <w:numPr>
          <w:ilvl w:val="0"/>
          <w:numId w:val="16"/>
        </w:numPr>
        <w:tabs>
          <w:tab w:val="left" w:pos="993"/>
          <w:tab w:val="left" w:pos="2410"/>
          <w:tab w:val="left" w:pos="2552"/>
        </w:tabs>
        <w:ind w:left="2043" w:hanging="11"/>
        <w:jc w:val="both"/>
        <w:rPr>
          <w:rFonts w:ascii="Arial" w:hAnsi="Arial" w:cs="Arial"/>
          <w:sz w:val="24"/>
          <w:szCs w:val="24"/>
        </w:rPr>
      </w:pPr>
      <w:r w:rsidRPr="00006682">
        <w:rPr>
          <w:rFonts w:ascii="Arial" w:hAnsi="Arial" w:cs="Arial"/>
          <w:sz w:val="24"/>
          <w:szCs w:val="24"/>
        </w:rPr>
        <w:t>Está plenamente de acordo com todas as cláusulas e condições do presente Edital e de seus Anexos.</w:t>
      </w:r>
    </w:p>
    <w:p w14:paraId="48FE8D25" w14:textId="77777777" w:rsidR="00A811F8" w:rsidRPr="00006682" w:rsidRDefault="00A811F8" w:rsidP="00A811F8">
      <w:pPr>
        <w:tabs>
          <w:tab w:val="left" w:pos="993"/>
          <w:tab w:val="left" w:pos="2410"/>
          <w:tab w:val="left" w:pos="2552"/>
        </w:tabs>
        <w:ind w:left="1323" w:hanging="11"/>
        <w:jc w:val="both"/>
        <w:rPr>
          <w:rFonts w:ascii="Arial" w:hAnsi="Arial" w:cs="Arial"/>
          <w:sz w:val="24"/>
          <w:szCs w:val="24"/>
        </w:rPr>
      </w:pPr>
    </w:p>
    <w:p w14:paraId="68799669" w14:textId="77777777" w:rsidR="00A811F8" w:rsidRPr="00006682" w:rsidRDefault="00A811F8" w:rsidP="00A811F8">
      <w:pPr>
        <w:numPr>
          <w:ilvl w:val="0"/>
          <w:numId w:val="16"/>
        </w:numPr>
        <w:tabs>
          <w:tab w:val="left" w:pos="993"/>
          <w:tab w:val="left" w:pos="2410"/>
          <w:tab w:val="left" w:pos="2552"/>
        </w:tabs>
        <w:ind w:left="2043" w:hanging="11"/>
        <w:jc w:val="both"/>
        <w:rPr>
          <w:rFonts w:ascii="Arial" w:hAnsi="Arial" w:cs="Arial"/>
          <w:sz w:val="24"/>
          <w:szCs w:val="24"/>
        </w:rPr>
      </w:pPr>
      <w:r w:rsidRPr="00006682">
        <w:rPr>
          <w:rFonts w:ascii="Arial" w:hAnsi="Arial" w:cs="Arial"/>
          <w:sz w:val="24"/>
          <w:szCs w:val="24"/>
        </w:rPr>
        <w:t>Que Não está impossibilitada de participar da licitação em decorrência de sanção que lhe foi imposta; (inciso III, do art. 14 da Lei 14.133/2021);</w:t>
      </w:r>
    </w:p>
    <w:p w14:paraId="1B8C2F69" w14:textId="77777777" w:rsidR="00A811F8" w:rsidRPr="00006682" w:rsidRDefault="00A811F8" w:rsidP="00A811F8">
      <w:pPr>
        <w:tabs>
          <w:tab w:val="left" w:pos="993"/>
          <w:tab w:val="left" w:pos="2410"/>
          <w:tab w:val="left" w:pos="2552"/>
        </w:tabs>
        <w:ind w:left="1323" w:hanging="11"/>
        <w:jc w:val="both"/>
        <w:rPr>
          <w:rFonts w:ascii="Arial" w:hAnsi="Arial" w:cs="Arial"/>
          <w:sz w:val="24"/>
          <w:szCs w:val="24"/>
        </w:rPr>
      </w:pPr>
    </w:p>
    <w:p w14:paraId="6C038CE2" w14:textId="77777777" w:rsidR="00A811F8" w:rsidRPr="00006682" w:rsidRDefault="00A811F8" w:rsidP="00A811F8">
      <w:pPr>
        <w:numPr>
          <w:ilvl w:val="0"/>
          <w:numId w:val="16"/>
        </w:numPr>
        <w:tabs>
          <w:tab w:val="left" w:pos="993"/>
          <w:tab w:val="left" w:pos="2410"/>
          <w:tab w:val="left" w:pos="2552"/>
        </w:tabs>
        <w:ind w:left="2043" w:hanging="11"/>
        <w:jc w:val="both"/>
        <w:rPr>
          <w:rFonts w:ascii="Arial" w:hAnsi="Arial" w:cs="Arial"/>
          <w:sz w:val="24"/>
          <w:szCs w:val="24"/>
        </w:rPr>
      </w:pPr>
      <w:r w:rsidRPr="00006682">
        <w:rPr>
          <w:rFonts w:ascii="Arial" w:hAnsi="Arial" w:cs="Arial"/>
          <w:sz w:val="24"/>
          <w:szCs w:val="24"/>
        </w:rPr>
        <w:t xml:space="preserve">Que Não mantem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(inciso IV, do art. 14° da Lei 14.133/2021); </w:t>
      </w:r>
    </w:p>
    <w:p w14:paraId="5F40ADB7" w14:textId="77777777" w:rsidR="00A811F8" w:rsidRPr="00006682" w:rsidRDefault="00A811F8" w:rsidP="00A811F8">
      <w:pPr>
        <w:tabs>
          <w:tab w:val="left" w:pos="993"/>
          <w:tab w:val="left" w:pos="2410"/>
          <w:tab w:val="left" w:pos="2552"/>
        </w:tabs>
        <w:ind w:left="1323" w:hanging="11"/>
        <w:jc w:val="both"/>
        <w:rPr>
          <w:rFonts w:ascii="Arial" w:hAnsi="Arial" w:cs="Arial"/>
          <w:sz w:val="24"/>
          <w:szCs w:val="24"/>
        </w:rPr>
      </w:pPr>
    </w:p>
    <w:p w14:paraId="4F5529CF" w14:textId="77777777" w:rsidR="00A811F8" w:rsidRPr="00006682" w:rsidRDefault="00A811F8" w:rsidP="00A811F8">
      <w:pPr>
        <w:numPr>
          <w:ilvl w:val="0"/>
          <w:numId w:val="16"/>
        </w:numPr>
        <w:tabs>
          <w:tab w:val="left" w:pos="993"/>
          <w:tab w:val="left" w:pos="2410"/>
          <w:tab w:val="left" w:pos="2552"/>
        </w:tabs>
        <w:ind w:left="2043" w:hanging="11"/>
        <w:jc w:val="both"/>
        <w:rPr>
          <w:rFonts w:ascii="Arial" w:hAnsi="Arial" w:cs="Arial"/>
          <w:sz w:val="24"/>
          <w:szCs w:val="24"/>
        </w:rPr>
      </w:pPr>
      <w:r w:rsidRPr="00006682">
        <w:rPr>
          <w:rFonts w:ascii="Arial" w:hAnsi="Arial" w:cs="Arial"/>
          <w:sz w:val="24"/>
          <w:szCs w:val="24"/>
        </w:rPr>
        <w:t xml:space="preserve">Que Não possui em seu quadro de pessoal empregado menor de 18 anos, em trabalho noturno, perigoso ou insalubre, e menor de 16 anos em qualquer trabalho, salvo na condição de aprendiz a partir de 14 anos; (art. 7°, inciso XXXIII, da Constituição Federal 1988 e art. 68, VI, da Lei 14133/2021); </w:t>
      </w:r>
    </w:p>
    <w:p w14:paraId="1131CC5C" w14:textId="77777777" w:rsidR="00A811F8" w:rsidRPr="00006682" w:rsidRDefault="00A811F8" w:rsidP="00A811F8">
      <w:pPr>
        <w:tabs>
          <w:tab w:val="left" w:pos="993"/>
          <w:tab w:val="left" w:pos="2410"/>
          <w:tab w:val="left" w:pos="2552"/>
        </w:tabs>
        <w:ind w:left="1323" w:hanging="11"/>
        <w:jc w:val="both"/>
        <w:rPr>
          <w:rFonts w:ascii="Arial" w:hAnsi="Arial" w:cs="Arial"/>
          <w:sz w:val="24"/>
          <w:szCs w:val="24"/>
        </w:rPr>
      </w:pPr>
    </w:p>
    <w:p w14:paraId="3E7996F3" w14:textId="77777777" w:rsidR="00A811F8" w:rsidRPr="00006682" w:rsidRDefault="00A811F8" w:rsidP="00A811F8">
      <w:pPr>
        <w:numPr>
          <w:ilvl w:val="0"/>
          <w:numId w:val="16"/>
        </w:numPr>
        <w:tabs>
          <w:tab w:val="left" w:pos="993"/>
          <w:tab w:val="left" w:pos="2410"/>
          <w:tab w:val="left" w:pos="2552"/>
        </w:tabs>
        <w:ind w:left="2043" w:hanging="11"/>
        <w:jc w:val="both"/>
        <w:rPr>
          <w:rFonts w:ascii="Arial" w:hAnsi="Arial" w:cs="Arial"/>
          <w:sz w:val="24"/>
          <w:szCs w:val="24"/>
        </w:rPr>
      </w:pPr>
      <w:r w:rsidRPr="00006682">
        <w:rPr>
          <w:rFonts w:ascii="Arial" w:hAnsi="Arial" w:cs="Arial"/>
          <w:sz w:val="24"/>
          <w:szCs w:val="24"/>
        </w:rPr>
        <w:lastRenderedPageBreak/>
        <w:t>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 (art. 63, § 1º, da Lei nº 14.133/2021);</w:t>
      </w:r>
    </w:p>
    <w:p w14:paraId="59A0C496" w14:textId="77777777" w:rsidR="00A811F8" w:rsidRPr="003A32EA" w:rsidRDefault="00A811F8" w:rsidP="00A811F8">
      <w:pPr>
        <w:tabs>
          <w:tab w:val="left" w:pos="993"/>
          <w:tab w:val="left" w:pos="2445"/>
        </w:tabs>
        <w:ind w:hanging="11"/>
        <w:jc w:val="both"/>
        <w:rPr>
          <w:rFonts w:ascii="Arial" w:hAnsi="Arial" w:cs="Arial"/>
          <w:sz w:val="24"/>
          <w:szCs w:val="24"/>
        </w:rPr>
      </w:pPr>
    </w:p>
    <w:p w14:paraId="07A2A64E" w14:textId="77777777" w:rsidR="00A811F8" w:rsidRPr="003A32EA" w:rsidRDefault="00A811F8" w:rsidP="00A811F8">
      <w:pPr>
        <w:jc w:val="both"/>
        <w:rPr>
          <w:rFonts w:ascii="Arial" w:hAnsi="Arial" w:cs="Arial"/>
          <w:sz w:val="24"/>
          <w:szCs w:val="24"/>
        </w:rPr>
      </w:pPr>
    </w:p>
    <w:p w14:paraId="05D2C2D3" w14:textId="77777777" w:rsidR="00A811F8" w:rsidRPr="003A32EA" w:rsidRDefault="00A811F8" w:rsidP="00A811F8">
      <w:pPr>
        <w:jc w:val="center"/>
        <w:rPr>
          <w:rFonts w:ascii="Arial" w:hAnsi="Arial" w:cs="Arial"/>
          <w:sz w:val="24"/>
          <w:szCs w:val="24"/>
        </w:rPr>
      </w:pPr>
      <w:r w:rsidRPr="003A32EA">
        <w:rPr>
          <w:rFonts w:ascii="Arial" w:hAnsi="Arial" w:cs="Arial"/>
          <w:sz w:val="24"/>
          <w:szCs w:val="24"/>
        </w:rPr>
        <w:t>Local e Data</w:t>
      </w:r>
    </w:p>
    <w:p w14:paraId="0188CCE2" w14:textId="77777777" w:rsidR="00A811F8" w:rsidRPr="003A32EA" w:rsidRDefault="00A811F8" w:rsidP="00A811F8">
      <w:pPr>
        <w:jc w:val="center"/>
        <w:rPr>
          <w:rFonts w:ascii="Arial" w:hAnsi="Arial" w:cs="Arial"/>
          <w:b/>
          <w:sz w:val="24"/>
          <w:szCs w:val="24"/>
        </w:rPr>
      </w:pPr>
    </w:p>
    <w:p w14:paraId="78289E5D" w14:textId="77777777" w:rsidR="00A811F8" w:rsidRPr="003A32EA" w:rsidRDefault="00A811F8" w:rsidP="00A811F8">
      <w:pPr>
        <w:jc w:val="center"/>
        <w:rPr>
          <w:rFonts w:ascii="Arial" w:hAnsi="Arial" w:cs="Arial"/>
          <w:sz w:val="24"/>
          <w:szCs w:val="24"/>
        </w:rPr>
      </w:pPr>
      <w:r w:rsidRPr="003A32EA">
        <w:rPr>
          <w:rFonts w:ascii="Arial" w:hAnsi="Arial" w:cs="Arial"/>
          <w:sz w:val="24"/>
          <w:szCs w:val="24"/>
        </w:rPr>
        <w:t>(assinatura e identificação do representante)</w:t>
      </w:r>
    </w:p>
    <w:p w14:paraId="495052B1" w14:textId="77777777" w:rsidR="00A811F8" w:rsidRPr="003A32EA" w:rsidRDefault="00A811F8" w:rsidP="00A811F8">
      <w:pPr>
        <w:jc w:val="center"/>
        <w:rPr>
          <w:rFonts w:ascii="Arial" w:hAnsi="Arial" w:cs="Arial"/>
          <w:sz w:val="24"/>
          <w:szCs w:val="24"/>
        </w:rPr>
      </w:pPr>
      <w:r w:rsidRPr="003A32EA">
        <w:rPr>
          <w:rFonts w:ascii="Arial" w:hAnsi="Arial" w:cs="Arial"/>
          <w:sz w:val="24"/>
          <w:szCs w:val="24"/>
        </w:rPr>
        <w:t>Representante Legal</w:t>
      </w:r>
    </w:p>
    <w:p w14:paraId="29812DE3" w14:textId="77777777" w:rsidR="00A811F8" w:rsidRPr="003A32EA" w:rsidRDefault="00A811F8" w:rsidP="00A811F8">
      <w:pPr>
        <w:tabs>
          <w:tab w:val="left" w:pos="3675"/>
        </w:tabs>
        <w:jc w:val="center"/>
        <w:rPr>
          <w:rFonts w:ascii="Arial" w:hAnsi="Arial" w:cs="Arial"/>
          <w:sz w:val="24"/>
          <w:szCs w:val="24"/>
        </w:rPr>
      </w:pPr>
      <w:r w:rsidRPr="003A32EA">
        <w:rPr>
          <w:rFonts w:ascii="Arial" w:hAnsi="Arial" w:cs="Arial"/>
          <w:sz w:val="24"/>
          <w:szCs w:val="24"/>
        </w:rPr>
        <w:t>Carimbo de CNPJ da empresa:</w:t>
      </w:r>
    </w:p>
    <w:p w14:paraId="5BCA3248" w14:textId="77777777" w:rsidR="00A811F8" w:rsidRPr="003A32EA" w:rsidRDefault="00A811F8" w:rsidP="00A811F8">
      <w:pPr>
        <w:tabs>
          <w:tab w:val="left" w:pos="3675"/>
        </w:tabs>
        <w:jc w:val="center"/>
        <w:rPr>
          <w:rFonts w:ascii="Arial" w:hAnsi="Arial" w:cs="Arial"/>
          <w:sz w:val="24"/>
          <w:szCs w:val="24"/>
        </w:rPr>
      </w:pPr>
    </w:p>
    <w:p w14:paraId="76F7E5AB" w14:textId="77777777" w:rsidR="00A811F8" w:rsidRPr="003A32EA" w:rsidRDefault="00A811F8" w:rsidP="00A811F8">
      <w:pPr>
        <w:tabs>
          <w:tab w:val="left" w:pos="3675"/>
        </w:tabs>
        <w:jc w:val="center"/>
        <w:rPr>
          <w:rFonts w:ascii="Arial" w:hAnsi="Arial" w:cs="Arial"/>
          <w:sz w:val="24"/>
          <w:szCs w:val="24"/>
        </w:rPr>
      </w:pPr>
    </w:p>
    <w:p w14:paraId="1F32D872" w14:textId="77777777" w:rsidR="00A811F8" w:rsidRPr="003A32EA" w:rsidRDefault="00A811F8" w:rsidP="00A811F8">
      <w:pPr>
        <w:tabs>
          <w:tab w:val="left" w:pos="2445"/>
        </w:tabs>
        <w:rPr>
          <w:rFonts w:ascii="Arial" w:hAnsi="Arial" w:cs="Arial"/>
          <w:sz w:val="24"/>
          <w:szCs w:val="24"/>
        </w:rPr>
      </w:pPr>
      <w:r w:rsidRPr="003A32EA">
        <w:rPr>
          <w:rFonts w:ascii="Arial" w:hAnsi="Arial" w:cs="Arial"/>
          <w:sz w:val="24"/>
          <w:szCs w:val="24"/>
        </w:rPr>
        <w:t xml:space="preserve"> </w:t>
      </w:r>
      <w:proofErr w:type="gramStart"/>
      <w:r w:rsidRPr="003A32EA">
        <w:rPr>
          <w:rFonts w:ascii="Arial" w:hAnsi="Arial" w:cs="Arial"/>
          <w:sz w:val="24"/>
          <w:szCs w:val="24"/>
        </w:rPr>
        <w:t>(  )</w:t>
      </w:r>
      <w:proofErr w:type="gramEnd"/>
      <w:r w:rsidRPr="003A32EA">
        <w:rPr>
          <w:rFonts w:ascii="Arial" w:hAnsi="Arial" w:cs="Arial"/>
          <w:sz w:val="24"/>
          <w:szCs w:val="24"/>
        </w:rPr>
        <w:t xml:space="preserve"> Ressalva: emprega menor, a partir de quatorze anos, na condição de aprendiz*.</w:t>
      </w:r>
    </w:p>
    <w:p w14:paraId="7CA642AF" w14:textId="77777777" w:rsidR="00A811F8" w:rsidRDefault="00A811F8" w:rsidP="00A811F8">
      <w:pPr>
        <w:autoSpaceDE w:val="0"/>
        <w:autoSpaceDN w:val="0"/>
        <w:adjustRightInd w:val="0"/>
        <w:rPr>
          <w:rFonts w:ascii="Arial" w:hAnsi="Arial" w:cs="Arial"/>
          <w:b/>
          <w:bCs/>
          <w:sz w:val="24"/>
          <w:szCs w:val="24"/>
        </w:rPr>
      </w:pPr>
    </w:p>
    <w:p w14:paraId="11593966" w14:textId="77777777" w:rsidR="00A811F8" w:rsidRDefault="00A811F8" w:rsidP="00A811F8">
      <w:pPr>
        <w:autoSpaceDE w:val="0"/>
        <w:autoSpaceDN w:val="0"/>
        <w:adjustRightInd w:val="0"/>
        <w:rPr>
          <w:rFonts w:ascii="Arial" w:hAnsi="Arial" w:cs="Arial"/>
          <w:b/>
          <w:bCs/>
          <w:sz w:val="24"/>
          <w:szCs w:val="24"/>
        </w:rPr>
      </w:pPr>
    </w:p>
    <w:p w14:paraId="26FBC16B" w14:textId="77777777" w:rsidR="00A811F8" w:rsidRDefault="00A811F8" w:rsidP="00A811F8">
      <w:pPr>
        <w:autoSpaceDE w:val="0"/>
        <w:autoSpaceDN w:val="0"/>
        <w:adjustRightInd w:val="0"/>
        <w:rPr>
          <w:rFonts w:ascii="Arial" w:hAnsi="Arial" w:cs="Arial"/>
          <w:b/>
          <w:bCs/>
          <w:sz w:val="24"/>
          <w:szCs w:val="24"/>
        </w:rPr>
      </w:pPr>
    </w:p>
    <w:p w14:paraId="2337E4AA" w14:textId="77777777" w:rsidR="00A811F8" w:rsidRDefault="00A811F8" w:rsidP="00A811F8">
      <w:pPr>
        <w:autoSpaceDE w:val="0"/>
        <w:autoSpaceDN w:val="0"/>
        <w:adjustRightInd w:val="0"/>
        <w:rPr>
          <w:rFonts w:ascii="Arial" w:hAnsi="Arial" w:cs="Arial"/>
          <w:b/>
          <w:bCs/>
          <w:sz w:val="24"/>
          <w:szCs w:val="24"/>
        </w:rPr>
      </w:pPr>
    </w:p>
    <w:p w14:paraId="324C097A" w14:textId="77777777" w:rsidR="00A811F8" w:rsidRDefault="00A811F8" w:rsidP="00A811F8">
      <w:pPr>
        <w:autoSpaceDE w:val="0"/>
        <w:autoSpaceDN w:val="0"/>
        <w:adjustRightInd w:val="0"/>
        <w:rPr>
          <w:rFonts w:ascii="Arial" w:hAnsi="Arial" w:cs="Arial"/>
          <w:b/>
          <w:bCs/>
          <w:sz w:val="24"/>
          <w:szCs w:val="24"/>
        </w:rPr>
      </w:pPr>
    </w:p>
    <w:p w14:paraId="2A145E3F" w14:textId="77777777" w:rsidR="00A811F8" w:rsidRDefault="00A811F8" w:rsidP="00A811F8">
      <w:pPr>
        <w:autoSpaceDE w:val="0"/>
        <w:autoSpaceDN w:val="0"/>
        <w:adjustRightInd w:val="0"/>
        <w:rPr>
          <w:rFonts w:ascii="Arial" w:hAnsi="Arial" w:cs="Arial"/>
          <w:b/>
          <w:bCs/>
          <w:sz w:val="24"/>
          <w:szCs w:val="24"/>
        </w:rPr>
      </w:pPr>
    </w:p>
    <w:p w14:paraId="6A7050F4" w14:textId="77777777" w:rsidR="00A811F8" w:rsidRDefault="00A811F8" w:rsidP="00A811F8">
      <w:pPr>
        <w:autoSpaceDE w:val="0"/>
        <w:autoSpaceDN w:val="0"/>
        <w:adjustRightInd w:val="0"/>
        <w:rPr>
          <w:rFonts w:ascii="Arial" w:hAnsi="Arial" w:cs="Arial"/>
          <w:b/>
          <w:bCs/>
          <w:sz w:val="24"/>
          <w:szCs w:val="24"/>
        </w:rPr>
      </w:pPr>
    </w:p>
    <w:p w14:paraId="71DE9813" w14:textId="77777777" w:rsidR="00A811F8" w:rsidRDefault="00A811F8" w:rsidP="00A811F8">
      <w:pPr>
        <w:autoSpaceDE w:val="0"/>
        <w:autoSpaceDN w:val="0"/>
        <w:adjustRightInd w:val="0"/>
        <w:rPr>
          <w:rFonts w:ascii="Arial" w:hAnsi="Arial" w:cs="Arial"/>
          <w:b/>
          <w:bCs/>
          <w:sz w:val="24"/>
          <w:szCs w:val="24"/>
        </w:rPr>
      </w:pPr>
    </w:p>
    <w:p w14:paraId="037CFF47" w14:textId="77777777" w:rsidR="00A811F8" w:rsidRDefault="00A811F8" w:rsidP="00A811F8">
      <w:pPr>
        <w:autoSpaceDE w:val="0"/>
        <w:autoSpaceDN w:val="0"/>
        <w:adjustRightInd w:val="0"/>
        <w:rPr>
          <w:rFonts w:ascii="Arial" w:hAnsi="Arial" w:cs="Arial"/>
          <w:b/>
          <w:bCs/>
          <w:sz w:val="24"/>
          <w:szCs w:val="24"/>
        </w:rPr>
      </w:pPr>
    </w:p>
    <w:p w14:paraId="6D59E955" w14:textId="77777777" w:rsidR="00A811F8" w:rsidRDefault="00A811F8" w:rsidP="00A811F8">
      <w:pPr>
        <w:autoSpaceDE w:val="0"/>
        <w:autoSpaceDN w:val="0"/>
        <w:adjustRightInd w:val="0"/>
        <w:rPr>
          <w:rFonts w:ascii="Arial" w:hAnsi="Arial" w:cs="Arial"/>
          <w:b/>
          <w:bCs/>
          <w:sz w:val="24"/>
          <w:szCs w:val="24"/>
        </w:rPr>
      </w:pPr>
    </w:p>
    <w:p w14:paraId="2D5957F8" w14:textId="77777777" w:rsidR="00A811F8" w:rsidRDefault="00A811F8" w:rsidP="00A811F8">
      <w:pPr>
        <w:autoSpaceDE w:val="0"/>
        <w:autoSpaceDN w:val="0"/>
        <w:adjustRightInd w:val="0"/>
        <w:rPr>
          <w:rFonts w:ascii="Arial" w:hAnsi="Arial" w:cs="Arial"/>
          <w:b/>
          <w:bCs/>
          <w:sz w:val="24"/>
          <w:szCs w:val="24"/>
        </w:rPr>
      </w:pPr>
    </w:p>
    <w:p w14:paraId="579082C2" w14:textId="77777777" w:rsidR="00A811F8" w:rsidRDefault="00A811F8" w:rsidP="00A811F8">
      <w:pPr>
        <w:autoSpaceDE w:val="0"/>
        <w:autoSpaceDN w:val="0"/>
        <w:adjustRightInd w:val="0"/>
        <w:rPr>
          <w:rFonts w:ascii="Arial" w:hAnsi="Arial" w:cs="Arial"/>
          <w:b/>
          <w:bCs/>
          <w:sz w:val="24"/>
          <w:szCs w:val="24"/>
        </w:rPr>
      </w:pPr>
    </w:p>
    <w:p w14:paraId="5DF5391F" w14:textId="77777777" w:rsidR="00A811F8" w:rsidRDefault="00A811F8" w:rsidP="00A811F8">
      <w:pPr>
        <w:autoSpaceDE w:val="0"/>
        <w:autoSpaceDN w:val="0"/>
        <w:adjustRightInd w:val="0"/>
        <w:rPr>
          <w:rFonts w:ascii="Arial" w:hAnsi="Arial" w:cs="Arial"/>
          <w:b/>
          <w:bCs/>
          <w:sz w:val="24"/>
          <w:szCs w:val="24"/>
        </w:rPr>
      </w:pPr>
    </w:p>
    <w:p w14:paraId="239D42A4" w14:textId="77777777" w:rsidR="00A811F8" w:rsidRDefault="00A811F8" w:rsidP="00A811F8">
      <w:pPr>
        <w:autoSpaceDE w:val="0"/>
        <w:autoSpaceDN w:val="0"/>
        <w:adjustRightInd w:val="0"/>
        <w:rPr>
          <w:rFonts w:ascii="Arial" w:hAnsi="Arial" w:cs="Arial"/>
          <w:b/>
          <w:bCs/>
          <w:sz w:val="24"/>
          <w:szCs w:val="24"/>
        </w:rPr>
      </w:pPr>
    </w:p>
    <w:p w14:paraId="63124207" w14:textId="77777777" w:rsidR="00A811F8" w:rsidRDefault="00A811F8" w:rsidP="00A811F8">
      <w:pPr>
        <w:autoSpaceDE w:val="0"/>
        <w:autoSpaceDN w:val="0"/>
        <w:adjustRightInd w:val="0"/>
        <w:rPr>
          <w:rFonts w:ascii="Arial" w:hAnsi="Arial" w:cs="Arial"/>
          <w:b/>
          <w:bCs/>
          <w:sz w:val="24"/>
          <w:szCs w:val="24"/>
        </w:rPr>
      </w:pPr>
    </w:p>
    <w:p w14:paraId="4E7BE613" w14:textId="77777777" w:rsidR="00A811F8" w:rsidRDefault="00A811F8" w:rsidP="00A811F8">
      <w:pPr>
        <w:autoSpaceDE w:val="0"/>
        <w:autoSpaceDN w:val="0"/>
        <w:adjustRightInd w:val="0"/>
        <w:rPr>
          <w:rFonts w:ascii="Arial" w:hAnsi="Arial" w:cs="Arial"/>
          <w:b/>
          <w:bCs/>
          <w:sz w:val="24"/>
          <w:szCs w:val="24"/>
        </w:rPr>
      </w:pPr>
    </w:p>
    <w:p w14:paraId="02365773" w14:textId="77777777" w:rsidR="00A811F8" w:rsidRDefault="00A811F8" w:rsidP="00A811F8">
      <w:pPr>
        <w:autoSpaceDE w:val="0"/>
        <w:autoSpaceDN w:val="0"/>
        <w:adjustRightInd w:val="0"/>
        <w:rPr>
          <w:rFonts w:ascii="Arial" w:hAnsi="Arial" w:cs="Arial"/>
          <w:b/>
          <w:bCs/>
          <w:sz w:val="24"/>
          <w:szCs w:val="24"/>
        </w:rPr>
      </w:pPr>
    </w:p>
    <w:p w14:paraId="79C58382" w14:textId="77777777" w:rsidR="00A811F8" w:rsidRDefault="00A811F8" w:rsidP="00A811F8">
      <w:pPr>
        <w:autoSpaceDE w:val="0"/>
        <w:autoSpaceDN w:val="0"/>
        <w:adjustRightInd w:val="0"/>
        <w:rPr>
          <w:rFonts w:ascii="Arial" w:hAnsi="Arial" w:cs="Arial"/>
          <w:b/>
          <w:bCs/>
          <w:sz w:val="24"/>
          <w:szCs w:val="24"/>
        </w:rPr>
      </w:pPr>
    </w:p>
    <w:p w14:paraId="2952FCEE" w14:textId="77777777" w:rsidR="00A811F8" w:rsidRDefault="00A811F8" w:rsidP="00A811F8">
      <w:pPr>
        <w:autoSpaceDE w:val="0"/>
        <w:autoSpaceDN w:val="0"/>
        <w:adjustRightInd w:val="0"/>
        <w:rPr>
          <w:rFonts w:ascii="Arial" w:hAnsi="Arial" w:cs="Arial"/>
          <w:b/>
          <w:bCs/>
          <w:sz w:val="24"/>
          <w:szCs w:val="24"/>
        </w:rPr>
      </w:pPr>
    </w:p>
    <w:p w14:paraId="6FBDF3D3" w14:textId="77777777" w:rsidR="00A811F8" w:rsidRDefault="00A811F8" w:rsidP="00A811F8">
      <w:pPr>
        <w:autoSpaceDE w:val="0"/>
        <w:autoSpaceDN w:val="0"/>
        <w:adjustRightInd w:val="0"/>
        <w:rPr>
          <w:rFonts w:ascii="Arial" w:hAnsi="Arial" w:cs="Arial"/>
          <w:b/>
          <w:bCs/>
          <w:sz w:val="24"/>
          <w:szCs w:val="24"/>
        </w:rPr>
      </w:pPr>
    </w:p>
    <w:p w14:paraId="653FDCC9" w14:textId="77777777" w:rsidR="00A811F8" w:rsidRDefault="00A811F8" w:rsidP="00A811F8">
      <w:pPr>
        <w:autoSpaceDE w:val="0"/>
        <w:autoSpaceDN w:val="0"/>
        <w:adjustRightInd w:val="0"/>
        <w:rPr>
          <w:rFonts w:ascii="Arial" w:hAnsi="Arial" w:cs="Arial"/>
          <w:b/>
          <w:bCs/>
          <w:sz w:val="24"/>
          <w:szCs w:val="24"/>
        </w:rPr>
      </w:pPr>
    </w:p>
    <w:p w14:paraId="5E060407" w14:textId="77777777" w:rsidR="00A811F8" w:rsidRDefault="00A811F8" w:rsidP="00A811F8">
      <w:pPr>
        <w:autoSpaceDE w:val="0"/>
        <w:autoSpaceDN w:val="0"/>
        <w:adjustRightInd w:val="0"/>
        <w:rPr>
          <w:rFonts w:ascii="Arial" w:hAnsi="Arial" w:cs="Arial"/>
          <w:b/>
          <w:bCs/>
          <w:sz w:val="24"/>
          <w:szCs w:val="24"/>
        </w:rPr>
      </w:pPr>
    </w:p>
    <w:p w14:paraId="27D567CC" w14:textId="77777777" w:rsidR="00A811F8" w:rsidRDefault="00A811F8" w:rsidP="00A811F8">
      <w:pPr>
        <w:autoSpaceDE w:val="0"/>
        <w:autoSpaceDN w:val="0"/>
        <w:adjustRightInd w:val="0"/>
        <w:rPr>
          <w:rFonts w:ascii="Arial" w:hAnsi="Arial" w:cs="Arial"/>
          <w:b/>
          <w:bCs/>
          <w:sz w:val="24"/>
          <w:szCs w:val="24"/>
        </w:rPr>
      </w:pPr>
    </w:p>
    <w:p w14:paraId="40FBBC20" w14:textId="77777777" w:rsidR="00A811F8" w:rsidRDefault="00A811F8" w:rsidP="00A811F8">
      <w:pPr>
        <w:autoSpaceDE w:val="0"/>
        <w:autoSpaceDN w:val="0"/>
        <w:adjustRightInd w:val="0"/>
        <w:rPr>
          <w:rFonts w:ascii="Arial" w:hAnsi="Arial" w:cs="Arial"/>
          <w:b/>
          <w:bCs/>
          <w:sz w:val="24"/>
          <w:szCs w:val="24"/>
        </w:rPr>
      </w:pPr>
    </w:p>
    <w:p w14:paraId="146CE840" w14:textId="77777777" w:rsidR="00A811F8" w:rsidRDefault="00A811F8" w:rsidP="00A811F8">
      <w:pPr>
        <w:autoSpaceDE w:val="0"/>
        <w:autoSpaceDN w:val="0"/>
        <w:adjustRightInd w:val="0"/>
        <w:rPr>
          <w:rFonts w:ascii="Arial" w:hAnsi="Arial" w:cs="Arial"/>
          <w:b/>
          <w:bCs/>
          <w:sz w:val="24"/>
          <w:szCs w:val="24"/>
        </w:rPr>
      </w:pPr>
    </w:p>
    <w:p w14:paraId="3116A3D0" w14:textId="77777777" w:rsidR="00A811F8" w:rsidRDefault="00A811F8" w:rsidP="00A811F8">
      <w:pPr>
        <w:autoSpaceDE w:val="0"/>
        <w:autoSpaceDN w:val="0"/>
        <w:adjustRightInd w:val="0"/>
        <w:rPr>
          <w:rFonts w:ascii="Arial" w:hAnsi="Arial" w:cs="Arial"/>
          <w:b/>
          <w:bCs/>
          <w:sz w:val="24"/>
          <w:szCs w:val="24"/>
        </w:rPr>
      </w:pPr>
    </w:p>
    <w:p w14:paraId="2B491A9D" w14:textId="77777777" w:rsidR="00A811F8" w:rsidRDefault="00A811F8" w:rsidP="00A811F8">
      <w:pPr>
        <w:autoSpaceDE w:val="0"/>
        <w:autoSpaceDN w:val="0"/>
        <w:adjustRightInd w:val="0"/>
        <w:rPr>
          <w:rFonts w:ascii="Arial" w:hAnsi="Arial" w:cs="Arial"/>
          <w:b/>
          <w:bCs/>
          <w:sz w:val="18"/>
          <w:szCs w:val="18"/>
        </w:rPr>
      </w:pPr>
    </w:p>
    <w:p w14:paraId="38AFA7E0" w14:textId="77777777" w:rsidR="00A811F8" w:rsidRDefault="00A811F8" w:rsidP="00A811F8">
      <w:pPr>
        <w:autoSpaceDE w:val="0"/>
        <w:autoSpaceDN w:val="0"/>
        <w:adjustRightInd w:val="0"/>
        <w:rPr>
          <w:rFonts w:ascii="Arial" w:hAnsi="Arial" w:cs="Arial"/>
          <w:b/>
          <w:bCs/>
          <w:sz w:val="18"/>
          <w:szCs w:val="18"/>
        </w:rPr>
      </w:pPr>
    </w:p>
    <w:p w14:paraId="45C80A60" w14:textId="40A7AABB" w:rsidR="00A811F8" w:rsidRPr="003A32EA" w:rsidRDefault="00A811F8" w:rsidP="00A811F8">
      <w:pPr>
        <w:shd w:val="clear" w:color="auto" w:fill="BFBFBF"/>
        <w:autoSpaceDE w:val="0"/>
        <w:autoSpaceDN w:val="0"/>
        <w:adjustRightInd w:val="0"/>
        <w:jc w:val="center"/>
        <w:rPr>
          <w:rFonts w:ascii="Arial" w:hAnsi="Arial" w:cs="Arial"/>
          <w:b/>
          <w:bCs/>
          <w:sz w:val="24"/>
          <w:szCs w:val="24"/>
        </w:rPr>
      </w:pPr>
      <w:r>
        <w:rPr>
          <w:rFonts w:ascii="Arial" w:hAnsi="Arial" w:cs="Arial"/>
          <w:b/>
          <w:bCs/>
          <w:sz w:val="24"/>
          <w:szCs w:val="24"/>
        </w:rPr>
        <w:lastRenderedPageBreak/>
        <w:t xml:space="preserve">PREGÃO ELETRÔNICO Nº </w:t>
      </w:r>
      <w:r w:rsidR="00147EBA">
        <w:rPr>
          <w:rFonts w:ascii="Arial" w:hAnsi="Arial" w:cs="Arial"/>
          <w:b/>
          <w:bCs/>
          <w:sz w:val="24"/>
          <w:szCs w:val="24"/>
        </w:rPr>
        <w:t>029/2025</w:t>
      </w:r>
    </w:p>
    <w:p w14:paraId="2642E216" w14:textId="65673A84" w:rsidR="00A811F8" w:rsidRPr="003A32EA" w:rsidRDefault="00A811F8" w:rsidP="00A811F8">
      <w:pPr>
        <w:shd w:val="clear" w:color="auto" w:fill="BFBFBF"/>
        <w:autoSpaceDE w:val="0"/>
        <w:autoSpaceDN w:val="0"/>
        <w:adjustRightInd w:val="0"/>
        <w:jc w:val="center"/>
        <w:rPr>
          <w:rFonts w:ascii="Arial" w:hAnsi="Arial" w:cs="Arial"/>
          <w:b/>
          <w:bCs/>
          <w:sz w:val="24"/>
          <w:szCs w:val="24"/>
        </w:rPr>
      </w:pPr>
      <w:r w:rsidRPr="003A32EA">
        <w:rPr>
          <w:rFonts w:ascii="Arial" w:hAnsi="Arial" w:cs="Arial"/>
          <w:b/>
          <w:bCs/>
          <w:sz w:val="24"/>
          <w:szCs w:val="24"/>
        </w:rPr>
        <w:t xml:space="preserve">ANEXO V – MINUTA DE </w:t>
      </w:r>
      <w:r>
        <w:rPr>
          <w:rFonts w:ascii="Arial" w:hAnsi="Arial" w:cs="Arial"/>
          <w:b/>
          <w:bCs/>
          <w:sz w:val="24"/>
          <w:szCs w:val="24"/>
        </w:rPr>
        <w:t>CONTRATO</w:t>
      </w:r>
    </w:p>
    <w:p w14:paraId="6EE83E55" w14:textId="77777777" w:rsidR="00A811F8" w:rsidRPr="0028528E" w:rsidRDefault="00A811F8" w:rsidP="00A811F8">
      <w:pPr>
        <w:ind w:left="2124" w:firstLine="708"/>
        <w:rPr>
          <w:rFonts w:ascii="Arial" w:hAnsi="Arial" w:cs="Arial"/>
          <w:b/>
          <w:w w:val="98"/>
          <w:sz w:val="24"/>
          <w:szCs w:val="24"/>
        </w:rPr>
      </w:pPr>
    </w:p>
    <w:p w14:paraId="3D6992FA" w14:textId="77777777" w:rsidR="00D36EB5" w:rsidRPr="00E6755E" w:rsidRDefault="00D36EB5" w:rsidP="00D36EB5">
      <w:pPr>
        <w:jc w:val="both"/>
        <w:rPr>
          <w:rFonts w:ascii="Arial" w:hAnsi="Arial" w:cs="Arial"/>
          <w:bCs/>
          <w:iCs/>
          <w:sz w:val="23"/>
          <w:szCs w:val="23"/>
        </w:rPr>
      </w:pPr>
      <w:r w:rsidRPr="00E6755E">
        <w:rPr>
          <w:rFonts w:ascii="Arial" w:hAnsi="Arial" w:cs="Arial"/>
          <w:bCs/>
          <w:iCs/>
          <w:sz w:val="23"/>
          <w:szCs w:val="23"/>
        </w:rPr>
        <w:t xml:space="preserve">CONTRATO ADMINISTRATIVO DE EQUIPAMENTOS E MATERIAL PERMANENTE QUE ENTRE SI CELEBRAM A </w:t>
      </w:r>
      <w:r w:rsidRPr="00E6755E">
        <w:rPr>
          <w:rFonts w:ascii="Arial" w:hAnsi="Arial" w:cs="Arial"/>
          <w:b/>
          <w:iCs/>
          <w:sz w:val="23"/>
          <w:szCs w:val="23"/>
        </w:rPr>
        <w:t>PREFEITURA MUNICIPAL DE</w:t>
      </w:r>
      <w:r w:rsidRPr="00E6755E">
        <w:rPr>
          <w:rFonts w:ascii="Arial" w:hAnsi="Arial" w:cs="Arial"/>
          <w:iCs/>
          <w:sz w:val="23"/>
          <w:szCs w:val="23"/>
        </w:rPr>
        <w:t xml:space="preserve"> </w:t>
      </w:r>
      <w:r w:rsidRPr="00E6755E">
        <w:rPr>
          <w:rFonts w:ascii="Arial" w:hAnsi="Arial" w:cs="Arial"/>
          <w:b/>
          <w:iCs/>
          <w:sz w:val="23"/>
          <w:szCs w:val="23"/>
        </w:rPr>
        <w:t>ITAÚBA – MT</w:t>
      </w:r>
      <w:r w:rsidRPr="00E6755E">
        <w:rPr>
          <w:rFonts w:ascii="Arial" w:hAnsi="Arial" w:cs="Arial"/>
          <w:bCs/>
          <w:iCs/>
          <w:sz w:val="23"/>
          <w:szCs w:val="23"/>
        </w:rPr>
        <w:t xml:space="preserve"> E A EMPRESA </w:t>
      </w:r>
      <w:r w:rsidRPr="00E6755E">
        <w:rPr>
          <w:rFonts w:ascii="Arial" w:hAnsi="Arial" w:cs="Arial"/>
          <w:iCs/>
          <w:sz w:val="23"/>
          <w:szCs w:val="23"/>
        </w:rPr>
        <w:t>_____</w:t>
      </w:r>
      <w:r w:rsidRPr="00E6755E">
        <w:rPr>
          <w:rFonts w:ascii="Arial" w:hAnsi="Arial" w:cs="Arial"/>
          <w:bCs/>
          <w:sz w:val="23"/>
          <w:szCs w:val="23"/>
        </w:rPr>
        <w:t>.</w:t>
      </w:r>
    </w:p>
    <w:p w14:paraId="16385D5C" w14:textId="77777777" w:rsidR="00D36EB5" w:rsidRPr="00E6755E" w:rsidRDefault="00D36EB5" w:rsidP="00D36EB5">
      <w:pPr>
        <w:rPr>
          <w:rFonts w:ascii="Arial" w:hAnsi="Arial" w:cs="Arial"/>
          <w:b/>
          <w:sz w:val="23"/>
          <w:szCs w:val="23"/>
        </w:rPr>
      </w:pPr>
      <w:r w:rsidRPr="00E6755E">
        <w:rPr>
          <w:rFonts w:ascii="Arial" w:hAnsi="Arial" w:cs="Arial"/>
          <w:b/>
          <w:sz w:val="23"/>
          <w:szCs w:val="23"/>
        </w:rPr>
        <w:t xml:space="preserve">  </w:t>
      </w:r>
    </w:p>
    <w:p w14:paraId="0B62526A" w14:textId="77777777" w:rsidR="00D36EB5" w:rsidRPr="00E6755E" w:rsidRDefault="00D36EB5" w:rsidP="00D36EB5">
      <w:pPr>
        <w:keepNext/>
        <w:outlineLvl w:val="3"/>
        <w:rPr>
          <w:rFonts w:ascii="Arial" w:hAnsi="Arial" w:cs="Arial"/>
          <w:b/>
          <w:sz w:val="23"/>
          <w:szCs w:val="23"/>
        </w:rPr>
      </w:pPr>
      <w:r w:rsidRPr="00E6755E">
        <w:rPr>
          <w:rFonts w:ascii="Arial" w:hAnsi="Arial" w:cs="Arial"/>
          <w:b/>
          <w:sz w:val="23"/>
          <w:szCs w:val="23"/>
        </w:rPr>
        <w:t>Nº: ___/____</w:t>
      </w:r>
    </w:p>
    <w:p w14:paraId="560064A1" w14:textId="77777777" w:rsidR="00D36EB5" w:rsidRPr="00E6755E" w:rsidRDefault="00D36EB5" w:rsidP="00D36EB5">
      <w:pPr>
        <w:rPr>
          <w:rFonts w:ascii="Arial" w:hAnsi="Arial" w:cs="Arial"/>
          <w:sz w:val="23"/>
          <w:szCs w:val="23"/>
        </w:rPr>
      </w:pPr>
    </w:p>
    <w:p w14:paraId="68215033"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Por este instrumento de </w:t>
      </w:r>
      <w:r w:rsidRPr="00E6755E">
        <w:rPr>
          <w:rFonts w:ascii="Arial" w:hAnsi="Arial" w:cs="Arial"/>
          <w:b/>
          <w:sz w:val="23"/>
          <w:szCs w:val="23"/>
        </w:rPr>
        <w:t>Contrato Administrativo de Aquisição de Equipamento e Material Permanente</w:t>
      </w:r>
      <w:r w:rsidRPr="00E6755E">
        <w:rPr>
          <w:rFonts w:ascii="Arial" w:hAnsi="Arial" w:cs="Arial"/>
          <w:sz w:val="23"/>
          <w:szCs w:val="23"/>
        </w:rPr>
        <w:t>,</w:t>
      </w:r>
      <w:r w:rsidRPr="00E6755E">
        <w:rPr>
          <w:rFonts w:ascii="Arial" w:hAnsi="Arial" w:cs="Arial"/>
          <w:i/>
          <w:sz w:val="23"/>
          <w:szCs w:val="23"/>
        </w:rPr>
        <w:t xml:space="preserve"> </w:t>
      </w:r>
      <w:r w:rsidRPr="00E6755E">
        <w:rPr>
          <w:rFonts w:ascii="Arial" w:hAnsi="Arial" w:cs="Arial"/>
          <w:sz w:val="23"/>
          <w:szCs w:val="23"/>
        </w:rPr>
        <w:t xml:space="preserve">que fazem as partes, de um lado,  como  </w:t>
      </w:r>
      <w:r w:rsidRPr="00E6755E">
        <w:rPr>
          <w:rFonts w:ascii="Arial" w:hAnsi="Arial" w:cs="Arial"/>
          <w:b/>
          <w:sz w:val="23"/>
          <w:szCs w:val="23"/>
        </w:rPr>
        <w:t>CONTRATANTE</w:t>
      </w:r>
      <w:r w:rsidRPr="00E6755E">
        <w:rPr>
          <w:rFonts w:ascii="Arial" w:hAnsi="Arial" w:cs="Arial"/>
          <w:sz w:val="23"/>
          <w:szCs w:val="23"/>
        </w:rPr>
        <w:t xml:space="preserve">,  a </w:t>
      </w:r>
      <w:r w:rsidRPr="00E6755E">
        <w:rPr>
          <w:rFonts w:ascii="Arial" w:hAnsi="Arial" w:cs="Arial"/>
          <w:b/>
          <w:sz w:val="23"/>
          <w:szCs w:val="23"/>
        </w:rPr>
        <w:t>PREFEITURA MUNICIPAL DE ITAÚBA-MT</w:t>
      </w:r>
      <w:r w:rsidRPr="00E6755E">
        <w:rPr>
          <w:rFonts w:ascii="Arial" w:hAnsi="Arial" w:cs="Arial"/>
          <w:sz w:val="23"/>
          <w:szCs w:val="23"/>
        </w:rPr>
        <w:t xml:space="preserve">, pessoa jurídica de direito público interno, inscrita no CNPJ/MF sob o n.º 03.238.961/0001-27,  com sede na Av. Tancredo Neves, nº 799, Bairro Centro, CEP 78.510-000, na cidade de Itaúba/MT, neste ato representada pelo seu Prefeito Municipal, Sr. _____, portador da Cédula de Identidade RG nº ____ e  do CPF/MF  nº _____, residente e domiciliado na Rua_______, na cidade de _____/___; e de outro lado, como  </w:t>
      </w:r>
      <w:r w:rsidRPr="00E6755E">
        <w:rPr>
          <w:rFonts w:ascii="Arial" w:hAnsi="Arial" w:cs="Arial"/>
          <w:b/>
          <w:sz w:val="23"/>
          <w:szCs w:val="23"/>
        </w:rPr>
        <w:t>CONTRATADA</w:t>
      </w:r>
      <w:r w:rsidRPr="00E6755E">
        <w:rPr>
          <w:rFonts w:ascii="Arial" w:hAnsi="Arial" w:cs="Arial"/>
          <w:sz w:val="23"/>
          <w:szCs w:val="23"/>
        </w:rPr>
        <w:t>, a empresa  ____________, pessoa jurídica de direito privado, inscrita no CNPJ/MF nº ________,  com sede na Av. ______, nº __,  Bairro ____, na cidade de ____/___,  neste  ato  representada  por  seu  representante legal o Sr. ________, portador da Cédula de Identidade RG nº ____ e do CPF/MF nº _____, residente e domiciliado na cidade de _____/____;  têm entre si justo e contratado o que se segue e mutuamente concordam:</w:t>
      </w:r>
    </w:p>
    <w:p w14:paraId="610E9AF4" w14:textId="77777777" w:rsidR="00D36EB5" w:rsidRPr="00E6755E" w:rsidRDefault="00D36EB5" w:rsidP="00D36EB5">
      <w:pPr>
        <w:ind w:left="3402"/>
        <w:jc w:val="both"/>
        <w:rPr>
          <w:rFonts w:ascii="Arial" w:hAnsi="Arial" w:cs="Arial"/>
          <w:sz w:val="23"/>
          <w:szCs w:val="23"/>
        </w:rPr>
      </w:pPr>
    </w:p>
    <w:p w14:paraId="085B6819"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r w:rsidRPr="00E6755E">
        <w:rPr>
          <w:rFonts w:ascii="Arial" w:hAnsi="Arial" w:cs="Arial"/>
          <w:b/>
          <w:bCs/>
          <w:sz w:val="23"/>
          <w:szCs w:val="23"/>
          <w:u w:val="single"/>
        </w:rPr>
        <w:t>CLÁUSULA PRIMEIRA: DO OBJETO</w:t>
      </w:r>
    </w:p>
    <w:p w14:paraId="35B53850" w14:textId="77777777" w:rsidR="00D36EB5" w:rsidRPr="00E6755E" w:rsidRDefault="00D36EB5" w:rsidP="00D36EB5">
      <w:pPr>
        <w:jc w:val="both"/>
        <w:rPr>
          <w:rFonts w:ascii="Arial" w:hAnsi="Arial" w:cs="Arial"/>
          <w:b/>
          <w:sz w:val="23"/>
          <w:szCs w:val="23"/>
          <w:u w:val="single"/>
        </w:rPr>
      </w:pPr>
    </w:p>
    <w:p w14:paraId="043E1581" w14:textId="67B14C41" w:rsidR="00D36EB5" w:rsidRPr="00E6755E" w:rsidRDefault="00D36EB5" w:rsidP="00D36EB5">
      <w:pPr>
        <w:widowControl w:val="0"/>
        <w:tabs>
          <w:tab w:val="center" w:pos="4419"/>
          <w:tab w:val="right" w:pos="8838"/>
        </w:tabs>
        <w:jc w:val="both"/>
        <w:rPr>
          <w:rFonts w:ascii="Arial" w:eastAsia="MS Mincho" w:hAnsi="Arial" w:cs="Arial"/>
          <w:sz w:val="23"/>
          <w:szCs w:val="23"/>
        </w:rPr>
      </w:pPr>
      <w:r w:rsidRPr="00E6755E">
        <w:rPr>
          <w:rFonts w:ascii="Arial" w:eastAsia="MS Mincho" w:hAnsi="Arial" w:cs="Arial"/>
          <w:sz w:val="23"/>
          <w:szCs w:val="23"/>
        </w:rPr>
        <w:t xml:space="preserve">1.1. O objeto do presente contrato consiste na </w:t>
      </w:r>
      <w:r w:rsidR="00FF656A" w:rsidRPr="00FF656A">
        <w:rPr>
          <w:rFonts w:ascii="Arial" w:eastAsia="MS Mincho" w:hAnsi="Arial" w:cs="Arial"/>
          <w:b/>
          <w:sz w:val="23"/>
          <w:szCs w:val="23"/>
        </w:rPr>
        <w:t xml:space="preserve">aquisição de equipamentos de </w:t>
      </w:r>
      <w:r w:rsidR="00FF656A">
        <w:rPr>
          <w:rFonts w:ascii="Arial" w:eastAsia="MS Mincho" w:hAnsi="Arial" w:cs="Arial"/>
          <w:b/>
          <w:sz w:val="23"/>
          <w:szCs w:val="23"/>
        </w:rPr>
        <w:t>______</w:t>
      </w:r>
      <w:r w:rsidR="00FF656A" w:rsidRPr="00FF656A">
        <w:rPr>
          <w:rFonts w:ascii="Arial" w:eastAsia="MS Mincho" w:hAnsi="Arial" w:cs="Arial"/>
          <w:b/>
          <w:sz w:val="23"/>
          <w:szCs w:val="23"/>
        </w:rPr>
        <w:t xml:space="preserve"> para serem distribuídos como premiação no projeto “Olimpíadas de Matemática da UNEMAT do Município de Itaúba”, através da Secretaria Municipal de Educação, Cultura, Esporte e Lazer de Itaúba/MT</w:t>
      </w:r>
      <w:r w:rsidRPr="00E6755E">
        <w:rPr>
          <w:rFonts w:ascii="Arial" w:eastAsia="MS Mincho" w:hAnsi="Arial" w:cs="Arial"/>
          <w:b/>
          <w:bCs/>
          <w:sz w:val="23"/>
          <w:szCs w:val="23"/>
        </w:rPr>
        <w:t xml:space="preserve">, </w:t>
      </w:r>
      <w:r w:rsidRPr="00E6755E">
        <w:rPr>
          <w:rFonts w:ascii="Arial" w:eastAsia="MS Mincho" w:hAnsi="Arial" w:cs="Arial"/>
          <w:bCs/>
          <w:sz w:val="23"/>
          <w:szCs w:val="23"/>
        </w:rPr>
        <w:t>c</w:t>
      </w:r>
      <w:r w:rsidRPr="00E6755E">
        <w:rPr>
          <w:rFonts w:ascii="Arial" w:eastAsia="MS Mincho" w:hAnsi="Arial" w:cs="Arial"/>
          <w:sz w:val="23"/>
          <w:szCs w:val="23"/>
        </w:rPr>
        <w:t>onforme planilha quantitativa descrita abaixo:</w:t>
      </w:r>
    </w:p>
    <w:p w14:paraId="5CCBB16E" w14:textId="77777777" w:rsidR="00D36EB5" w:rsidRPr="00E6755E" w:rsidRDefault="00D36EB5" w:rsidP="00D36EB5">
      <w:pPr>
        <w:jc w:val="both"/>
        <w:rPr>
          <w:rFonts w:ascii="Arial" w:hAnsi="Arial" w:cs="Arial"/>
          <w:sz w:val="23"/>
          <w:szCs w:val="23"/>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
        <w:gridCol w:w="1011"/>
        <w:gridCol w:w="1046"/>
        <w:gridCol w:w="2180"/>
        <w:gridCol w:w="930"/>
        <w:gridCol w:w="775"/>
        <w:gridCol w:w="807"/>
        <w:gridCol w:w="1097"/>
        <w:gridCol w:w="1188"/>
      </w:tblGrid>
      <w:tr w:rsidR="00D36EB5" w:rsidRPr="00E6755E" w14:paraId="043AE130" w14:textId="77777777" w:rsidTr="00D36EB5">
        <w:trPr>
          <w:trHeight w:val="406"/>
        </w:trPr>
        <w:tc>
          <w:tcPr>
            <w:tcW w:w="617" w:type="dxa"/>
            <w:shd w:val="clear" w:color="000000" w:fill="FFFFFF"/>
            <w:vAlign w:val="center"/>
            <w:hideMark/>
          </w:tcPr>
          <w:p w14:paraId="0D62B250" w14:textId="77777777" w:rsidR="00D36EB5" w:rsidRPr="00E6755E" w:rsidRDefault="00D36EB5" w:rsidP="00D36EB5">
            <w:pPr>
              <w:jc w:val="center"/>
              <w:rPr>
                <w:rFonts w:ascii="Arial" w:hAnsi="Arial" w:cs="Arial"/>
                <w:b/>
                <w:bCs/>
                <w:sz w:val="18"/>
                <w:szCs w:val="18"/>
              </w:rPr>
            </w:pPr>
            <w:r w:rsidRPr="00E6755E">
              <w:rPr>
                <w:rFonts w:ascii="Arial" w:hAnsi="Arial" w:cs="Arial"/>
                <w:b/>
                <w:bCs/>
                <w:sz w:val="18"/>
                <w:szCs w:val="18"/>
              </w:rPr>
              <w:t>ITEM</w:t>
            </w:r>
          </w:p>
        </w:tc>
        <w:tc>
          <w:tcPr>
            <w:tcW w:w="1021" w:type="dxa"/>
            <w:shd w:val="clear" w:color="000000" w:fill="FFFFFF"/>
            <w:vAlign w:val="center"/>
          </w:tcPr>
          <w:p w14:paraId="1E5F6960" w14:textId="77777777" w:rsidR="00D36EB5" w:rsidRPr="00E6755E" w:rsidRDefault="00D36EB5" w:rsidP="00D36EB5">
            <w:pPr>
              <w:jc w:val="center"/>
              <w:rPr>
                <w:rFonts w:ascii="Arial" w:hAnsi="Arial" w:cs="Arial"/>
                <w:b/>
                <w:bCs/>
                <w:sz w:val="18"/>
                <w:szCs w:val="18"/>
              </w:rPr>
            </w:pPr>
            <w:r w:rsidRPr="00E6755E">
              <w:rPr>
                <w:rFonts w:ascii="Arial" w:eastAsia="Arial" w:hAnsi="Arial" w:cs="Arial"/>
                <w:b/>
                <w:bCs/>
                <w:color w:val="000000"/>
                <w:sz w:val="18"/>
                <w:szCs w:val="18"/>
              </w:rPr>
              <w:t>CÓDIGO DO TCE</w:t>
            </w:r>
          </w:p>
        </w:tc>
        <w:tc>
          <w:tcPr>
            <w:tcW w:w="1058" w:type="dxa"/>
            <w:shd w:val="clear" w:color="000000" w:fill="FFFFFF"/>
            <w:vAlign w:val="center"/>
          </w:tcPr>
          <w:p w14:paraId="4D5A5833" w14:textId="77777777" w:rsidR="00D36EB5" w:rsidRPr="00E6755E" w:rsidRDefault="00D36EB5" w:rsidP="00D36EB5">
            <w:pPr>
              <w:jc w:val="center"/>
              <w:rPr>
                <w:rFonts w:ascii="Arial" w:hAnsi="Arial" w:cs="Arial"/>
                <w:b/>
                <w:bCs/>
                <w:sz w:val="18"/>
                <w:szCs w:val="18"/>
              </w:rPr>
            </w:pPr>
            <w:r w:rsidRPr="00E6755E">
              <w:rPr>
                <w:rFonts w:ascii="Arial" w:eastAsia="Arial" w:hAnsi="Arial" w:cs="Arial"/>
                <w:b/>
                <w:bCs/>
                <w:color w:val="000000"/>
                <w:sz w:val="18"/>
                <w:szCs w:val="18"/>
              </w:rPr>
              <w:t>CÓDIGO DO ITEM</w:t>
            </w:r>
          </w:p>
        </w:tc>
        <w:tc>
          <w:tcPr>
            <w:tcW w:w="2219" w:type="dxa"/>
            <w:shd w:val="clear" w:color="000000" w:fill="FFFFFF"/>
            <w:vAlign w:val="center"/>
            <w:hideMark/>
          </w:tcPr>
          <w:p w14:paraId="1DF66B94" w14:textId="77777777" w:rsidR="00D36EB5" w:rsidRPr="00E6755E" w:rsidRDefault="00D36EB5" w:rsidP="00D36EB5">
            <w:pPr>
              <w:jc w:val="center"/>
              <w:rPr>
                <w:rFonts w:ascii="Arial" w:hAnsi="Arial" w:cs="Arial"/>
                <w:b/>
                <w:bCs/>
                <w:sz w:val="18"/>
                <w:szCs w:val="18"/>
              </w:rPr>
            </w:pPr>
            <w:r w:rsidRPr="00E6755E">
              <w:rPr>
                <w:rFonts w:ascii="Arial" w:hAnsi="Arial" w:cs="Arial"/>
                <w:b/>
                <w:bCs/>
                <w:sz w:val="18"/>
                <w:szCs w:val="18"/>
              </w:rPr>
              <w:t xml:space="preserve">DESCRIÇÃO DOS </w:t>
            </w:r>
            <w:r>
              <w:rPr>
                <w:rFonts w:ascii="Arial" w:hAnsi="Arial" w:cs="Arial"/>
                <w:b/>
                <w:bCs/>
                <w:sz w:val="18"/>
                <w:szCs w:val="18"/>
              </w:rPr>
              <w:t>EQUIPAMENTOS</w:t>
            </w:r>
          </w:p>
        </w:tc>
        <w:tc>
          <w:tcPr>
            <w:tcW w:w="812" w:type="dxa"/>
            <w:shd w:val="clear" w:color="000000" w:fill="FFFFFF"/>
            <w:vAlign w:val="center"/>
          </w:tcPr>
          <w:p w14:paraId="1189D872" w14:textId="77777777" w:rsidR="00D36EB5" w:rsidRPr="00E6755E" w:rsidRDefault="00D36EB5" w:rsidP="00D36EB5">
            <w:pPr>
              <w:jc w:val="center"/>
              <w:rPr>
                <w:rFonts w:ascii="Arial" w:hAnsi="Arial" w:cs="Arial"/>
                <w:b/>
                <w:bCs/>
                <w:sz w:val="18"/>
                <w:szCs w:val="18"/>
              </w:rPr>
            </w:pPr>
            <w:r w:rsidRPr="00E6755E">
              <w:rPr>
                <w:rFonts w:ascii="Arial" w:hAnsi="Arial" w:cs="Arial"/>
                <w:b/>
                <w:bCs/>
                <w:sz w:val="18"/>
                <w:szCs w:val="18"/>
              </w:rPr>
              <w:t>MARCA / MODELO</w:t>
            </w:r>
          </w:p>
        </w:tc>
        <w:tc>
          <w:tcPr>
            <w:tcW w:w="788" w:type="dxa"/>
            <w:shd w:val="clear" w:color="000000" w:fill="FFFFFF"/>
            <w:vAlign w:val="center"/>
            <w:hideMark/>
          </w:tcPr>
          <w:p w14:paraId="7041526C" w14:textId="77777777" w:rsidR="00D36EB5" w:rsidRPr="00E6755E" w:rsidRDefault="00D36EB5" w:rsidP="00D36EB5">
            <w:pPr>
              <w:jc w:val="center"/>
              <w:rPr>
                <w:rFonts w:ascii="Arial" w:hAnsi="Arial" w:cs="Arial"/>
                <w:b/>
                <w:bCs/>
                <w:sz w:val="18"/>
                <w:szCs w:val="18"/>
              </w:rPr>
            </w:pPr>
            <w:r w:rsidRPr="00E6755E">
              <w:rPr>
                <w:rFonts w:ascii="Arial" w:hAnsi="Arial" w:cs="Arial"/>
                <w:b/>
                <w:bCs/>
                <w:sz w:val="18"/>
                <w:szCs w:val="18"/>
              </w:rPr>
              <w:t>UND.</w:t>
            </w:r>
          </w:p>
        </w:tc>
        <w:tc>
          <w:tcPr>
            <w:tcW w:w="815" w:type="dxa"/>
            <w:shd w:val="clear" w:color="000000" w:fill="FFFFFF"/>
            <w:vAlign w:val="center"/>
            <w:hideMark/>
          </w:tcPr>
          <w:p w14:paraId="1503DE3E" w14:textId="77777777" w:rsidR="00D36EB5" w:rsidRPr="00E6755E" w:rsidRDefault="00D36EB5" w:rsidP="00D36EB5">
            <w:pPr>
              <w:jc w:val="center"/>
              <w:rPr>
                <w:rFonts w:ascii="Arial" w:hAnsi="Arial" w:cs="Arial"/>
                <w:b/>
                <w:bCs/>
                <w:sz w:val="18"/>
                <w:szCs w:val="18"/>
              </w:rPr>
            </w:pPr>
            <w:r w:rsidRPr="00E6755E">
              <w:rPr>
                <w:rFonts w:ascii="Arial" w:hAnsi="Arial" w:cs="Arial"/>
                <w:b/>
                <w:bCs/>
                <w:sz w:val="18"/>
                <w:szCs w:val="18"/>
              </w:rPr>
              <w:t>QTIDE</w:t>
            </w:r>
          </w:p>
        </w:tc>
        <w:tc>
          <w:tcPr>
            <w:tcW w:w="1103" w:type="dxa"/>
            <w:shd w:val="clear" w:color="000000" w:fill="FFFFFF"/>
            <w:vAlign w:val="center"/>
            <w:hideMark/>
          </w:tcPr>
          <w:p w14:paraId="50719E4E" w14:textId="77777777" w:rsidR="00D36EB5" w:rsidRPr="00E6755E" w:rsidRDefault="00D36EB5" w:rsidP="00D36EB5">
            <w:pPr>
              <w:jc w:val="center"/>
              <w:rPr>
                <w:rFonts w:ascii="Arial" w:hAnsi="Arial" w:cs="Arial"/>
                <w:b/>
                <w:bCs/>
                <w:sz w:val="18"/>
                <w:szCs w:val="18"/>
              </w:rPr>
            </w:pPr>
            <w:r w:rsidRPr="00E6755E">
              <w:rPr>
                <w:rFonts w:ascii="Arial" w:hAnsi="Arial" w:cs="Arial"/>
                <w:b/>
                <w:bCs/>
                <w:sz w:val="18"/>
                <w:szCs w:val="18"/>
              </w:rPr>
              <w:t>PREÇO UNITÁRIO</w:t>
            </w:r>
          </w:p>
        </w:tc>
        <w:tc>
          <w:tcPr>
            <w:tcW w:w="1216" w:type="dxa"/>
            <w:shd w:val="clear" w:color="000000" w:fill="FFFFFF"/>
            <w:vAlign w:val="center"/>
            <w:hideMark/>
          </w:tcPr>
          <w:p w14:paraId="31D2EF80" w14:textId="77777777" w:rsidR="00D36EB5" w:rsidRPr="00E6755E" w:rsidRDefault="00D36EB5" w:rsidP="00D36EB5">
            <w:pPr>
              <w:jc w:val="center"/>
              <w:rPr>
                <w:rFonts w:ascii="Arial" w:hAnsi="Arial" w:cs="Arial"/>
                <w:b/>
                <w:bCs/>
                <w:sz w:val="18"/>
                <w:szCs w:val="18"/>
              </w:rPr>
            </w:pPr>
            <w:r w:rsidRPr="00E6755E">
              <w:rPr>
                <w:rFonts w:ascii="Arial" w:hAnsi="Arial" w:cs="Arial"/>
                <w:b/>
                <w:bCs/>
                <w:sz w:val="18"/>
                <w:szCs w:val="18"/>
              </w:rPr>
              <w:t>PREÇO TOTAL</w:t>
            </w:r>
          </w:p>
        </w:tc>
      </w:tr>
    </w:tbl>
    <w:p w14:paraId="61DDA030" w14:textId="77777777" w:rsidR="00D36EB5" w:rsidRPr="00E6755E" w:rsidRDefault="00D36EB5" w:rsidP="00D36EB5">
      <w:pPr>
        <w:jc w:val="both"/>
        <w:rPr>
          <w:rFonts w:ascii="Arial" w:hAnsi="Arial" w:cs="Arial"/>
          <w:sz w:val="23"/>
          <w:szCs w:val="23"/>
        </w:rPr>
      </w:pPr>
    </w:p>
    <w:p w14:paraId="0E5742A8"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r w:rsidRPr="00E6755E">
        <w:rPr>
          <w:rFonts w:ascii="Arial" w:hAnsi="Arial" w:cs="Arial"/>
          <w:b/>
          <w:bCs/>
          <w:sz w:val="23"/>
          <w:szCs w:val="23"/>
          <w:u w:val="single"/>
        </w:rPr>
        <w:t>CLÁUSULA SEGUNDA: DA VINCULAÇÃO AO EDITAL</w:t>
      </w:r>
    </w:p>
    <w:p w14:paraId="44A4EC1D"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p>
    <w:p w14:paraId="06030083"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r w:rsidRPr="00E6755E">
        <w:rPr>
          <w:rFonts w:ascii="Arial" w:eastAsia="MS Mincho" w:hAnsi="Arial" w:cs="Arial"/>
          <w:sz w:val="23"/>
          <w:szCs w:val="23"/>
        </w:rPr>
        <w:t>2.1. Vinculam-se a esta contratação, independentemente de transcrição:</w:t>
      </w:r>
    </w:p>
    <w:p w14:paraId="3C374B40"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p>
    <w:p w14:paraId="304EAFCA"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r w:rsidRPr="00E6755E">
        <w:rPr>
          <w:rFonts w:ascii="Arial" w:eastAsia="MS Mincho" w:hAnsi="Arial" w:cs="Arial"/>
          <w:sz w:val="23"/>
          <w:szCs w:val="23"/>
        </w:rPr>
        <w:t>2.1.1. O Edital do Pregão Eletrônico nº ___/___, o Termo de Referência e eventuais anexos dos documentos supracitados;</w:t>
      </w:r>
    </w:p>
    <w:p w14:paraId="55BAB48B"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p>
    <w:p w14:paraId="76AD225E"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r w:rsidRPr="00E6755E">
        <w:rPr>
          <w:rFonts w:ascii="Arial" w:eastAsia="MS Mincho" w:hAnsi="Arial" w:cs="Arial"/>
          <w:sz w:val="23"/>
          <w:szCs w:val="23"/>
        </w:rPr>
        <w:t>2.1.2. A Documentação de Habilitação e a Proposta de Preços da contratada;</w:t>
      </w:r>
    </w:p>
    <w:p w14:paraId="448ED2BF"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p>
    <w:p w14:paraId="3637C9BF" w14:textId="17C7583F" w:rsidR="00D36EB5" w:rsidRDefault="00D36EB5" w:rsidP="00D36EB5">
      <w:pPr>
        <w:widowControl w:val="0"/>
        <w:tabs>
          <w:tab w:val="center" w:pos="4419"/>
          <w:tab w:val="right" w:pos="8838"/>
        </w:tabs>
        <w:jc w:val="both"/>
        <w:rPr>
          <w:rFonts w:ascii="Arial" w:eastAsia="MS Mincho" w:hAnsi="Arial" w:cs="Arial"/>
          <w:sz w:val="23"/>
          <w:szCs w:val="23"/>
        </w:rPr>
      </w:pPr>
      <w:r w:rsidRPr="00E6755E">
        <w:rPr>
          <w:rFonts w:ascii="Arial" w:eastAsia="MS Mincho" w:hAnsi="Arial" w:cs="Arial"/>
          <w:sz w:val="23"/>
          <w:szCs w:val="23"/>
        </w:rPr>
        <w:t>2.2. Os documentos referidos no item anterior são considerados suficientes para, em complemento a este contrato, definirem a sua extensão e, dessa forma, regerem a execução adequada do contrato ora celebrado.</w:t>
      </w:r>
    </w:p>
    <w:p w14:paraId="55911B50" w14:textId="77777777" w:rsidR="00FF656A" w:rsidRPr="00E6755E" w:rsidRDefault="00FF656A" w:rsidP="00D36EB5">
      <w:pPr>
        <w:widowControl w:val="0"/>
        <w:tabs>
          <w:tab w:val="center" w:pos="4419"/>
          <w:tab w:val="right" w:pos="8838"/>
        </w:tabs>
        <w:jc w:val="both"/>
        <w:rPr>
          <w:rFonts w:ascii="Arial" w:eastAsia="MS Mincho" w:hAnsi="Arial" w:cs="Arial"/>
          <w:sz w:val="23"/>
          <w:szCs w:val="23"/>
        </w:rPr>
      </w:pPr>
    </w:p>
    <w:p w14:paraId="15436E7E"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r w:rsidRPr="00E6755E">
        <w:rPr>
          <w:rFonts w:ascii="Arial" w:hAnsi="Arial" w:cs="Arial"/>
          <w:b/>
          <w:bCs/>
          <w:sz w:val="23"/>
          <w:szCs w:val="23"/>
          <w:u w:val="single"/>
        </w:rPr>
        <w:lastRenderedPageBreak/>
        <w:t>CLÁUSULA TERCEIRA: DA LEGISLAÇÃO APLICÁVEL À EXECUÇÃO DO CONTRATO</w:t>
      </w:r>
    </w:p>
    <w:p w14:paraId="56F2A3E6"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p>
    <w:p w14:paraId="35869D60"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r w:rsidRPr="00E6755E">
        <w:rPr>
          <w:rFonts w:ascii="Arial" w:eastAsia="MS Mincho" w:hAnsi="Arial" w:cs="Arial"/>
          <w:sz w:val="23"/>
          <w:szCs w:val="23"/>
        </w:rPr>
        <w:t>3.1. O presente Contrato será regido pela Lei Federal nº 14.133/2021, pelo Decreto Municipal nº 012/2024, e suas alterações posteriores, no que couber e demais legislações correlatas.</w:t>
      </w:r>
    </w:p>
    <w:p w14:paraId="08503828"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p>
    <w:p w14:paraId="08870690"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r w:rsidRPr="00E6755E">
        <w:rPr>
          <w:rFonts w:ascii="Arial" w:eastAsia="MS Mincho" w:hAnsi="Arial" w:cs="Arial"/>
          <w:sz w:val="23"/>
          <w:szCs w:val="23"/>
        </w:rPr>
        <w:t>3.2. Os casos omissos serão decididos pela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3F138659"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p>
    <w:p w14:paraId="6B15DB79" w14:textId="77777777" w:rsidR="00D36EB5" w:rsidRPr="00E6755E" w:rsidRDefault="00D36EB5" w:rsidP="00D36EB5">
      <w:pPr>
        <w:keepNext/>
        <w:outlineLvl w:val="3"/>
        <w:rPr>
          <w:rFonts w:ascii="Arial" w:hAnsi="Arial" w:cs="Arial"/>
          <w:b/>
          <w:bCs/>
          <w:iCs/>
          <w:sz w:val="23"/>
          <w:szCs w:val="23"/>
          <w:u w:val="single"/>
        </w:rPr>
      </w:pPr>
      <w:r w:rsidRPr="00E6755E">
        <w:rPr>
          <w:rFonts w:ascii="Arial" w:hAnsi="Arial" w:cs="Arial"/>
          <w:b/>
          <w:bCs/>
          <w:iCs/>
          <w:sz w:val="23"/>
          <w:szCs w:val="23"/>
          <w:u w:val="single"/>
        </w:rPr>
        <w:t>CLÁUSULA QUARTA</w:t>
      </w:r>
      <w:r w:rsidRPr="00E6755E">
        <w:rPr>
          <w:rFonts w:ascii="Arial" w:hAnsi="Arial" w:cs="Arial"/>
          <w:b/>
          <w:iCs/>
          <w:sz w:val="23"/>
          <w:szCs w:val="23"/>
          <w:u w:val="single"/>
        </w:rPr>
        <w:t xml:space="preserve"> - </w:t>
      </w:r>
      <w:r w:rsidRPr="00E6755E">
        <w:rPr>
          <w:rFonts w:ascii="Arial" w:hAnsi="Arial" w:cs="Arial"/>
          <w:b/>
          <w:bCs/>
          <w:iCs/>
          <w:sz w:val="23"/>
          <w:szCs w:val="23"/>
          <w:u w:val="single"/>
        </w:rPr>
        <w:t>DA VIGÊNCIA E PRORROGAÇÃO</w:t>
      </w:r>
    </w:p>
    <w:p w14:paraId="40919450" w14:textId="77777777" w:rsidR="00D36EB5" w:rsidRPr="00E6755E" w:rsidRDefault="00D36EB5" w:rsidP="00D36EB5">
      <w:pPr>
        <w:keepNext/>
        <w:jc w:val="center"/>
        <w:outlineLvl w:val="3"/>
        <w:rPr>
          <w:rFonts w:ascii="Arial" w:hAnsi="Arial" w:cs="Arial"/>
          <w:bCs/>
          <w:i/>
          <w:iCs/>
          <w:sz w:val="23"/>
          <w:szCs w:val="23"/>
        </w:rPr>
      </w:pPr>
      <w:r w:rsidRPr="00E6755E">
        <w:rPr>
          <w:rFonts w:ascii="Arial" w:hAnsi="Arial" w:cs="Arial"/>
          <w:b/>
          <w:iCs/>
          <w:sz w:val="23"/>
          <w:szCs w:val="23"/>
        </w:rPr>
        <w:tab/>
      </w:r>
      <w:r w:rsidRPr="00E6755E">
        <w:rPr>
          <w:rFonts w:ascii="Arial" w:hAnsi="Arial" w:cs="Arial"/>
          <w:b/>
          <w:iCs/>
          <w:sz w:val="23"/>
          <w:szCs w:val="23"/>
        </w:rPr>
        <w:tab/>
      </w:r>
      <w:r w:rsidRPr="00E6755E">
        <w:rPr>
          <w:rFonts w:ascii="Arial" w:hAnsi="Arial" w:cs="Arial"/>
          <w:b/>
          <w:iCs/>
          <w:sz w:val="23"/>
          <w:szCs w:val="23"/>
        </w:rPr>
        <w:tab/>
      </w:r>
      <w:r w:rsidRPr="00E6755E">
        <w:rPr>
          <w:rFonts w:ascii="Arial" w:hAnsi="Arial" w:cs="Arial"/>
          <w:b/>
          <w:iCs/>
          <w:sz w:val="23"/>
          <w:szCs w:val="23"/>
        </w:rPr>
        <w:tab/>
      </w:r>
    </w:p>
    <w:p w14:paraId="6EA60E93" w14:textId="77777777" w:rsidR="00FF656A" w:rsidRPr="00B66D95" w:rsidRDefault="00FF656A" w:rsidP="00FF656A">
      <w:pPr>
        <w:keepNext/>
        <w:jc w:val="both"/>
        <w:outlineLvl w:val="3"/>
        <w:rPr>
          <w:rFonts w:ascii="Arial" w:hAnsi="Arial" w:cs="Arial"/>
          <w:bCs/>
          <w:iCs/>
          <w:sz w:val="23"/>
          <w:szCs w:val="23"/>
        </w:rPr>
      </w:pPr>
      <w:r w:rsidRPr="00B66D95">
        <w:rPr>
          <w:rFonts w:ascii="Arial" w:hAnsi="Arial" w:cs="Arial"/>
          <w:sz w:val="23"/>
          <w:szCs w:val="23"/>
        </w:rPr>
        <w:t xml:space="preserve">4.1. O presente contrato terá vigência a partir do dia de sua assinatura até o dia __ de _____ </w:t>
      </w:r>
      <w:proofErr w:type="spellStart"/>
      <w:r w:rsidRPr="00B66D95">
        <w:rPr>
          <w:rFonts w:ascii="Arial" w:hAnsi="Arial" w:cs="Arial"/>
          <w:sz w:val="23"/>
          <w:szCs w:val="23"/>
        </w:rPr>
        <w:t>de</w:t>
      </w:r>
      <w:proofErr w:type="spellEnd"/>
      <w:r w:rsidRPr="00B66D95">
        <w:rPr>
          <w:rFonts w:ascii="Arial" w:hAnsi="Arial" w:cs="Arial"/>
          <w:sz w:val="23"/>
          <w:szCs w:val="23"/>
        </w:rPr>
        <w:t xml:space="preserve"> ____</w:t>
      </w:r>
      <w:r w:rsidRPr="00B66D95">
        <w:rPr>
          <w:rFonts w:ascii="Arial" w:hAnsi="Arial" w:cs="Arial"/>
          <w:bCs/>
          <w:iCs/>
          <w:sz w:val="23"/>
          <w:szCs w:val="23"/>
        </w:rPr>
        <w:t>, podendo ser prorrogado, nas hipóteses e nos termos dos artigos 105 a 114 da Lei Federal nº 14.133, de 2021.</w:t>
      </w:r>
    </w:p>
    <w:p w14:paraId="3ABB6AE7" w14:textId="77777777" w:rsidR="00D36EB5" w:rsidRPr="00E6755E" w:rsidRDefault="00D36EB5" w:rsidP="00D36EB5">
      <w:pPr>
        <w:keepNext/>
        <w:jc w:val="both"/>
        <w:outlineLvl w:val="3"/>
        <w:rPr>
          <w:rFonts w:ascii="Arial" w:hAnsi="Arial" w:cs="Arial"/>
          <w:sz w:val="23"/>
          <w:szCs w:val="23"/>
        </w:rPr>
      </w:pPr>
      <w:r w:rsidRPr="00E6755E">
        <w:rPr>
          <w:rFonts w:ascii="Arial" w:hAnsi="Arial" w:cs="Arial"/>
          <w:bCs/>
          <w:iCs/>
          <w:sz w:val="23"/>
          <w:szCs w:val="23"/>
        </w:rPr>
        <w:t xml:space="preserve"> </w:t>
      </w:r>
    </w:p>
    <w:p w14:paraId="4300EF1E" w14:textId="77777777" w:rsidR="00D36EB5" w:rsidRPr="00E6755E" w:rsidRDefault="00D36EB5" w:rsidP="00D36EB5">
      <w:pPr>
        <w:keepNext/>
        <w:jc w:val="both"/>
        <w:outlineLvl w:val="3"/>
        <w:rPr>
          <w:rFonts w:ascii="Arial" w:hAnsi="Arial" w:cs="Arial"/>
          <w:sz w:val="23"/>
          <w:szCs w:val="23"/>
        </w:rPr>
      </w:pPr>
      <w:r w:rsidRPr="00E6755E">
        <w:rPr>
          <w:rFonts w:ascii="Arial" w:hAnsi="Arial" w:cs="Arial"/>
          <w:sz w:val="23"/>
          <w:szCs w:val="23"/>
        </w:rPr>
        <w:t>4.1.1. A prorrogação de que trata este item é condicionada ao ateste, pela autoridade competente, de que as condições e os preços permanecem vantajosos para a Administração, permitida a negociação com a CONTRATADA.</w:t>
      </w:r>
    </w:p>
    <w:p w14:paraId="15E22B84" w14:textId="77777777" w:rsidR="00D36EB5" w:rsidRPr="00E6755E" w:rsidRDefault="00D36EB5" w:rsidP="00D36EB5">
      <w:pPr>
        <w:keepNext/>
        <w:jc w:val="both"/>
        <w:outlineLvl w:val="3"/>
        <w:rPr>
          <w:rFonts w:ascii="Arial" w:hAnsi="Arial" w:cs="Arial"/>
          <w:sz w:val="23"/>
          <w:szCs w:val="23"/>
        </w:rPr>
      </w:pPr>
    </w:p>
    <w:p w14:paraId="20AC23B9" w14:textId="77777777" w:rsidR="00D36EB5" w:rsidRPr="00E6755E" w:rsidRDefault="00D36EB5" w:rsidP="00D36EB5">
      <w:pPr>
        <w:keepNext/>
        <w:jc w:val="both"/>
        <w:outlineLvl w:val="3"/>
        <w:rPr>
          <w:rFonts w:ascii="Arial" w:hAnsi="Arial" w:cs="Arial"/>
          <w:sz w:val="23"/>
          <w:szCs w:val="23"/>
        </w:rPr>
      </w:pPr>
      <w:r w:rsidRPr="00E6755E">
        <w:rPr>
          <w:rFonts w:ascii="Arial" w:hAnsi="Arial" w:cs="Arial"/>
          <w:sz w:val="23"/>
          <w:szCs w:val="23"/>
        </w:rPr>
        <w:t>4.2. A CONTRATADA não tem direito subjetivo à prorrogação contratual.</w:t>
      </w:r>
    </w:p>
    <w:p w14:paraId="06E32F9A" w14:textId="77777777" w:rsidR="00D36EB5" w:rsidRPr="00E6755E" w:rsidRDefault="00D36EB5" w:rsidP="00D36EB5">
      <w:pPr>
        <w:keepNext/>
        <w:jc w:val="both"/>
        <w:outlineLvl w:val="3"/>
        <w:rPr>
          <w:rFonts w:ascii="Arial" w:hAnsi="Arial" w:cs="Arial"/>
          <w:sz w:val="23"/>
          <w:szCs w:val="23"/>
        </w:rPr>
      </w:pPr>
    </w:p>
    <w:p w14:paraId="54A5CDAF" w14:textId="77777777" w:rsidR="00D36EB5" w:rsidRPr="00E6755E" w:rsidRDefault="00D36EB5" w:rsidP="00D36EB5">
      <w:pPr>
        <w:keepNext/>
        <w:jc w:val="both"/>
        <w:outlineLvl w:val="3"/>
        <w:rPr>
          <w:rFonts w:ascii="Arial" w:hAnsi="Arial" w:cs="Arial"/>
          <w:sz w:val="23"/>
          <w:szCs w:val="23"/>
        </w:rPr>
      </w:pPr>
      <w:r w:rsidRPr="00E6755E">
        <w:rPr>
          <w:rFonts w:ascii="Arial" w:hAnsi="Arial" w:cs="Arial"/>
          <w:sz w:val="23"/>
          <w:szCs w:val="23"/>
        </w:rPr>
        <w:t>4.3. A prorrogação de contrato deverá ser promovida mediante celebração de termo aditivo.</w:t>
      </w:r>
    </w:p>
    <w:p w14:paraId="77D088E3" w14:textId="77777777" w:rsidR="00D36EB5" w:rsidRPr="00E6755E" w:rsidRDefault="00D36EB5" w:rsidP="00D36EB5">
      <w:pPr>
        <w:keepNext/>
        <w:jc w:val="both"/>
        <w:outlineLvl w:val="3"/>
        <w:rPr>
          <w:rFonts w:ascii="Arial" w:hAnsi="Arial" w:cs="Arial"/>
          <w:sz w:val="23"/>
          <w:szCs w:val="23"/>
        </w:rPr>
      </w:pPr>
    </w:p>
    <w:p w14:paraId="16207643" w14:textId="77777777" w:rsidR="00D36EB5" w:rsidRPr="00E6755E" w:rsidRDefault="00D36EB5" w:rsidP="00D36EB5">
      <w:pPr>
        <w:keepNext/>
        <w:jc w:val="both"/>
        <w:outlineLvl w:val="3"/>
        <w:rPr>
          <w:rFonts w:ascii="Arial" w:hAnsi="Arial" w:cs="Arial"/>
          <w:sz w:val="23"/>
          <w:szCs w:val="23"/>
        </w:rPr>
      </w:pPr>
      <w:r w:rsidRPr="00E6755E">
        <w:rPr>
          <w:rFonts w:ascii="Arial" w:hAnsi="Arial" w:cs="Arial"/>
          <w:sz w:val="23"/>
          <w:szCs w:val="23"/>
        </w:rPr>
        <w:t>4.4. O contrato não poderá ser prorrogado quando a CONTRATADA tiver sido penalizada nas sanções de declaração de inidoneidade ou impedimento de licitar e contratar com poder público, observadas as abrangências de aplicação.</w:t>
      </w:r>
    </w:p>
    <w:p w14:paraId="76659D50" w14:textId="77777777" w:rsidR="00D36EB5" w:rsidRPr="00E6755E" w:rsidRDefault="00D36EB5" w:rsidP="00D36EB5">
      <w:pPr>
        <w:widowControl w:val="0"/>
        <w:tabs>
          <w:tab w:val="center" w:pos="4419"/>
          <w:tab w:val="right" w:pos="8838"/>
        </w:tabs>
        <w:jc w:val="both"/>
        <w:rPr>
          <w:rFonts w:ascii="Arial" w:eastAsia="MS Mincho" w:hAnsi="Arial" w:cs="Arial"/>
          <w:sz w:val="23"/>
          <w:szCs w:val="23"/>
        </w:rPr>
      </w:pPr>
    </w:p>
    <w:p w14:paraId="3350F003"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r w:rsidRPr="00E6755E">
        <w:rPr>
          <w:rFonts w:ascii="Arial" w:hAnsi="Arial" w:cs="Arial"/>
          <w:b/>
          <w:bCs/>
          <w:sz w:val="23"/>
          <w:szCs w:val="23"/>
          <w:u w:val="single"/>
        </w:rPr>
        <w:t xml:space="preserve">CLÁUSULA QUINTA: O PREÇO E CONDIÇÕES DE PAGAMENTO </w:t>
      </w:r>
    </w:p>
    <w:p w14:paraId="431476EF" w14:textId="77777777" w:rsidR="00D36EB5" w:rsidRPr="00E6755E" w:rsidRDefault="00D36EB5" w:rsidP="00D36EB5">
      <w:pPr>
        <w:jc w:val="both"/>
        <w:rPr>
          <w:rFonts w:ascii="Arial" w:hAnsi="Arial" w:cs="Arial"/>
          <w:bCs/>
          <w:sz w:val="23"/>
          <w:szCs w:val="23"/>
        </w:rPr>
      </w:pPr>
    </w:p>
    <w:p w14:paraId="0323927C" w14:textId="77777777" w:rsidR="00D36EB5" w:rsidRPr="00E6755E" w:rsidRDefault="00D36EB5" w:rsidP="00D36EB5">
      <w:pPr>
        <w:jc w:val="both"/>
        <w:rPr>
          <w:rFonts w:ascii="Arial" w:hAnsi="Arial" w:cs="Arial"/>
          <w:bCs/>
          <w:sz w:val="23"/>
          <w:szCs w:val="23"/>
        </w:rPr>
      </w:pPr>
      <w:r w:rsidRPr="00E6755E">
        <w:rPr>
          <w:rFonts w:ascii="Arial" w:hAnsi="Arial" w:cs="Arial"/>
          <w:bCs/>
          <w:sz w:val="23"/>
          <w:szCs w:val="23"/>
        </w:rPr>
        <w:t>5.1. A CONTRATANTE pagará à CONTRATADA pelo fornecimento do objeto ora contratado o valor de R$ ______ (_________)</w:t>
      </w:r>
    </w:p>
    <w:p w14:paraId="06B7427E" w14:textId="77777777" w:rsidR="00D36EB5" w:rsidRPr="00E6755E" w:rsidRDefault="00D36EB5" w:rsidP="00D36EB5">
      <w:pPr>
        <w:jc w:val="both"/>
        <w:rPr>
          <w:rFonts w:ascii="Arial" w:hAnsi="Arial" w:cs="Arial"/>
          <w:bCs/>
          <w:sz w:val="23"/>
          <w:szCs w:val="23"/>
        </w:rPr>
      </w:pPr>
    </w:p>
    <w:p w14:paraId="3F7E8C08" w14:textId="77777777" w:rsidR="00D36EB5" w:rsidRPr="00E6755E" w:rsidRDefault="00D36EB5" w:rsidP="00D36EB5">
      <w:pPr>
        <w:jc w:val="both"/>
        <w:rPr>
          <w:rFonts w:ascii="Arial" w:hAnsi="Arial" w:cs="Arial"/>
          <w:bCs/>
          <w:sz w:val="23"/>
          <w:szCs w:val="23"/>
        </w:rPr>
      </w:pPr>
      <w:r w:rsidRPr="00E6755E">
        <w:rPr>
          <w:rFonts w:ascii="Arial" w:hAnsi="Arial" w:cs="Arial"/>
          <w:bCs/>
          <w:sz w:val="23"/>
          <w:szCs w:val="23"/>
        </w:rPr>
        <w:t xml:space="preserve">5.2. O valor acima é meramente estimativo, de forma que os pagamentos devidos a CONTRATADA dependerão dos quantitativos dos </w:t>
      </w:r>
      <w:r>
        <w:rPr>
          <w:rFonts w:ascii="Arial" w:hAnsi="Arial" w:cs="Arial"/>
          <w:bCs/>
          <w:sz w:val="23"/>
          <w:szCs w:val="23"/>
        </w:rPr>
        <w:t xml:space="preserve">equipamentos </w:t>
      </w:r>
      <w:r w:rsidRPr="00E6755E">
        <w:rPr>
          <w:rFonts w:ascii="Arial" w:hAnsi="Arial" w:cs="Arial"/>
          <w:bCs/>
          <w:sz w:val="23"/>
          <w:szCs w:val="23"/>
        </w:rPr>
        <w:t>efetivamente solicitados na Ordem de Fornecimento emitida.</w:t>
      </w:r>
    </w:p>
    <w:p w14:paraId="74CED879" w14:textId="77777777" w:rsidR="00D36EB5" w:rsidRPr="00E6755E" w:rsidRDefault="00D36EB5" w:rsidP="00D36EB5">
      <w:pPr>
        <w:jc w:val="both"/>
        <w:rPr>
          <w:rFonts w:ascii="Arial" w:hAnsi="Arial" w:cs="Arial"/>
          <w:bCs/>
          <w:sz w:val="23"/>
          <w:szCs w:val="23"/>
        </w:rPr>
      </w:pPr>
    </w:p>
    <w:p w14:paraId="3E53991C" w14:textId="77777777" w:rsidR="00D36EB5" w:rsidRPr="00E6755E" w:rsidRDefault="00D36EB5" w:rsidP="00D36EB5">
      <w:pPr>
        <w:jc w:val="both"/>
        <w:rPr>
          <w:rFonts w:ascii="Arial" w:hAnsi="Arial" w:cs="Arial"/>
          <w:bCs/>
          <w:sz w:val="23"/>
          <w:szCs w:val="23"/>
        </w:rPr>
      </w:pPr>
      <w:r w:rsidRPr="00E6755E">
        <w:rPr>
          <w:rFonts w:ascii="Arial" w:hAnsi="Arial" w:cs="Arial"/>
          <w:bCs/>
          <w:sz w:val="23"/>
          <w:szCs w:val="23"/>
        </w:rPr>
        <w:t>5.2.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825AA74" w14:textId="77777777" w:rsidR="00D36EB5" w:rsidRPr="00E6755E" w:rsidRDefault="00D36EB5" w:rsidP="00D36EB5">
      <w:pPr>
        <w:jc w:val="both"/>
        <w:rPr>
          <w:rFonts w:ascii="Arial" w:hAnsi="Arial" w:cs="Arial"/>
          <w:bCs/>
          <w:sz w:val="23"/>
          <w:szCs w:val="23"/>
        </w:rPr>
      </w:pPr>
    </w:p>
    <w:p w14:paraId="4808F177" w14:textId="77777777" w:rsidR="00D36EB5" w:rsidRPr="00E6755E" w:rsidRDefault="00D36EB5" w:rsidP="00D36EB5">
      <w:pPr>
        <w:jc w:val="both"/>
        <w:rPr>
          <w:rFonts w:ascii="Arial" w:hAnsi="Arial" w:cs="Arial"/>
          <w:bCs/>
          <w:sz w:val="23"/>
          <w:szCs w:val="23"/>
        </w:rPr>
      </w:pPr>
      <w:r w:rsidRPr="00E6755E">
        <w:rPr>
          <w:rFonts w:ascii="Arial" w:hAnsi="Arial" w:cs="Arial"/>
          <w:bCs/>
          <w:sz w:val="23"/>
          <w:szCs w:val="23"/>
        </w:rPr>
        <w:t xml:space="preserve">5.3. O pagamento será efetuado em até ___ dias, após a realização da entrega dos </w:t>
      </w:r>
      <w:r>
        <w:rPr>
          <w:rFonts w:ascii="Arial" w:hAnsi="Arial" w:cs="Arial"/>
          <w:bCs/>
          <w:sz w:val="23"/>
          <w:szCs w:val="23"/>
        </w:rPr>
        <w:t xml:space="preserve">equipamentos </w:t>
      </w:r>
      <w:r w:rsidRPr="00E6755E">
        <w:rPr>
          <w:rFonts w:ascii="Arial" w:hAnsi="Arial" w:cs="Arial"/>
          <w:bCs/>
          <w:sz w:val="23"/>
          <w:szCs w:val="23"/>
        </w:rPr>
        <w:t>e apresentação da nota fiscal devidamente atestada pela Administração.</w:t>
      </w:r>
    </w:p>
    <w:p w14:paraId="7DBC3234" w14:textId="77777777" w:rsidR="00D36EB5" w:rsidRPr="00E6755E" w:rsidRDefault="00D36EB5" w:rsidP="00D36EB5">
      <w:pPr>
        <w:ind w:right="-284"/>
        <w:jc w:val="both"/>
        <w:rPr>
          <w:rFonts w:ascii="Arial" w:hAnsi="Arial" w:cs="Arial"/>
          <w:sz w:val="23"/>
          <w:szCs w:val="23"/>
        </w:rPr>
      </w:pPr>
      <w:r w:rsidRPr="00E6755E">
        <w:rPr>
          <w:rFonts w:ascii="Arial" w:hAnsi="Arial" w:cs="Arial"/>
          <w:sz w:val="23"/>
          <w:szCs w:val="23"/>
        </w:rPr>
        <w:lastRenderedPageBreak/>
        <w:t>5.4. O Documento Fiscal deverá vir acompanhado de comprovante de regularidade junto às Fazendas Federal, Estadual e Municipal, mediante Certidões atualizadas.</w:t>
      </w:r>
    </w:p>
    <w:p w14:paraId="37DEF7A4" w14:textId="77777777" w:rsidR="00D36EB5" w:rsidRPr="00E6755E" w:rsidRDefault="00D36EB5" w:rsidP="00D36EB5">
      <w:pPr>
        <w:ind w:right="-284"/>
        <w:jc w:val="both"/>
        <w:rPr>
          <w:rFonts w:ascii="Arial" w:hAnsi="Arial" w:cs="Arial"/>
          <w:b/>
          <w:bCs/>
          <w:sz w:val="23"/>
          <w:szCs w:val="23"/>
        </w:rPr>
      </w:pPr>
    </w:p>
    <w:p w14:paraId="7FCF2711" w14:textId="77777777" w:rsidR="00D36EB5" w:rsidRPr="00E6755E" w:rsidRDefault="00D36EB5" w:rsidP="00D36EB5">
      <w:pPr>
        <w:ind w:right="-284"/>
        <w:jc w:val="both"/>
        <w:rPr>
          <w:rFonts w:ascii="Arial" w:hAnsi="Arial" w:cs="Arial"/>
          <w:bCs/>
          <w:sz w:val="23"/>
          <w:szCs w:val="23"/>
        </w:rPr>
      </w:pPr>
      <w:r w:rsidRPr="00E6755E">
        <w:rPr>
          <w:rFonts w:ascii="Arial" w:hAnsi="Arial" w:cs="Arial"/>
          <w:bCs/>
          <w:sz w:val="23"/>
          <w:szCs w:val="23"/>
        </w:rPr>
        <w:t>5.5. A CONTRATADA deverá apresentar Nota Fiscal com CNPJ idêntico ao apresentado na proposta e consequentemente lançado na Nota de Empenho, devendo constar também o número do processo licitatório, a modalidade e o número da Nota de Empenho, a fim de acelerar o trâmite de recebimento do maquinário e posterior liberação do documento fiscal para pagamento.</w:t>
      </w:r>
    </w:p>
    <w:p w14:paraId="491AA4DF" w14:textId="77777777" w:rsidR="00D36EB5" w:rsidRPr="00E6755E" w:rsidRDefault="00D36EB5" w:rsidP="00D36EB5">
      <w:pPr>
        <w:ind w:right="-284"/>
        <w:jc w:val="both"/>
        <w:rPr>
          <w:rFonts w:ascii="Arial" w:hAnsi="Arial" w:cs="Arial"/>
          <w:w w:val="98"/>
          <w:sz w:val="23"/>
          <w:szCs w:val="23"/>
        </w:rPr>
      </w:pPr>
    </w:p>
    <w:p w14:paraId="1E33D5DB" w14:textId="77777777" w:rsidR="00D36EB5" w:rsidRPr="00E6755E" w:rsidRDefault="00D36EB5" w:rsidP="00D36EB5">
      <w:pPr>
        <w:ind w:right="-284"/>
        <w:jc w:val="both"/>
        <w:rPr>
          <w:rFonts w:ascii="Arial" w:hAnsi="Arial" w:cs="Arial"/>
          <w:bCs/>
          <w:sz w:val="23"/>
          <w:szCs w:val="23"/>
        </w:rPr>
      </w:pPr>
      <w:r w:rsidRPr="00E6755E">
        <w:rPr>
          <w:rFonts w:ascii="Arial" w:hAnsi="Arial" w:cs="Arial"/>
          <w:w w:val="98"/>
          <w:sz w:val="23"/>
          <w:szCs w:val="23"/>
        </w:rPr>
        <w:t xml:space="preserve">5.6. </w:t>
      </w:r>
      <w:r w:rsidRPr="00E6755E">
        <w:rPr>
          <w:rFonts w:ascii="Arial" w:hAnsi="Arial" w:cs="Arial"/>
          <w:bCs/>
          <w:sz w:val="23"/>
          <w:szCs w:val="23"/>
        </w:rPr>
        <w:t>Caso constatado alguma irregularidade na nota fiscal/fatura, esta será devolvida a CONTRATADA, para as necessárias correções, com as informações que motivaram sua rejeição, sendo o pagamento realizado após a reapresentação da nota fiscal/fatura.</w:t>
      </w:r>
    </w:p>
    <w:p w14:paraId="459FFA0A" w14:textId="77777777" w:rsidR="00D36EB5" w:rsidRPr="00E6755E" w:rsidRDefault="00D36EB5" w:rsidP="00D36EB5">
      <w:pPr>
        <w:ind w:right="-284"/>
        <w:jc w:val="both"/>
        <w:rPr>
          <w:rFonts w:ascii="Arial" w:hAnsi="Arial" w:cs="Arial"/>
          <w:sz w:val="23"/>
          <w:szCs w:val="23"/>
        </w:rPr>
      </w:pPr>
    </w:p>
    <w:p w14:paraId="2548366A" w14:textId="77777777" w:rsidR="00D36EB5" w:rsidRPr="00E6755E" w:rsidRDefault="00D36EB5" w:rsidP="00D36EB5">
      <w:pPr>
        <w:ind w:right="-284"/>
        <w:jc w:val="both"/>
        <w:rPr>
          <w:rFonts w:ascii="Arial" w:hAnsi="Arial" w:cs="Arial"/>
          <w:sz w:val="23"/>
          <w:szCs w:val="23"/>
        </w:rPr>
      </w:pPr>
      <w:r w:rsidRPr="00E6755E">
        <w:rPr>
          <w:rFonts w:ascii="Arial" w:hAnsi="Arial" w:cs="Arial"/>
          <w:sz w:val="23"/>
          <w:szCs w:val="23"/>
        </w:rPr>
        <w:t xml:space="preserve">5.7. </w:t>
      </w:r>
      <w:r w:rsidRPr="00E6755E">
        <w:rPr>
          <w:rFonts w:ascii="Arial" w:hAnsi="Arial" w:cs="Arial"/>
          <w:bCs/>
          <w:sz w:val="23"/>
          <w:szCs w:val="23"/>
        </w:rPr>
        <w:t>Não será efetuado qualquer pagamento a CONTRATADA enquanto houver pendência de liquidação da obrigação financeira em virtude de penalidade ou inadimplência contratual.</w:t>
      </w:r>
    </w:p>
    <w:p w14:paraId="5E5C3FBF" w14:textId="77777777" w:rsidR="00D36EB5" w:rsidRPr="00E6755E" w:rsidRDefault="00D36EB5" w:rsidP="00D36EB5">
      <w:pPr>
        <w:jc w:val="both"/>
        <w:rPr>
          <w:rFonts w:ascii="Arial" w:hAnsi="Arial" w:cs="Arial"/>
          <w:w w:val="98"/>
          <w:sz w:val="23"/>
          <w:szCs w:val="23"/>
        </w:rPr>
      </w:pPr>
    </w:p>
    <w:p w14:paraId="140667EB" w14:textId="77777777" w:rsidR="00D36EB5" w:rsidRPr="00E6755E" w:rsidRDefault="00D36EB5" w:rsidP="00D36EB5">
      <w:pPr>
        <w:jc w:val="both"/>
        <w:rPr>
          <w:rFonts w:ascii="Arial" w:hAnsi="Arial" w:cs="Arial"/>
          <w:w w:val="98"/>
          <w:sz w:val="23"/>
          <w:szCs w:val="23"/>
        </w:rPr>
      </w:pPr>
      <w:r w:rsidRPr="00E6755E">
        <w:rPr>
          <w:rFonts w:ascii="Arial" w:hAnsi="Arial" w:cs="Arial"/>
          <w:w w:val="98"/>
          <w:sz w:val="23"/>
          <w:szCs w:val="23"/>
        </w:rPr>
        <w:t xml:space="preserve">5.8. </w:t>
      </w:r>
      <w:r w:rsidRPr="00E6755E">
        <w:rPr>
          <w:rFonts w:ascii="Arial" w:hAnsi="Arial" w:cs="Arial"/>
          <w:bCs/>
          <w:sz w:val="23"/>
          <w:szCs w:val="23"/>
        </w:rPr>
        <w:t>Nenhum pagamento isentará a CONTRATADA das suas responsabilidades e obrigações, nem implicará aceitação definitiva do fornecimento</w:t>
      </w:r>
      <w:r w:rsidRPr="00E6755E">
        <w:rPr>
          <w:rFonts w:ascii="Arial" w:hAnsi="Arial" w:cs="Arial"/>
          <w:w w:val="98"/>
          <w:sz w:val="23"/>
          <w:szCs w:val="23"/>
        </w:rPr>
        <w:t>.</w:t>
      </w:r>
    </w:p>
    <w:p w14:paraId="54CD5A91" w14:textId="77777777" w:rsidR="00D36EB5" w:rsidRPr="00E6755E" w:rsidRDefault="00D36EB5" w:rsidP="00D36EB5">
      <w:pPr>
        <w:jc w:val="both"/>
        <w:rPr>
          <w:rFonts w:ascii="Arial" w:hAnsi="Arial" w:cs="Arial"/>
          <w:w w:val="98"/>
          <w:sz w:val="23"/>
          <w:szCs w:val="23"/>
        </w:rPr>
      </w:pPr>
    </w:p>
    <w:p w14:paraId="65184F5B" w14:textId="77777777" w:rsidR="00D36EB5" w:rsidRPr="00E6755E" w:rsidRDefault="00D36EB5" w:rsidP="00D36EB5">
      <w:pPr>
        <w:jc w:val="both"/>
        <w:rPr>
          <w:rFonts w:ascii="Arial" w:hAnsi="Arial" w:cs="Arial"/>
          <w:bCs/>
          <w:sz w:val="23"/>
          <w:szCs w:val="23"/>
        </w:rPr>
      </w:pPr>
      <w:r w:rsidRPr="00E6755E">
        <w:rPr>
          <w:rFonts w:ascii="Arial" w:hAnsi="Arial" w:cs="Arial"/>
          <w:w w:val="98"/>
          <w:sz w:val="23"/>
          <w:szCs w:val="23"/>
        </w:rPr>
        <w:t xml:space="preserve">5.9. </w:t>
      </w:r>
      <w:r w:rsidRPr="00E6755E">
        <w:rPr>
          <w:rFonts w:ascii="Arial" w:hAnsi="Arial" w:cs="Arial"/>
          <w:bCs/>
          <w:sz w:val="23"/>
          <w:szCs w:val="23"/>
        </w:rPr>
        <w:t>Não haverá, sob hipótese alguma, pagamento antecipado.</w:t>
      </w:r>
    </w:p>
    <w:p w14:paraId="70A9385D" w14:textId="77777777" w:rsidR="00D36EB5" w:rsidRPr="00E6755E" w:rsidRDefault="00D36EB5" w:rsidP="00D36EB5">
      <w:pPr>
        <w:jc w:val="both"/>
        <w:rPr>
          <w:rFonts w:ascii="Arial" w:hAnsi="Arial" w:cs="Arial"/>
          <w:bCs/>
          <w:sz w:val="23"/>
          <w:szCs w:val="23"/>
        </w:rPr>
      </w:pPr>
    </w:p>
    <w:p w14:paraId="26E42D9D" w14:textId="77777777" w:rsidR="00D36EB5" w:rsidRPr="00E6755E" w:rsidRDefault="00D36EB5" w:rsidP="00D36EB5">
      <w:pPr>
        <w:jc w:val="both"/>
        <w:rPr>
          <w:rFonts w:ascii="Arial" w:hAnsi="Arial" w:cs="Arial"/>
          <w:bCs/>
          <w:sz w:val="23"/>
          <w:szCs w:val="23"/>
        </w:rPr>
      </w:pPr>
      <w:r w:rsidRPr="00E6755E">
        <w:rPr>
          <w:rFonts w:ascii="Arial" w:hAnsi="Arial" w:cs="Arial"/>
          <w:bCs/>
          <w:sz w:val="23"/>
          <w:szCs w:val="23"/>
        </w:rPr>
        <w:t xml:space="preserve">5.10. A despesa deverá ser devidamente liquidada pela unidade financeira e orçamentária da CONTRATANTE, no prazo de até 5 (cinco) dias úteis, contados do ato de ATESTO da nota fiscal, por parte do responsável pelo acompanhamento e fiscalização da execução do contrato e/ou pelo responsável pelo recebimento definitivo e aceitação do objeto contratado, desde que fornecido todos os documentos e informações necessárias para tanto, observada a legislação tributária e contratual vigente. </w:t>
      </w:r>
    </w:p>
    <w:p w14:paraId="1AB6B42F" w14:textId="77777777" w:rsidR="00D36EB5" w:rsidRPr="00E6755E" w:rsidRDefault="00D36EB5" w:rsidP="00D36EB5">
      <w:pPr>
        <w:jc w:val="both"/>
        <w:rPr>
          <w:rFonts w:ascii="Arial" w:hAnsi="Arial" w:cs="Arial"/>
          <w:bCs/>
          <w:sz w:val="23"/>
          <w:szCs w:val="23"/>
        </w:rPr>
      </w:pPr>
    </w:p>
    <w:p w14:paraId="6E2B21E0" w14:textId="77777777" w:rsidR="00D36EB5" w:rsidRPr="00E6755E" w:rsidRDefault="00D36EB5" w:rsidP="00D36EB5">
      <w:pPr>
        <w:jc w:val="both"/>
        <w:rPr>
          <w:rFonts w:ascii="Arial" w:hAnsi="Arial" w:cs="Arial"/>
          <w:bCs/>
          <w:sz w:val="23"/>
          <w:szCs w:val="23"/>
        </w:rPr>
      </w:pPr>
      <w:r w:rsidRPr="00E6755E">
        <w:rPr>
          <w:rFonts w:ascii="Arial" w:hAnsi="Arial" w:cs="Arial"/>
          <w:bCs/>
          <w:sz w:val="23"/>
          <w:szCs w:val="23"/>
        </w:rPr>
        <w:t>5.11. A liquidação da despesa será realizada pela Seção de Orçamento e Finanças, mediante análise pormenorizada, pela Seção de Contratos, dos documentos e informações encaminhadas pela Fiscalização, nos termos da legislação específica.</w:t>
      </w:r>
    </w:p>
    <w:p w14:paraId="07BF6E10" w14:textId="77777777" w:rsidR="00D36EB5" w:rsidRPr="00E6755E" w:rsidRDefault="00D36EB5" w:rsidP="00D36EB5">
      <w:pPr>
        <w:ind w:right="-284"/>
        <w:jc w:val="both"/>
        <w:rPr>
          <w:rFonts w:ascii="Arial" w:hAnsi="Arial" w:cs="Arial"/>
          <w:sz w:val="23"/>
          <w:szCs w:val="23"/>
        </w:rPr>
      </w:pPr>
    </w:p>
    <w:p w14:paraId="55EE0DA4"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r w:rsidRPr="00E6755E">
        <w:rPr>
          <w:rFonts w:ascii="Arial" w:hAnsi="Arial" w:cs="Arial"/>
          <w:b/>
          <w:bCs/>
          <w:sz w:val="23"/>
          <w:szCs w:val="23"/>
          <w:u w:val="single"/>
        </w:rPr>
        <w:t>CLÁUSULA SEXTA: DA FORMA, LOCAL E PRAZO DE FORNECIMENTO</w:t>
      </w:r>
    </w:p>
    <w:p w14:paraId="288E1E67" w14:textId="77777777" w:rsidR="00D36EB5" w:rsidRPr="006348EB" w:rsidRDefault="00D36EB5" w:rsidP="00D36EB5">
      <w:pPr>
        <w:widowControl w:val="0"/>
        <w:autoSpaceDE w:val="0"/>
        <w:autoSpaceDN w:val="0"/>
        <w:adjustRightInd w:val="0"/>
        <w:jc w:val="both"/>
        <w:rPr>
          <w:rFonts w:ascii="Arial" w:hAnsi="Arial" w:cs="Arial"/>
          <w:b/>
          <w:bCs/>
          <w:sz w:val="23"/>
          <w:szCs w:val="23"/>
          <w:u w:val="single"/>
        </w:rPr>
      </w:pPr>
    </w:p>
    <w:p w14:paraId="6F311661" w14:textId="77777777" w:rsidR="00D36EB5" w:rsidRPr="006348EB" w:rsidRDefault="00D36EB5" w:rsidP="00D36EB5">
      <w:pPr>
        <w:jc w:val="both"/>
        <w:rPr>
          <w:rFonts w:ascii="Arial" w:eastAsia="MS Mincho" w:hAnsi="Arial" w:cs="Arial"/>
          <w:sz w:val="23"/>
          <w:szCs w:val="23"/>
        </w:rPr>
      </w:pPr>
      <w:r w:rsidRPr="006348EB">
        <w:rPr>
          <w:rFonts w:ascii="Arial" w:eastAsia="MS Mincho" w:hAnsi="Arial" w:cs="Arial"/>
          <w:sz w:val="23"/>
          <w:szCs w:val="23"/>
        </w:rPr>
        <w:t xml:space="preserve">6.1. Para o adequado fornecimento e entrega dos </w:t>
      </w:r>
      <w:r>
        <w:rPr>
          <w:rFonts w:ascii="Arial" w:eastAsia="MS Mincho" w:hAnsi="Arial" w:cs="Arial"/>
          <w:sz w:val="23"/>
          <w:szCs w:val="23"/>
        </w:rPr>
        <w:t>equipamentos</w:t>
      </w:r>
      <w:r w:rsidRPr="006348EB">
        <w:rPr>
          <w:rFonts w:ascii="Arial" w:eastAsia="MS Mincho" w:hAnsi="Arial" w:cs="Arial"/>
          <w:sz w:val="23"/>
          <w:szCs w:val="23"/>
        </w:rPr>
        <w:t xml:space="preserve">, por sua conta e risco, a CONTRATADA deverá se responsabilizar </w:t>
      </w:r>
      <w:r>
        <w:rPr>
          <w:rFonts w:ascii="Arial" w:eastAsia="MS Mincho" w:hAnsi="Arial" w:cs="Arial"/>
          <w:sz w:val="23"/>
          <w:szCs w:val="23"/>
        </w:rPr>
        <w:t>em cumprir os seguintes requisitos</w:t>
      </w:r>
      <w:r w:rsidRPr="006348EB">
        <w:rPr>
          <w:rFonts w:ascii="Arial" w:eastAsia="MS Mincho" w:hAnsi="Arial" w:cs="Arial"/>
          <w:sz w:val="23"/>
          <w:szCs w:val="23"/>
        </w:rPr>
        <w:t>:</w:t>
      </w:r>
    </w:p>
    <w:p w14:paraId="49347396" w14:textId="77777777" w:rsidR="00D36EB5" w:rsidRPr="006348EB" w:rsidRDefault="00D36EB5" w:rsidP="00D36EB5">
      <w:pPr>
        <w:jc w:val="both"/>
        <w:rPr>
          <w:rFonts w:ascii="Arial" w:eastAsia="MS Mincho" w:hAnsi="Arial" w:cs="Arial"/>
          <w:sz w:val="23"/>
          <w:szCs w:val="23"/>
        </w:rPr>
      </w:pPr>
    </w:p>
    <w:p w14:paraId="7C430E24"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Se responsabilizar por fornecer os equipamentos de acordo com as exigências feitas nest</w:t>
      </w:r>
      <w:r>
        <w:rPr>
          <w:rStyle w:val="fontstyle01"/>
          <w:rFonts w:ascii="Arial" w:eastAsia="MS Mincho" w:hAnsi="Arial" w:cs="Arial"/>
          <w:sz w:val="23"/>
          <w:szCs w:val="23"/>
        </w:rPr>
        <w:t>e Contrato</w:t>
      </w:r>
      <w:r w:rsidRPr="006348EB">
        <w:rPr>
          <w:rStyle w:val="fontstyle01"/>
          <w:rFonts w:ascii="Arial" w:eastAsia="MS Mincho" w:hAnsi="Arial" w:cs="Arial"/>
          <w:sz w:val="23"/>
          <w:szCs w:val="23"/>
        </w:rPr>
        <w:t>.</w:t>
      </w:r>
    </w:p>
    <w:p w14:paraId="33827450"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Fornecer equipamentos de acordo com o Padrão de Identidade e Qualidade definido pelos órgãos competentes e legislação vigente e dentro do prazo de validade.</w:t>
      </w:r>
    </w:p>
    <w:p w14:paraId="2EB4F702"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Fornecer equipamentos que possuam qualidades e características iguais ou superiores ao descrito nas especificações constantes nest</w:t>
      </w:r>
      <w:r>
        <w:rPr>
          <w:rStyle w:val="fontstyle01"/>
          <w:rFonts w:ascii="Arial" w:eastAsia="MS Mincho" w:hAnsi="Arial" w:cs="Arial"/>
          <w:sz w:val="23"/>
          <w:szCs w:val="23"/>
        </w:rPr>
        <w:t>e Contrato</w:t>
      </w:r>
      <w:r w:rsidRPr="006348EB">
        <w:rPr>
          <w:rStyle w:val="fontstyle01"/>
          <w:rFonts w:ascii="Arial" w:eastAsia="MS Mincho" w:hAnsi="Arial" w:cs="Arial"/>
          <w:sz w:val="23"/>
          <w:szCs w:val="23"/>
        </w:rPr>
        <w:t>, bem como atender a todas as normas técnicas e exigidas para a comercialização dos aparelhos.</w:t>
      </w:r>
    </w:p>
    <w:p w14:paraId="6E3594EE"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 xml:space="preserve">Fornecer os equipamentos acompanhado com Nota Fiscal para fins do pagamento; </w:t>
      </w:r>
    </w:p>
    <w:p w14:paraId="6CAF937C"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lastRenderedPageBreak/>
        <w:t xml:space="preserve">Adequar, por determinação da PREFEITURA, qualquer conduta referente ao fornecimento dos </w:t>
      </w:r>
      <w:r>
        <w:rPr>
          <w:rStyle w:val="fontstyle01"/>
          <w:rFonts w:ascii="Arial" w:eastAsia="MS Mincho" w:hAnsi="Arial" w:cs="Arial"/>
          <w:sz w:val="23"/>
          <w:szCs w:val="23"/>
        </w:rPr>
        <w:t>equipamentos</w:t>
      </w:r>
      <w:r w:rsidRPr="006348EB">
        <w:rPr>
          <w:rStyle w:val="fontstyle01"/>
          <w:rFonts w:ascii="Arial" w:eastAsia="MS Mincho" w:hAnsi="Arial" w:cs="Arial"/>
          <w:sz w:val="23"/>
          <w:szCs w:val="23"/>
        </w:rPr>
        <w:t>, que não esteja sendo procedida de acordo com as Boas Práticas de Fabricação.</w:t>
      </w:r>
    </w:p>
    <w:p w14:paraId="26B9EADE" w14:textId="77777777" w:rsidR="00D36EB5" w:rsidRPr="006348EB" w:rsidRDefault="00D36EB5" w:rsidP="00D36EB5">
      <w:pPr>
        <w:pStyle w:val="PargrafodaLista"/>
        <w:numPr>
          <w:ilvl w:val="0"/>
          <w:numId w:val="7"/>
        </w:numPr>
        <w:tabs>
          <w:tab w:val="left" w:pos="284"/>
        </w:tabs>
        <w:spacing w:after="0" w:line="240" w:lineRule="auto"/>
        <w:ind w:left="0" w:firstLine="0"/>
        <w:jc w:val="both"/>
        <w:rPr>
          <w:rFonts w:ascii="Arial" w:eastAsia="MS Mincho" w:hAnsi="Arial" w:cs="Arial"/>
          <w:sz w:val="23"/>
          <w:szCs w:val="23"/>
        </w:rPr>
      </w:pPr>
      <w:r w:rsidRPr="006348EB">
        <w:rPr>
          <w:rStyle w:val="fontstyle01"/>
          <w:rFonts w:ascii="Arial" w:eastAsia="MS Mincho" w:hAnsi="Arial" w:cs="Arial"/>
          <w:sz w:val="23"/>
          <w:szCs w:val="23"/>
        </w:rPr>
        <w:t>Entregar os equipamentos no prazo, local, data, horário e remessa indicados nest</w:t>
      </w:r>
      <w:r>
        <w:rPr>
          <w:rStyle w:val="fontstyle01"/>
          <w:rFonts w:ascii="Arial" w:eastAsia="MS Mincho" w:hAnsi="Arial" w:cs="Arial"/>
          <w:sz w:val="23"/>
          <w:szCs w:val="23"/>
        </w:rPr>
        <w:t>e Contrato</w:t>
      </w:r>
      <w:r w:rsidRPr="006348EB">
        <w:rPr>
          <w:rFonts w:ascii="Arial" w:eastAsia="MS Mincho" w:hAnsi="Arial" w:cs="Arial"/>
          <w:sz w:val="23"/>
          <w:szCs w:val="23"/>
        </w:rPr>
        <w:t xml:space="preserve">, devendo a </w:t>
      </w:r>
      <w:r>
        <w:rPr>
          <w:rFonts w:ascii="Arial" w:eastAsia="MS Mincho" w:hAnsi="Arial" w:cs="Arial"/>
          <w:sz w:val="23"/>
          <w:szCs w:val="23"/>
        </w:rPr>
        <w:t xml:space="preserve">CONTRATADA </w:t>
      </w:r>
      <w:r w:rsidRPr="006348EB">
        <w:rPr>
          <w:rFonts w:ascii="Arial" w:eastAsia="MS Mincho" w:hAnsi="Arial" w:cs="Arial"/>
          <w:sz w:val="23"/>
          <w:szCs w:val="23"/>
        </w:rPr>
        <w:t>prever todo o serviço logístico necessário para realização da entrega.</w:t>
      </w:r>
    </w:p>
    <w:p w14:paraId="45741300"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Fornecer os equipamentos acondicionados em embalagens primárias e secundárias de acordo com o fabricante;</w:t>
      </w:r>
    </w:p>
    <w:p w14:paraId="1109C45D"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Acondicionar os equipamentos, preferencialmente, em embalagem individual adequada, com o menor volume possível, que utilize materiais recicláveis, de forma a garantir a máxima proteção durante o transporte e o armazenamento, visando promover o desenvolvimento nacional sustentável.</w:t>
      </w:r>
    </w:p>
    <w:p w14:paraId="3EBEE3B3"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 xml:space="preserve">Fornecer os equipamentos com garantia de no mínimo 1 (um) ano, com total responsabilidade do proponente/fabricante. </w:t>
      </w:r>
    </w:p>
    <w:p w14:paraId="3C32218B"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Os equipamentos deverão ser entregues acompanhados do manual de instruções fornecido pelo fabricante (em português).</w:t>
      </w:r>
    </w:p>
    <w:p w14:paraId="6A3DB154"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Em sujeição às normas técnicas, os equipamentos devem atender aos requisitos mínimos de utilidade, resistência e segurança e atender às normas técnicas aplicáveis ao objeto e divulgadas por órgãos oficiais competentes;</w:t>
      </w:r>
    </w:p>
    <w:p w14:paraId="40E9A8A7"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Que sejam observados os requisitos ambientais para a obtenção de certificação Instituto Nacional de Metrologia, Normalização e Qualidade Industrial – INMETRO como equipamentos sustentáveis ou de menor impacto ambiental em relação aos seus similares;</w:t>
      </w:r>
    </w:p>
    <w:p w14:paraId="5EF7D480"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Todas as especificações do objeto contidas na proposta, tais como marca, modelo, tipo, fabricante e procedência, vinculam a empresa CONTRATADA.</w:t>
      </w:r>
    </w:p>
    <w:p w14:paraId="64A0176D"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Nos valores propostos deverão estar inclusos todos os custos operacionais, encargos previdenciários, trabalhistas, tributários, comerciais e quaisquer outros que incidam direta ou indiretamente no fornecimento dos equipamentos;</w:t>
      </w:r>
    </w:p>
    <w:p w14:paraId="6CAFA422"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 xml:space="preserve">Sustentabilidade: Além dos critérios de sustentabilidade, eventualmente inserido na descrição do objeto, devem ser atendidos os requisitos que se baseiam no Guia Nacional de Contratações Sustentável. Com material reciclado, biodegradável, atóxico, bem como proveniente de reflorestamento. </w:t>
      </w:r>
    </w:p>
    <w:p w14:paraId="2938B001" w14:textId="77777777" w:rsidR="00D36EB5" w:rsidRPr="006348EB" w:rsidRDefault="00D36EB5" w:rsidP="00D36EB5">
      <w:pPr>
        <w:pStyle w:val="PargrafodaLista"/>
        <w:numPr>
          <w:ilvl w:val="0"/>
          <w:numId w:val="7"/>
        </w:numPr>
        <w:tabs>
          <w:tab w:val="left" w:pos="284"/>
        </w:tabs>
        <w:spacing w:after="0" w:line="240" w:lineRule="auto"/>
        <w:ind w:left="0" w:firstLine="0"/>
        <w:jc w:val="both"/>
        <w:rPr>
          <w:rStyle w:val="fontstyle01"/>
          <w:rFonts w:ascii="Arial" w:eastAsia="MS Mincho" w:hAnsi="Arial" w:cs="Arial"/>
          <w:sz w:val="23"/>
          <w:szCs w:val="23"/>
        </w:rPr>
      </w:pPr>
      <w:r w:rsidRPr="006348EB">
        <w:rPr>
          <w:rStyle w:val="fontstyle01"/>
          <w:rFonts w:ascii="Arial" w:eastAsia="MS Mincho" w:hAnsi="Arial" w:cs="Arial"/>
          <w:sz w:val="23"/>
          <w:szCs w:val="23"/>
        </w:rPr>
        <w:t>Subcontratação: A empresa CONTRATADA não poderá subcontratar, ceder ou transferir, total e parcialmente, o objeto Contratado.</w:t>
      </w:r>
    </w:p>
    <w:p w14:paraId="7EC4CF61" w14:textId="77777777" w:rsidR="00D36EB5" w:rsidRPr="006348EB" w:rsidRDefault="00D36EB5" w:rsidP="00D36EB5">
      <w:pPr>
        <w:jc w:val="both"/>
        <w:rPr>
          <w:rStyle w:val="fontstyle01"/>
          <w:rFonts w:ascii="Arial" w:eastAsia="MS Mincho" w:hAnsi="Arial" w:cs="Arial"/>
          <w:sz w:val="23"/>
          <w:szCs w:val="23"/>
        </w:rPr>
      </w:pPr>
      <w:r w:rsidRPr="006348EB">
        <w:rPr>
          <w:rStyle w:val="fontstyle01"/>
          <w:rFonts w:ascii="Arial" w:eastAsia="MS Mincho" w:hAnsi="Arial" w:cs="Arial"/>
          <w:sz w:val="23"/>
          <w:szCs w:val="23"/>
        </w:rPr>
        <w:t>Garantias da Contratação: Não haverá exigência da garantia da contratação de que trata o artigo 96 da Lei nº 14.133, de 2021.</w:t>
      </w:r>
    </w:p>
    <w:p w14:paraId="5F54C535" w14:textId="77777777" w:rsidR="00D36EB5" w:rsidRPr="00E6755E" w:rsidRDefault="00D36EB5" w:rsidP="00D36EB5">
      <w:pPr>
        <w:jc w:val="both"/>
        <w:rPr>
          <w:rFonts w:ascii="Arial" w:eastAsia="MS Mincho" w:hAnsi="Arial" w:cs="Arial"/>
          <w:sz w:val="23"/>
          <w:szCs w:val="23"/>
        </w:rPr>
      </w:pPr>
    </w:p>
    <w:p w14:paraId="521E5D97" w14:textId="77777777" w:rsidR="00D36EB5" w:rsidRPr="00E6755E" w:rsidRDefault="00D36EB5" w:rsidP="00D36EB5">
      <w:pPr>
        <w:tabs>
          <w:tab w:val="left" w:pos="284"/>
        </w:tabs>
        <w:jc w:val="both"/>
        <w:rPr>
          <w:rFonts w:ascii="Arial" w:eastAsia="MS Mincho" w:hAnsi="Arial" w:cs="Arial"/>
          <w:sz w:val="23"/>
          <w:szCs w:val="23"/>
          <w:lang w:eastAsia="en-US"/>
        </w:rPr>
      </w:pPr>
      <w:r w:rsidRPr="00E6755E">
        <w:rPr>
          <w:rFonts w:ascii="Arial" w:eastAsia="MS Mincho" w:hAnsi="Arial" w:cs="Arial"/>
          <w:sz w:val="23"/>
          <w:szCs w:val="23"/>
          <w:lang w:eastAsia="en-US"/>
        </w:rPr>
        <w:t>6.2. Será de exclusiva responsabilidade da empresa CONTRATADA o fornecimento do objeto, bem como todas e quaisquer despesas decorrentes do seu fornecimento, inclusive os relativos às entregas nos termos exigidos neste contrato.</w:t>
      </w:r>
    </w:p>
    <w:p w14:paraId="71F953CD" w14:textId="77777777" w:rsidR="00D36EB5" w:rsidRDefault="00D36EB5" w:rsidP="00D36EB5">
      <w:pPr>
        <w:jc w:val="both"/>
        <w:rPr>
          <w:rFonts w:ascii="Arial" w:hAnsi="Arial" w:cs="Arial"/>
          <w:b/>
          <w:bCs/>
          <w:sz w:val="23"/>
          <w:szCs w:val="23"/>
        </w:rPr>
      </w:pPr>
    </w:p>
    <w:p w14:paraId="0510D989" w14:textId="4F9C9120" w:rsidR="00D36EB5" w:rsidRPr="00755A32" w:rsidRDefault="00FF656A" w:rsidP="00D36EB5">
      <w:pPr>
        <w:pStyle w:val="PargrafodaLista"/>
        <w:tabs>
          <w:tab w:val="left" w:pos="284"/>
        </w:tabs>
        <w:spacing w:after="0" w:line="240" w:lineRule="auto"/>
        <w:ind w:left="0"/>
        <w:jc w:val="both"/>
        <w:rPr>
          <w:rStyle w:val="fontstyle01"/>
          <w:rFonts w:ascii="Arial" w:eastAsia="MS Mincho" w:hAnsi="Arial" w:cs="Arial"/>
          <w:b/>
          <w:bCs/>
          <w:sz w:val="23"/>
          <w:szCs w:val="23"/>
        </w:rPr>
      </w:pPr>
      <w:r>
        <w:rPr>
          <w:rStyle w:val="fontstyle01"/>
          <w:rFonts w:ascii="Arial" w:eastAsia="MS Mincho" w:hAnsi="Arial" w:cs="Arial"/>
          <w:b/>
          <w:bCs/>
          <w:sz w:val="23"/>
          <w:szCs w:val="23"/>
        </w:rPr>
        <w:t xml:space="preserve">Do </w:t>
      </w:r>
      <w:r w:rsidR="00D36EB5" w:rsidRPr="00755A32">
        <w:rPr>
          <w:rStyle w:val="fontstyle01"/>
          <w:rFonts w:ascii="Arial" w:eastAsia="MS Mincho" w:hAnsi="Arial" w:cs="Arial"/>
          <w:b/>
          <w:bCs/>
          <w:sz w:val="23"/>
          <w:szCs w:val="23"/>
        </w:rPr>
        <w:t>Local</w:t>
      </w:r>
      <w:r>
        <w:rPr>
          <w:rStyle w:val="fontstyle01"/>
          <w:rFonts w:ascii="Arial" w:eastAsia="MS Mincho" w:hAnsi="Arial" w:cs="Arial"/>
          <w:b/>
          <w:bCs/>
          <w:sz w:val="23"/>
          <w:szCs w:val="23"/>
        </w:rPr>
        <w:t xml:space="preserve"> e </w:t>
      </w:r>
      <w:r w:rsidR="00D36EB5" w:rsidRPr="00755A32">
        <w:rPr>
          <w:rStyle w:val="fontstyle01"/>
          <w:rFonts w:ascii="Arial" w:eastAsia="MS Mincho" w:hAnsi="Arial" w:cs="Arial"/>
          <w:b/>
          <w:bCs/>
          <w:sz w:val="23"/>
          <w:szCs w:val="23"/>
        </w:rPr>
        <w:t>Prazo de Entrega</w:t>
      </w:r>
    </w:p>
    <w:p w14:paraId="72760C32" w14:textId="77777777" w:rsidR="00D36EB5" w:rsidRPr="00755A32" w:rsidRDefault="00D36EB5" w:rsidP="00D36EB5">
      <w:pPr>
        <w:pStyle w:val="PargrafodaLista"/>
        <w:tabs>
          <w:tab w:val="left" w:pos="284"/>
        </w:tabs>
        <w:spacing w:after="0" w:line="240" w:lineRule="auto"/>
        <w:ind w:left="0"/>
        <w:jc w:val="both"/>
        <w:rPr>
          <w:rStyle w:val="fontstyle01"/>
          <w:rFonts w:ascii="Arial" w:eastAsia="MS Mincho" w:hAnsi="Arial" w:cs="Arial"/>
          <w:sz w:val="23"/>
          <w:szCs w:val="23"/>
        </w:rPr>
      </w:pPr>
    </w:p>
    <w:p w14:paraId="35BED98B" w14:textId="77777777" w:rsidR="00D36EB5" w:rsidRPr="00755A32" w:rsidRDefault="00D36EB5" w:rsidP="00D36EB5">
      <w:pPr>
        <w:pStyle w:val="PargrafodaLista"/>
        <w:tabs>
          <w:tab w:val="left" w:pos="284"/>
        </w:tabs>
        <w:spacing w:after="0" w:line="240" w:lineRule="auto"/>
        <w:ind w:left="0"/>
        <w:jc w:val="both"/>
        <w:rPr>
          <w:rFonts w:ascii="Arial" w:hAnsi="Arial" w:cs="Arial"/>
          <w:sz w:val="23"/>
          <w:szCs w:val="23"/>
        </w:rPr>
      </w:pPr>
      <w:r>
        <w:rPr>
          <w:rStyle w:val="fontstyle01"/>
          <w:rFonts w:ascii="Arial" w:eastAsia="MS Mincho" w:hAnsi="Arial" w:cs="Arial"/>
          <w:sz w:val="23"/>
          <w:szCs w:val="23"/>
        </w:rPr>
        <w:t xml:space="preserve">6.3. </w:t>
      </w:r>
      <w:r w:rsidRPr="00755A32">
        <w:rPr>
          <w:rStyle w:val="fontstyle01"/>
          <w:rFonts w:ascii="Arial" w:eastAsia="MS Mincho" w:hAnsi="Arial" w:cs="Arial"/>
          <w:sz w:val="23"/>
          <w:szCs w:val="23"/>
        </w:rPr>
        <w:t xml:space="preserve">Os equipamentos adquiridos deverão ser separados pelo fornecedor e </w:t>
      </w:r>
      <w:r w:rsidRPr="00755A32">
        <w:rPr>
          <w:rStyle w:val="fontstyle01"/>
          <w:rFonts w:ascii="Arial" w:eastAsia="MS Mincho" w:hAnsi="Arial" w:cs="Arial"/>
          <w:sz w:val="23"/>
          <w:szCs w:val="23"/>
          <w:u w:val="single"/>
        </w:rPr>
        <w:t xml:space="preserve">entregues no </w:t>
      </w:r>
      <w:r w:rsidRPr="00755A32">
        <w:rPr>
          <w:rStyle w:val="fontstyle01"/>
          <w:rFonts w:ascii="Arial" w:eastAsia="MS Mincho" w:hAnsi="Arial" w:cs="Arial"/>
          <w:b/>
          <w:bCs/>
          <w:sz w:val="23"/>
          <w:szCs w:val="23"/>
          <w:u w:val="single"/>
        </w:rPr>
        <w:t>ALMOXARIFADO CENTRAL</w:t>
      </w:r>
      <w:r w:rsidRPr="00755A32">
        <w:rPr>
          <w:rStyle w:val="fontstyle01"/>
          <w:rFonts w:ascii="Arial" w:eastAsia="MS Mincho" w:hAnsi="Arial" w:cs="Arial"/>
          <w:sz w:val="23"/>
          <w:szCs w:val="23"/>
          <w:u w:val="single"/>
        </w:rPr>
        <w:t xml:space="preserve"> da Prefeitura Municipal de Itaúba/MT</w:t>
      </w:r>
      <w:r w:rsidRPr="00755A32">
        <w:rPr>
          <w:rStyle w:val="fontstyle01"/>
          <w:rFonts w:ascii="Arial" w:eastAsia="MS Mincho" w:hAnsi="Arial" w:cs="Arial"/>
          <w:sz w:val="23"/>
          <w:szCs w:val="23"/>
        </w:rPr>
        <w:t xml:space="preserve">, observando o prazo </w:t>
      </w:r>
      <w:r w:rsidRPr="00755A32">
        <w:rPr>
          <w:rStyle w:val="fontstyle01"/>
          <w:rFonts w:ascii="Arial" w:eastAsia="MS Mincho" w:hAnsi="Arial" w:cs="Arial"/>
          <w:sz w:val="23"/>
          <w:szCs w:val="23"/>
        </w:rPr>
        <w:lastRenderedPageBreak/>
        <w:t xml:space="preserve">determinado pela PREFEITURA, sendo que as despesas de seguro, taxas, pedágios, frete ou transporte dos equipamentos serão por conta da empresa </w:t>
      </w:r>
      <w:r>
        <w:rPr>
          <w:rStyle w:val="fontstyle01"/>
          <w:rFonts w:ascii="Arial" w:eastAsia="MS Mincho" w:hAnsi="Arial" w:cs="Arial"/>
          <w:sz w:val="23"/>
          <w:szCs w:val="23"/>
        </w:rPr>
        <w:t>CONTRATADA</w:t>
      </w:r>
      <w:r w:rsidRPr="00755A32">
        <w:rPr>
          <w:rFonts w:ascii="Arial" w:hAnsi="Arial" w:cs="Arial"/>
          <w:sz w:val="23"/>
          <w:szCs w:val="23"/>
        </w:rPr>
        <w:t>.</w:t>
      </w:r>
    </w:p>
    <w:p w14:paraId="75AC7B3D" w14:textId="77777777" w:rsidR="00D36EB5" w:rsidRPr="00755A32" w:rsidRDefault="00D36EB5" w:rsidP="00D36EB5">
      <w:pPr>
        <w:widowControl w:val="0"/>
        <w:autoSpaceDE w:val="0"/>
        <w:autoSpaceDN w:val="0"/>
        <w:adjustRightInd w:val="0"/>
        <w:jc w:val="both"/>
        <w:rPr>
          <w:rFonts w:ascii="Arial" w:hAnsi="Arial" w:cs="Arial"/>
          <w:sz w:val="23"/>
          <w:szCs w:val="23"/>
        </w:rPr>
      </w:pPr>
    </w:p>
    <w:p w14:paraId="7500D9E1" w14:textId="77777777" w:rsidR="00D36EB5" w:rsidRPr="00755A32" w:rsidRDefault="00D36EB5" w:rsidP="00D36EB5">
      <w:pPr>
        <w:pStyle w:val="PargrafodaLista"/>
        <w:widowControl w:val="0"/>
        <w:numPr>
          <w:ilvl w:val="0"/>
          <w:numId w:val="11"/>
        </w:numPr>
        <w:tabs>
          <w:tab w:val="left" w:pos="284"/>
        </w:tabs>
        <w:autoSpaceDE w:val="0"/>
        <w:autoSpaceDN w:val="0"/>
        <w:adjustRightInd w:val="0"/>
        <w:spacing w:after="0" w:line="240" w:lineRule="auto"/>
        <w:jc w:val="both"/>
        <w:rPr>
          <w:rFonts w:ascii="Arial" w:hAnsi="Arial" w:cs="Arial"/>
          <w:sz w:val="23"/>
          <w:szCs w:val="23"/>
        </w:rPr>
      </w:pPr>
      <w:r w:rsidRPr="00755A32">
        <w:rPr>
          <w:rFonts w:ascii="Arial" w:hAnsi="Arial" w:cs="Arial"/>
          <w:b/>
          <w:bCs/>
          <w:sz w:val="23"/>
          <w:szCs w:val="23"/>
        </w:rPr>
        <w:t>Endereço do local da entrega:</w:t>
      </w:r>
      <w:r w:rsidRPr="00755A32">
        <w:rPr>
          <w:rFonts w:ascii="Arial" w:hAnsi="Arial" w:cs="Arial"/>
          <w:sz w:val="23"/>
          <w:szCs w:val="23"/>
        </w:rPr>
        <w:t xml:space="preserve"> ALMOXARIFADO CENTAL - Av. Tancredo Neves, s/nº, Bairro Centro, CEP. 78.510-000 – Prédio ao lado da Prefeitura Municipal de Itaúba/MT, no horário das 7:00 às 11:00 horas e das 13:00 às 16:00 horas, de segunda à sexta-feira, em dias de expediente da Prefeitura.</w:t>
      </w:r>
    </w:p>
    <w:p w14:paraId="3CB37D5B" w14:textId="77777777" w:rsidR="00D36EB5" w:rsidRPr="00755A32" w:rsidRDefault="00D36EB5" w:rsidP="00D36EB5">
      <w:pPr>
        <w:widowControl w:val="0"/>
        <w:autoSpaceDE w:val="0"/>
        <w:autoSpaceDN w:val="0"/>
        <w:adjustRightInd w:val="0"/>
        <w:jc w:val="both"/>
        <w:rPr>
          <w:rFonts w:ascii="Arial" w:eastAsia="Arial" w:hAnsi="Arial" w:cs="Arial"/>
          <w:sz w:val="23"/>
          <w:szCs w:val="23"/>
        </w:rPr>
      </w:pPr>
    </w:p>
    <w:p w14:paraId="4CDCE632" w14:textId="77777777" w:rsidR="00D36EB5" w:rsidRPr="00755A32" w:rsidRDefault="00D36EB5" w:rsidP="00D36EB5">
      <w:pPr>
        <w:widowControl w:val="0"/>
        <w:autoSpaceDE w:val="0"/>
        <w:autoSpaceDN w:val="0"/>
        <w:adjustRightInd w:val="0"/>
        <w:jc w:val="both"/>
        <w:rPr>
          <w:rFonts w:ascii="Arial" w:hAnsi="Arial" w:cs="Arial"/>
          <w:sz w:val="23"/>
          <w:szCs w:val="23"/>
        </w:rPr>
      </w:pPr>
      <w:r>
        <w:rPr>
          <w:rFonts w:ascii="Arial" w:eastAsia="Arial" w:hAnsi="Arial" w:cs="Arial"/>
          <w:sz w:val="23"/>
          <w:szCs w:val="23"/>
        </w:rPr>
        <w:t xml:space="preserve">6.4. </w:t>
      </w:r>
      <w:r w:rsidRPr="00755A32">
        <w:rPr>
          <w:rFonts w:ascii="Arial" w:eastAsia="Arial" w:hAnsi="Arial" w:cs="Arial"/>
          <w:sz w:val="23"/>
          <w:szCs w:val="23"/>
        </w:rPr>
        <w:t>A entrega dos equipamentos deverá ser feita no prazo máximo de até</w:t>
      </w:r>
      <w:r>
        <w:rPr>
          <w:rFonts w:ascii="Arial" w:eastAsia="Arial" w:hAnsi="Arial" w:cs="Arial"/>
          <w:sz w:val="23"/>
          <w:szCs w:val="23"/>
        </w:rPr>
        <w:t xml:space="preserve"> ___ (___) </w:t>
      </w:r>
      <w:r w:rsidRPr="00755A32">
        <w:rPr>
          <w:rFonts w:ascii="Arial" w:eastAsia="Arial" w:hAnsi="Arial" w:cs="Arial"/>
          <w:b/>
          <w:bCs/>
          <w:sz w:val="23"/>
          <w:szCs w:val="23"/>
        </w:rPr>
        <w:t>dias corridos</w:t>
      </w:r>
      <w:r w:rsidRPr="00755A32">
        <w:rPr>
          <w:rFonts w:ascii="Arial" w:eastAsia="Arial" w:hAnsi="Arial" w:cs="Arial"/>
          <w:sz w:val="23"/>
          <w:szCs w:val="23"/>
        </w:rPr>
        <w:t xml:space="preserve">, a contar do recebimento da Ordem de Fornecimento e/ou Emissão de Nota de Empenho, </w:t>
      </w:r>
      <w:r w:rsidRPr="00755A32">
        <w:rPr>
          <w:rFonts w:ascii="Arial" w:hAnsi="Arial" w:cs="Arial"/>
          <w:sz w:val="23"/>
          <w:szCs w:val="23"/>
        </w:rPr>
        <w:t xml:space="preserve">salvo se houver pedido formal de prorrogação deste, devidamente justificado pela empresa </w:t>
      </w:r>
      <w:r>
        <w:rPr>
          <w:rFonts w:ascii="Arial" w:hAnsi="Arial" w:cs="Arial"/>
          <w:sz w:val="23"/>
          <w:szCs w:val="23"/>
        </w:rPr>
        <w:t xml:space="preserve">CONTRATADA </w:t>
      </w:r>
      <w:r w:rsidRPr="00755A32">
        <w:rPr>
          <w:rFonts w:ascii="Arial" w:hAnsi="Arial" w:cs="Arial"/>
          <w:sz w:val="23"/>
          <w:szCs w:val="23"/>
        </w:rPr>
        <w:t xml:space="preserve">e acatado pela </w:t>
      </w:r>
      <w:r>
        <w:rPr>
          <w:rFonts w:ascii="Arial" w:hAnsi="Arial" w:cs="Arial"/>
          <w:sz w:val="23"/>
          <w:szCs w:val="23"/>
        </w:rPr>
        <w:t>CONTRATANTE</w:t>
      </w:r>
      <w:r w:rsidRPr="00755A32">
        <w:rPr>
          <w:rFonts w:ascii="Arial" w:hAnsi="Arial" w:cs="Arial"/>
          <w:sz w:val="23"/>
          <w:szCs w:val="23"/>
        </w:rPr>
        <w:t>.</w:t>
      </w:r>
    </w:p>
    <w:p w14:paraId="5177F9B5" w14:textId="77777777" w:rsidR="00D36EB5" w:rsidRPr="00755A32" w:rsidRDefault="00D36EB5" w:rsidP="00D36EB5">
      <w:pPr>
        <w:widowControl w:val="0"/>
        <w:autoSpaceDE w:val="0"/>
        <w:autoSpaceDN w:val="0"/>
        <w:adjustRightInd w:val="0"/>
        <w:jc w:val="both"/>
        <w:rPr>
          <w:rFonts w:ascii="Arial" w:hAnsi="Arial" w:cs="Arial"/>
          <w:sz w:val="23"/>
          <w:szCs w:val="23"/>
        </w:rPr>
      </w:pPr>
    </w:p>
    <w:p w14:paraId="02B38407" w14:textId="77777777" w:rsidR="00D36EB5" w:rsidRPr="00755A32" w:rsidRDefault="00D36EB5" w:rsidP="00D36EB5">
      <w:pPr>
        <w:widowControl w:val="0"/>
        <w:autoSpaceDE w:val="0"/>
        <w:autoSpaceDN w:val="0"/>
        <w:adjustRightInd w:val="0"/>
        <w:jc w:val="both"/>
        <w:rPr>
          <w:rFonts w:ascii="Arial" w:hAnsi="Arial" w:cs="Arial"/>
          <w:sz w:val="23"/>
          <w:szCs w:val="23"/>
        </w:rPr>
      </w:pPr>
      <w:r>
        <w:rPr>
          <w:rFonts w:ascii="Arial" w:hAnsi="Arial" w:cs="Arial"/>
          <w:sz w:val="23"/>
          <w:szCs w:val="23"/>
        </w:rPr>
        <w:t xml:space="preserve">6.5. </w:t>
      </w:r>
      <w:r w:rsidRPr="00755A32">
        <w:rPr>
          <w:rFonts w:ascii="Arial" w:hAnsi="Arial" w:cs="Arial"/>
          <w:sz w:val="23"/>
          <w:szCs w:val="23"/>
        </w:rPr>
        <w:t xml:space="preserve">A ordem de fornecimento será expedida pelo Departamento de Compras da Prefeitura Municipal de Itaúba-MT e remetida por quaisquer meios de comunicação que possibilitem a comprovação do respectivo recebimento por parte da empresa </w:t>
      </w:r>
      <w:r>
        <w:rPr>
          <w:rFonts w:ascii="Arial" w:hAnsi="Arial" w:cs="Arial"/>
          <w:sz w:val="23"/>
          <w:szCs w:val="23"/>
        </w:rPr>
        <w:t>CONTRATADA</w:t>
      </w:r>
      <w:r w:rsidRPr="00755A32">
        <w:rPr>
          <w:rFonts w:ascii="Arial" w:hAnsi="Arial" w:cs="Arial"/>
          <w:sz w:val="23"/>
          <w:szCs w:val="23"/>
        </w:rPr>
        <w:t>, inclusive correio eletrônico.</w:t>
      </w:r>
    </w:p>
    <w:p w14:paraId="3BDCA9E7" w14:textId="77777777" w:rsidR="00D36EB5" w:rsidRPr="00755A32" w:rsidRDefault="00D36EB5" w:rsidP="00D36EB5">
      <w:pPr>
        <w:contextualSpacing/>
        <w:jc w:val="both"/>
        <w:rPr>
          <w:rFonts w:ascii="Arial" w:hAnsi="Arial" w:cs="Arial"/>
          <w:bCs/>
          <w:sz w:val="23"/>
          <w:szCs w:val="23"/>
        </w:rPr>
      </w:pPr>
    </w:p>
    <w:p w14:paraId="5073D49F" w14:textId="58FA5A24" w:rsidR="00D36EB5" w:rsidRPr="00755A32" w:rsidRDefault="00D36EB5" w:rsidP="00D36EB5">
      <w:pPr>
        <w:widowControl w:val="0"/>
        <w:autoSpaceDE w:val="0"/>
        <w:autoSpaceDN w:val="0"/>
        <w:adjustRightInd w:val="0"/>
        <w:jc w:val="both"/>
        <w:rPr>
          <w:rFonts w:ascii="Arial" w:hAnsi="Arial" w:cs="Arial"/>
          <w:sz w:val="23"/>
          <w:szCs w:val="23"/>
        </w:rPr>
      </w:pPr>
      <w:r>
        <w:rPr>
          <w:rFonts w:ascii="Arial" w:hAnsi="Arial" w:cs="Arial"/>
          <w:sz w:val="23"/>
          <w:szCs w:val="23"/>
        </w:rPr>
        <w:t>6.</w:t>
      </w:r>
      <w:r w:rsidR="00FF656A">
        <w:rPr>
          <w:rFonts w:ascii="Arial" w:hAnsi="Arial" w:cs="Arial"/>
          <w:sz w:val="23"/>
          <w:szCs w:val="23"/>
        </w:rPr>
        <w:t>6</w:t>
      </w:r>
      <w:r>
        <w:rPr>
          <w:rFonts w:ascii="Arial" w:hAnsi="Arial" w:cs="Arial"/>
          <w:sz w:val="23"/>
          <w:szCs w:val="23"/>
        </w:rPr>
        <w:t xml:space="preserve">. </w:t>
      </w:r>
      <w:r w:rsidRPr="00755A32">
        <w:rPr>
          <w:rFonts w:ascii="Arial" w:hAnsi="Arial" w:cs="Arial"/>
          <w:sz w:val="23"/>
          <w:szCs w:val="23"/>
        </w:rPr>
        <w:t>Os equipamentos deverão ser entregues em embalagem adequada, de forma a facilitar sua identificação, manuseio, e a permitir a completa preservação e segurança do mesmo durante o Transporte.</w:t>
      </w:r>
    </w:p>
    <w:p w14:paraId="06B0B367" w14:textId="77777777" w:rsidR="00D36EB5" w:rsidRPr="00755A32" w:rsidRDefault="00D36EB5" w:rsidP="00D36EB5">
      <w:pPr>
        <w:jc w:val="both"/>
        <w:rPr>
          <w:rFonts w:ascii="Arial" w:hAnsi="Arial" w:cs="Arial"/>
          <w:sz w:val="23"/>
          <w:szCs w:val="23"/>
        </w:rPr>
      </w:pPr>
    </w:p>
    <w:p w14:paraId="43DF2F83" w14:textId="7D7FF39C" w:rsidR="00D36EB5" w:rsidRPr="00755A32" w:rsidRDefault="00D36EB5" w:rsidP="00D36EB5">
      <w:pPr>
        <w:jc w:val="both"/>
        <w:rPr>
          <w:rFonts w:ascii="Arial" w:hAnsi="Arial" w:cs="Arial"/>
          <w:sz w:val="23"/>
          <w:szCs w:val="23"/>
        </w:rPr>
      </w:pPr>
      <w:r>
        <w:rPr>
          <w:rFonts w:ascii="Arial" w:hAnsi="Arial" w:cs="Arial"/>
          <w:sz w:val="23"/>
          <w:szCs w:val="23"/>
        </w:rPr>
        <w:t>6.</w:t>
      </w:r>
      <w:r w:rsidR="00FF656A">
        <w:rPr>
          <w:rFonts w:ascii="Arial" w:hAnsi="Arial" w:cs="Arial"/>
          <w:sz w:val="23"/>
          <w:szCs w:val="23"/>
        </w:rPr>
        <w:t>7</w:t>
      </w:r>
      <w:r>
        <w:rPr>
          <w:rFonts w:ascii="Arial" w:hAnsi="Arial" w:cs="Arial"/>
          <w:sz w:val="23"/>
          <w:szCs w:val="23"/>
        </w:rPr>
        <w:t xml:space="preserve">. </w:t>
      </w:r>
      <w:r w:rsidRPr="00755A32">
        <w:rPr>
          <w:rFonts w:ascii="Arial" w:hAnsi="Arial" w:cs="Arial"/>
          <w:sz w:val="23"/>
          <w:szCs w:val="23"/>
        </w:rPr>
        <w:t>Os equipamentos, no momento da entrega no ALMOXARIFADO CENTRAL, serão inspecionados pelo servidor responsável do recebimento para verificação do tipo do equipamento, qualidade, peso, quantidade, tipo de embalagem primária e secundária (quando aplicável), marca, modelo, prazo de validade e outras características que se fizerem necessárias à garantia da qualidade do equipamento, conforme especificações contidas neste</w:t>
      </w:r>
      <w:r>
        <w:rPr>
          <w:rFonts w:ascii="Arial" w:hAnsi="Arial" w:cs="Arial"/>
          <w:sz w:val="23"/>
          <w:szCs w:val="23"/>
        </w:rPr>
        <w:t xml:space="preserve"> Contrato</w:t>
      </w:r>
      <w:r w:rsidRPr="00755A32">
        <w:rPr>
          <w:rFonts w:ascii="Arial" w:hAnsi="Arial" w:cs="Arial"/>
          <w:sz w:val="23"/>
          <w:szCs w:val="23"/>
        </w:rPr>
        <w:t>.</w:t>
      </w:r>
    </w:p>
    <w:p w14:paraId="642E9E29" w14:textId="77777777" w:rsidR="00D36EB5" w:rsidRPr="00755A32" w:rsidRDefault="00D36EB5" w:rsidP="00D36EB5">
      <w:pPr>
        <w:jc w:val="both"/>
        <w:rPr>
          <w:rFonts w:ascii="Arial" w:hAnsi="Arial" w:cs="Arial"/>
          <w:sz w:val="23"/>
          <w:szCs w:val="23"/>
        </w:rPr>
      </w:pPr>
    </w:p>
    <w:p w14:paraId="6B768879" w14:textId="68ADC0EB" w:rsidR="00D36EB5" w:rsidRDefault="00D36EB5" w:rsidP="00D36EB5">
      <w:pPr>
        <w:jc w:val="both"/>
        <w:rPr>
          <w:rFonts w:ascii="Arial" w:hAnsi="Arial" w:cs="Arial"/>
          <w:sz w:val="23"/>
          <w:szCs w:val="23"/>
        </w:rPr>
      </w:pPr>
      <w:r>
        <w:rPr>
          <w:rFonts w:ascii="Arial" w:hAnsi="Arial" w:cs="Arial"/>
          <w:sz w:val="23"/>
          <w:szCs w:val="23"/>
        </w:rPr>
        <w:t>6.</w:t>
      </w:r>
      <w:r w:rsidR="00FF656A">
        <w:rPr>
          <w:rFonts w:ascii="Arial" w:hAnsi="Arial" w:cs="Arial"/>
          <w:sz w:val="23"/>
          <w:szCs w:val="23"/>
        </w:rPr>
        <w:t>8</w:t>
      </w:r>
      <w:r>
        <w:rPr>
          <w:rFonts w:ascii="Arial" w:hAnsi="Arial" w:cs="Arial"/>
          <w:sz w:val="23"/>
          <w:szCs w:val="23"/>
        </w:rPr>
        <w:t xml:space="preserve">. </w:t>
      </w:r>
      <w:r w:rsidRPr="00755A32">
        <w:rPr>
          <w:rFonts w:ascii="Arial" w:hAnsi="Arial" w:cs="Arial"/>
          <w:sz w:val="23"/>
          <w:szCs w:val="23"/>
        </w:rPr>
        <w:t>Somente serão aceitos e recebidos os equipamentos que se encontrem em perfeitas condições. Caso algum equipamento sofra danos durante o transporte e/ou não apresente as condições ora estabelecidas, serão rejeitados, devolvidos, ficando o fornecedor obrigado a substituí-los.</w:t>
      </w:r>
    </w:p>
    <w:p w14:paraId="6CCEF686" w14:textId="77777777" w:rsidR="00FF656A" w:rsidRPr="00755A32" w:rsidRDefault="00FF656A" w:rsidP="00D36EB5">
      <w:pPr>
        <w:jc w:val="both"/>
        <w:rPr>
          <w:rFonts w:ascii="Arial" w:hAnsi="Arial" w:cs="Arial"/>
          <w:sz w:val="23"/>
          <w:szCs w:val="23"/>
        </w:rPr>
      </w:pPr>
    </w:p>
    <w:p w14:paraId="3D5E7448" w14:textId="6B9F86A1" w:rsidR="00D36EB5" w:rsidRPr="008537FC" w:rsidRDefault="00D36EB5" w:rsidP="00D36EB5">
      <w:pPr>
        <w:jc w:val="both"/>
        <w:rPr>
          <w:rFonts w:ascii="Arial" w:hAnsi="Arial" w:cs="Arial"/>
          <w:sz w:val="23"/>
          <w:szCs w:val="23"/>
        </w:rPr>
      </w:pPr>
      <w:r>
        <w:rPr>
          <w:rFonts w:ascii="Arial" w:hAnsi="Arial" w:cs="Arial"/>
          <w:sz w:val="23"/>
          <w:szCs w:val="23"/>
        </w:rPr>
        <w:t>6</w:t>
      </w:r>
      <w:r w:rsidRPr="008537FC">
        <w:rPr>
          <w:rFonts w:ascii="Arial" w:hAnsi="Arial" w:cs="Arial"/>
          <w:sz w:val="23"/>
          <w:szCs w:val="23"/>
        </w:rPr>
        <w:t>.</w:t>
      </w:r>
      <w:r w:rsidR="00FF656A">
        <w:rPr>
          <w:rFonts w:ascii="Arial" w:hAnsi="Arial" w:cs="Arial"/>
          <w:sz w:val="23"/>
          <w:szCs w:val="23"/>
        </w:rPr>
        <w:t>9</w:t>
      </w:r>
      <w:r w:rsidRPr="008537FC">
        <w:rPr>
          <w:rFonts w:ascii="Arial" w:hAnsi="Arial" w:cs="Arial"/>
          <w:sz w:val="23"/>
          <w:szCs w:val="23"/>
        </w:rPr>
        <w:t xml:space="preserve">. A </w:t>
      </w:r>
      <w:r>
        <w:rPr>
          <w:rFonts w:ascii="Arial" w:hAnsi="Arial" w:cs="Arial"/>
          <w:sz w:val="23"/>
          <w:szCs w:val="23"/>
        </w:rPr>
        <w:t xml:space="preserve">CONTRATANTE </w:t>
      </w:r>
      <w:r w:rsidRPr="008537FC">
        <w:rPr>
          <w:rFonts w:ascii="Arial" w:hAnsi="Arial" w:cs="Arial"/>
          <w:sz w:val="23"/>
          <w:szCs w:val="23"/>
        </w:rPr>
        <w:t>terá o prazo de até</w:t>
      </w:r>
      <w:r>
        <w:rPr>
          <w:rFonts w:ascii="Arial" w:hAnsi="Arial" w:cs="Arial"/>
          <w:sz w:val="23"/>
          <w:szCs w:val="23"/>
        </w:rPr>
        <w:t xml:space="preserve"> ___ (___) </w:t>
      </w:r>
      <w:r w:rsidRPr="008537FC">
        <w:rPr>
          <w:rFonts w:ascii="Arial" w:hAnsi="Arial" w:cs="Arial"/>
          <w:b/>
          <w:bCs/>
          <w:sz w:val="23"/>
          <w:szCs w:val="23"/>
        </w:rPr>
        <w:t xml:space="preserve">dias úteis </w:t>
      </w:r>
      <w:r w:rsidRPr="008537FC">
        <w:rPr>
          <w:rFonts w:ascii="Arial" w:hAnsi="Arial" w:cs="Arial"/>
          <w:sz w:val="23"/>
          <w:szCs w:val="23"/>
        </w:rPr>
        <w:t xml:space="preserve">para aceitar os equipamentos fornecidos pela empresa </w:t>
      </w:r>
      <w:r>
        <w:rPr>
          <w:rFonts w:ascii="Arial" w:hAnsi="Arial" w:cs="Arial"/>
          <w:sz w:val="23"/>
          <w:szCs w:val="23"/>
        </w:rPr>
        <w:t>CONTRATADA</w:t>
      </w:r>
      <w:r w:rsidRPr="008537FC">
        <w:rPr>
          <w:rFonts w:ascii="Arial" w:hAnsi="Arial" w:cs="Arial"/>
          <w:sz w:val="23"/>
          <w:szCs w:val="23"/>
        </w:rPr>
        <w:t>, sendo que os mesmos serão recebidos da seguinte forma:</w:t>
      </w:r>
    </w:p>
    <w:p w14:paraId="6B9FBE67" w14:textId="77777777" w:rsidR="00D36EB5" w:rsidRPr="008537FC" w:rsidRDefault="00D36EB5" w:rsidP="00D36EB5">
      <w:pPr>
        <w:rPr>
          <w:rFonts w:ascii="Arial" w:hAnsi="Arial" w:cs="Arial"/>
          <w:sz w:val="23"/>
          <w:szCs w:val="23"/>
        </w:rPr>
      </w:pPr>
    </w:p>
    <w:p w14:paraId="6A5863DC" w14:textId="77777777" w:rsidR="00D36EB5" w:rsidRPr="008537FC" w:rsidRDefault="00D36EB5" w:rsidP="00D36EB5">
      <w:pPr>
        <w:jc w:val="both"/>
        <w:rPr>
          <w:rFonts w:ascii="Arial" w:hAnsi="Arial" w:cs="Arial"/>
          <w:sz w:val="23"/>
          <w:szCs w:val="23"/>
        </w:rPr>
      </w:pPr>
      <w:r w:rsidRPr="008537FC">
        <w:rPr>
          <w:rFonts w:ascii="Arial" w:hAnsi="Arial" w:cs="Arial"/>
          <w:b/>
          <w:bCs/>
          <w:sz w:val="23"/>
          <w:szCs w:val="23"/>
        </w:rPr>
        <w:t>a)</w:t>
      </w:r>
      <w:r w:rsidRPr="008537FC">
        <w:rPr>
          <w:rFonts w:ascii="Arial" w:hAnsi="Arial" w:cs="Arial"/>
          <w:sz w:val="23"/>
          <w:szCs w:val="23"/>
        </w:rPr>
        <w:t xml:space="preserve"> Provisoriamente, para efeito de posterior verificação da conformidade dos equipamentos com a especificação;</w:t>
      </w:r>
    </w:p>
    <w:p w14:paraId="5BFBE53B" w14:textId="77777777" w:rsidR="00D36EB5" w:rsidRPr="008537FC" w:rsidRDefault="00D36EB5" w:rsidP="00D36EB5">
      <w:pPr>
        <w:rPr>
          <w:rFonts w:ascii="Arial" w:hAnsi="Arial" w:cs="Arial"/>
          <w:sz w:val="23"/>
          <w:szCs w:val="23"/>
        </w:rPr>
      </w:pPr>
    </w:p>
    <w:p w14:paraId="6996015E" w14:textId="77777777" w:rsidR="00D36EB5" w:rsidRPr="008537FC" w:rsidRDefault="00D36EB5" w:rsidP="00D36EB5">
      <w:pPr>
        <w:jc w:val="both"/>
        <w:rPr>
          <w:rFonts w:ascii="Arial" w:hAnsi="Arial" w:cs="Arial"/>
          <w:sz w:val="23"/>
          <w:szCs w:val="23"/>
        </w:rPr>
      </w:pPr>
      <w:r w:rsidRPr="008537FC">
        <w:rPr>
          <w:rFonts w:ascii="Arial" w:hAnsi="Arial" w:cs="Arial"/>
          <w:b/>
          <w:bCs/>
          <w:sz w:val="23"/>
          <w:szCs w:val="23"/>
        </w:rPr>
        <w:t>b)</w:t>
      </w:r>
      <w:r w:rsidRPr="008537FC">
        <w:rPr>
          <w:rFonts w:ascii="Arial" w:hAnsi="Arial" w:cs="Arial"/>
          <w:sz w:val="23"/>
          <w:szCs w:val="23"/>
        </w:rPr>
        <w:t xml:space="preserve"> Definitivamente, após a verificação da qualidade e quantidade dos equipamentos e consequente aceitação, quando a nota fiscal será atestada e remetida para pagamento;</w:t>
      </w:r>
    </w:p>
    <w:p w14:paraId="3ABF536F" w14:textId="77777777" w:rsidR="00D36EB5" w:rsidRPr="008537FC" w:rsidRDefault="00D36EB5" w:rsidP="00D36EB5">
      <w:pPr>
        <w:jc w:val="both"/>
        <w:rPr>
          <w:rFonts w:ascii="Arial" w:hAnsi="Arial" w:cs="Arial"/>
          <w:sz w:val="23"/>
          <w:szCs w:val="23"/>
        </w:rPr>
      </w:pPr>
    </w:p>
    <w:p w14:paraId="58F08C75" w14:textId="77777777" w:rsidR="00D36EB5" w:rsidRPr="008537FC" w:rsidRDefault="00D36EB5" w:rsidP="00D36EB5">
      <w:pPr>
        <w:jc w:val="both"/>
        <w:rPr>
          <w:rFonts w:ascii="Arial" w:hAnsi="Arial" w:cs="Arial"/>
          <w:sz w:val="23"/>
          <w:szCs w:val="23"/>
        </w:rPr>
      </w:pPr>
      <w:r w:rsidRPr="008537FC">
        <w:rPr>
          <w:rFonts w:ascii="Arial" w:hAnsi="Arial" w:cs="Arial"/>
          <w:b/>
          <w:bCs/>
          <w:sz w:val="23"/>
          <w:szCs w:val="23"/>
        </w:rPr>
        <w:lastRenderedPageBreak/>
        <w:t>c)</w:t>
      </w:r>
      <w:r w:rsidRPr="008537FC">
        <w:rPr>
          <w:rFonts w:ascii="Arial" w:hAnsi="Arial" w:cs="Arial"/>
          <w:sz w:val="23"/>
          <w:szCs w:val="23"/>
        </w:rPr>
        <w:t xml:space="preserve"> Rejeitado, quando em desacordo com o estabelecido nesse </w:t>
      </w:r>
      <w:r>
        <w:rPr>
          <w:rFonts w:ascii="Arial" w:hAnsi="Arial" w:cs="Arial"/>
          <w:sz w:val="23"/>
          <w:szCs w:val="23"/>
        </w:rPr>
        <w:t>Contrato</w:t>
      </w:r>
      <w:r w:rsidRPr="008537FC">
        <w:rPr>
          <w:rFonts w:ascii="Arial" w:hAnsi="Arial" w:cs="Arial"/>
          <w:sz w:val="23"/>
          <w:szCs w:val="23"/>
        </w:rPr>
        <w:t xml:space="preserve">. </w:t>
      </w:r>
    </w:p>
    <w:p w14:paraId="1F495B1E" w14:textId="77777777" w:rsidR="00D36EB5" w:rsidRPr="008537FC" w:rsidRDefault="00D36EB5" w:rsidP="00D36EB5">
      <w:pPr>
        <w:jc w:val="center"/>
        <w:rPr>
          <w:rFonts w:ascii="Arial" w:hAnsi="Arial" w:cs="Arial"/>
          <w:sz w:val="23"/>
          <w:szCs w:val="23"/>
        </w:rPr>
      </w:pPr>
    </w:p>
    <w:p w14:paraId="5C3955FA" w14:textId="3A19737B" w:rsidR="00D36EB5" w:rsidRPr="008537FC" w:rsidRDefault="00D36EB5" w:rsidP="00D36EB5">
      <w:pPr>
        <w:jc w:val="both"/>
        <w:rPr>
          <w:rFonts w:ascii="Arial" w:hAnsi="Arial" w:cs="Arial"/>
          <w:sz w:val="23"/>
          <w:szCs w:val="23"/>
        </w:rPr>
      </w:pPr>
      <w:r>
        <w:rPr>
          <w:rFonts w:ascii="Arial" w:hAnsi="Arial" w:cs="Arial"/>
          <w:sz w:val="23"/>
          <w:szCs w:val="23"/>
        </w:rPr>
        <w:t>6</w:t>
      </w:r>
      <w:r w:rsidRPr="008537FC">
        <w:rPr>
          <w:rFonts w:ascii="Arial" w:hAnsi="Arial" w:cs="Arial"/>
          <w:sz w:val="23"/>
          <w:szCs w:val="23"/>
        </w:rPr>
        <w:t>.1</w:t>
      </w:r>
      <w:r w:rsidR="00FF656A">
        <w:rPr>
          <w:rFonts w:ascii="Arial" w:hAnsi="Arial" w:cs="Arial"/>
          <w:sz w:val="23"/>
          <w:szCs w:val="23"/>
        </w:rPr>
        <w:t>0</w:t>
      </w:r>
      <w:r w:rsidRPr="008537FC">
        <w:rPr>
          <w:rFonts w:ascii="Arial" w:hAnsi="Arial" w:cs="Arial"/>
          <w:sz w:val="23"/>
          <w:szCs w:val="23"/>
        </w:rPr>
        <w:t xml:space="preserve">. Os </w:t>
      </w:r>
      <w:r>
        <w:rPr>
          <w:rFonts w:ascii="Arial" w:hAnsi="Arial" w:cs="Arial"/>
          <w:sz w:val="23"/>
          <w:szCs w:val="23"/>
        </w:rPr>
        <w:t xml:space="preserve">equipamentos </w:t>
      </w:r>
      <w:r w:rsidRPr="008537FC">
        <w:rPr>
          <w:rFonts w:ascii="Arial" w:hAnsi="Arial" w:cs="Arial"/>
          <w:sz w:val="23"/>
          <w:szCs w:val="23"/>
        </w:rPr>
        <w:t>entregues em desacordo com o estipulado serão rejeitados parcialmente ou totalmente, conforme o caso:</w:t>
      </w:r>
    </w:p>
    <w:p w14:paraId="1EA44DFC" w14:textId="77777777" w:rsidR="00D36EB5" w:rsidRPr="008537FC" w:rsidRDefault="00D36EB5" w:rsidP="00D36EB5">
      <w:pPr>
        <w:jc w:val="both"/>
        <w:rPr>
          <w:rFonts w:ascii="Arial" w:hAnsi="Arial" w:cs="Arial"/>
          <w:sz w:val="23"/>
          <w:szCs w:val="23"/>
        </w:rPr>
      </w:pPr>
    </w:p>
    <w:p w14:paraId="2050812F" w14:textId="77777777" w:rsidR="00D36EB5" w:rsidRPr="008537FC" w:rsidRDefault="00D36EB5" w:rsidP="00D36EB5">
      <w:pPr>
        <w:jc w:val="both"/>
        <w:rPr>
          <w:rFonts w:ascii="Arial" w:hAnsi="Arial" w:cs="Arial"/>
          <w:w w:val="98"/>
          <w:sz w:val="23"/>
          <w:szCs w:val="23"/>
        </w:rPr>
      </w:pPr>
      <w:r w:rsidRPr="008537FC">
        <w:rPr>
          <w:rFonts w:ascii="Arial" w:hAnsi="Arial" w:cs="Arial"/>
          <w:b/>
          <w:sz w:val="23"/>
          <w:szCs w:val="23"/>
        </w:rPr>
        <w:t xml:space="preserve">a) </w:t>
      </w:r>
      <w:r w:rsidRPr="008537FC">
        <w:rPr>
          <w:rFonts w:ascii="Arial" w:hAnsi="Arial" w:cs="Arial"/>
          <w:sz w:val="23"/>
          <w:szCs w:val="23"/>
        </w:rPr>
        <w:t xml:space="preserve">Quanto a problemas de qualidade dos equipamentos ou das condições das embalagens, a empresa </w:t>
      </w:r>
      <w:r>
        <w:rPr>
          <w:rFonts w:ascii="Arial" w:hAnsi="Arial" w:cs="Arial"/>
          <w:sz w:val="23"/>
          <w:szCs w:val="23"/>
        </w:rPr>
        <w:t xml:space="preserve">CONTRATADA </w:t>
      </w:r>
      <w:r w:rsidRPr="008537FC">
        <w:rPr>
          <w:rFonts w:ascii="Arial" w:hAnsi="Arial" w:cs="Arial"/>
          <w:sz w:val="23"/>
          <w:szCs w:val="23"/>
        </w:rPr>
        <w:t xml:space="preserve">notificada pela </w:t>
      </w:r>
      <w:r>
        <w:rPr>
          <w:rFonts w:ascii="Arial" w:hAnsi="Arial" w:cs="Arial"/>
          <w:sz w:val="23"/>
          <w:szCs w:val="23"/>
        </w:rPr>
        <w:t xml:space="preserve">CONTRATANTE </w:t>
      </w:r>
      <w:r w:rsidRPr="008537FC">
        <w:rPr>
          <w:rFonts w:ascii="Arial" w:hAnsi="Arial" w:cs="Arial"/>
          <w:sz w:val="23"/>
          <w:szCs w:val="23"/>
        </w:rPr>
        <w:t xml:space="preserve">será responsável pela troca do </w:t>
      </w:r>
      <w:r>
        <w:rPr>
          <w:rFonts w:ascii="Arial" w:hAnsi="Arial" w:cs="Arial"/>
          <w:sz w:val="23"/>
          <w:szCs w:val="23"/>
        </w:rPr>
        <w:t xml:space="preserve">equipamento </w:t>
      </w:r>
      <w:r w:rsidRPr="008537FC">
        <w:rPr>
          <w:rFonts w:ascii="Arial" w:hAnsi="Arial" w:cs="Arial"/>
          <w:sz w:val="23"/>
          <w:szCs w:val="23"/>
        </w:rPr>
        <w:t>que apresentar problemas, observando o prazo máximo de</w:t>
      </w:r>
      <w:r>
        <w:rPr>
          <w:rFonts w:ascii="Arial" w:hAnsi="Arial" w:cs="Arial"/>
          <w:sz w:val="23"/>
          <w:szCs w:val="23"/>
        </w:rPr>
        <w:t xml:space="preserve"> ___ (__) </w:t>
      </w:r>
      <w:r w:rsidRPr="008537FC">
        <w:rPr>
          <w:rFonts w:ascii="Arial" w:hAnsi="Arial" w:cs="Arial"/>
          <w:b/>
          <w:w w:val="98"/>
          <w:sz w:val="23"/>
          <w:szCs w:val="23"/>
        </w:rPr>
        <w:t>dias</w:t>
      </w:r>
      <w:r w:rsidRPr="008537FC">
        <w:rPr>
          <w:rFonts w:ascii="Arial" w:hAnsi="Arial" w:cs="Arial"/>
          <w:w w:val="98"/>
          <w:sz w:val="23"/>
          <w:szCs w:val="23"/>
        </w:rPr>
        <w:t>;</w:t>
      </w:r>
    </w:p>
    <w:p w14:paraId="4B78AA3C" w14:textId="77777777" w:rsidR="00D36EB5" w:rsidRPr="008537FC" w:rsidRDefault="00D36EB5" w:rsidP="00D36EB5">
      <w:pPr>
        <w:autoSpaceDE w:val="0"/>
        <w:autoSpaceDN w:val="0"/>
        <w:adjustRightInd w:val="0"/>
        <w:jc w:val="both"/>
        <w:rPr>
          <w:rFonts w:ascii="Arial" w:hAnsi="Arial" w:cs="Arial"/>
          <w:w w:val="98"/>
          <w:sz w:val="23"/>
          <w:szCs w:val="23"/>
        </w:rPr>
      </w:pPr>
    </w:p>
    <w:p w14:paraId="6F27A88B" w14:textId="77777777" w:rsidR="00D36EB5" w:rsidRPr="008537FC" w:rsidRDefault="00D36EB5" w:rsidP="00D36EB5">
      <w:pPr>
        <w:autoSpaceDE w:val="0"/>
        <w:autoSpaceDN w:val="0"/>
        <w:adjustRightInd w:val="0"/>
        <w:jc w:val="both"/>
        <w:rPr>
          <w:rFonts w:ascii="Arial" w:hAnsi="Arial" w:cs="Arial"/>
          <w:sz w:val="23"/>
          <w:szCs w:val="23"/>
        </w:rPr>
      </w:pPr>
      <w:r w:rsidRPr="008537FC">
        <w:rPr>
          <w:rFonts w:ascii="Arial" w:hAnsi="Arial" w:cs="Arial"/>
          <w:b/>
          <w:sz w:val="23"/>
          <w:szCs w:val="23"/>
        </w:rPr>
        <w:t>b)</w:t>
      </w:r>
      <w:r w:rsidRPr="008537FC">
        <w:rPr>
          <w:rFonts w:ascii="Arial" w:hAnsi="Arial" w:cs="Arial"/>
          <w:sz w:val="23"/>
          <w:szCs w:val="23"/>
        </w:rPr>
        <w:t xml:space="preserve"> Se disser respeito à especificação, rejeitá-lo no todo ou em parte, determinando sua substituição ou rescindindo do instrumento da contratação, sem prejuízo das penalidades cabíveis;</w:t>
      </w:r>
    </w:p>
    <w:p w14:paraId="5F79DA26" w14:textId="77777777" w:rsidR="00D36EB5" w:rsidRPr="008537FC" w:rsidRDefault="00D36EB5" w:rsidP="00D36EB5">
      <w:pPr>
        <w:autoSpaceDE w:val="0"/>
        <w:autoSpaceDN w:val="0"/>
        <w:adjustRightInd w:val="0"/>
        <w:jc w:val="both"/>
        <w:rPr>
          <w:rFonts w:ascii="Arial" w:hAnsi="Arial" w:cs="Arial"/>
          <w:sz w:val="23"/>
          <w:szCs w:val="23"/>
        </w:rPr>
      </w:pPr>
    </w:p>
    <w:p w14:paraId="60B2D52B" w14:textId="77777777" w:rsidR="00D36EB5" w:rsidRPr="008537FC" w:rsidRDefault="00D36EB5" w:rsidP="00D36EB5">
      <w:pPr>
        <w:autoSpaceDE w:val="0"/>
        <w:autoSpaceDN w:val="0"/>
        <w:adjustRightInd w:val="0"/>
        <w:jc w:val="both"/>
        <w:rPr>
          <w:rFonts w:ascii="Arial" w:hAnsi="Arial" w:cs="Arial"/>
          <w:sz w:val="23"/>
          <w:szCs w:val="23"/>
        </w:rPr>
      </w:pPr>
      <w:r w:rsidRPr="008537FC">
        <w:rPr>
          <w:rFonts w:ascii="Arial" w:hAnsi="Arial" w:cs="Arial"/>
          <w:b/>
          <w:sz w:val="23"/>
          <w:szCs w:val="23"/>
        </w:rPr>
        <w:t>c)</w:t>
      </w:r>
      <w:r w:rsidRPr="008537FC">
        <w:rPr>
          <w:rFonts w:ascii="Arial" w:hAnsi="Arial" w:cs="Arial"/>
          <w:sz w:val="23"/>
          <w:szCs w:val="23"/>
        </w:rPr>
        <w:t xml:space="preserve"> Na hipótese de substituição, a empresa </w:t>
      </w:r>
      <w:r>
        <w:rPr>
          <w:rFonts w:ascii="Arial" w:hAnsi="Arial" w:cs="Arial"/>
          <w:sz w:val="23"/>
          <w:szCs w:val="23"/>
        </w:rPr>
        <w:t xml:space="preserve">CONTRATADA </w:t>
      </w:r>
      <w:r w:rsidRPr="008537FC">
        <w:rPr>
          <w:rFonts w:ascii="Arial" w:hAnsi="Arial" w:cs="Arial"/>
          <w:sz w:val="23"/>
          <w:szCs w:val="23"/>
        </w:rPr>
        <w:t>deverá fazê-la em conformidade com a indicação da Administração, no prazo máximo de até</w:t>
      </w:r>
      <w:r>
        <w:rPr>
          <w:rFonts w:ascii="Arial" w:hAnsi="Arial" w:cs="Arial"/>
          <w:sz w:val="23"/>
          <w:szCs w:val="23"/>
        </w:rPr>
        <w:t xml:space="preserve"> ___ (___) </w:t>
      </w:r>
      <w:r w:rsidRPr="008537FC">
        <w:rPr>
          <w:rFonts w:ascii="Arial" w:hAnsi="Arial" w:cs="Arial"/>
          <w:b/>
          <w:w w:val="98"/>
          <w:sz w:val="23"/>
          <w:szCs w:val="23"/>
        </w:rPr>
        <w:t>dias</w:t>
      </w:r>
      <w:r w:rsidRPr="008537FC">
        <w:rPr>
          <w:rFonts w:ascii="Arial" w:hAnsi="Arial" w:cs="Arial"/>
          <w:w w:val="98"/>
          <w:sz w:val="23"/>
          <w:szCs w:val="23"/>
        </w:rPr>
        <w:t xml:space="preserve">, </w:t>
      </w:r>
      <w:r w:rsidRPr="008537FC">
        <w:rPr>
          <w:rFonts w:ascii="Arial" w:hAnsi="Arial" w:cs="Arial"/>
          <w:sz w:val="23"/>
          <w:szCs w:val="23"/>
        </w:rPr>
        <w:t xml:space="preserve">contados da notificação por escrito, mantidos os preços inicialmente </w:t>
      </w:r>
      <w:r>
        <w:rPr>
          <w:rFonts w:ascii="Arial" w:hAnsi="Arial" w:cs="Arial"/>
          <w:sz w:val="23"/>
          <w:szCs w:val="23"/>
        </w:rPr>
        <w:t>contratados</w:t>
      </w:r>
      <w:r w:rsidRPr="008537FC">
        <w:rPr>
          <w:rFonts w:ascii="Arial" w:hAnsi="Arial" w:cs="Arial"/>
          <w:sz w:val="23"/>
          <w:szCs w:val="23"/>
        </w:rPr>
        <w:t>;</w:t>
      </w:r>
    </w:p>
    <w:p w14:paraId="47A8CC01" w14:textId="77777777" w:rsidR="00D36EB5" w:rsidRPr="008537FC" w:rsidRDefault="00D36EB5" w:rsidP="00D36EB5">
      <w:pPr>
        <w:autoSpaceDE w:val="0"/>
        <w:autoSpaceDN w:val="0"/>
        <w:adjustRightInd w:val="0"/>
        <w:jc w:val="both"/>
        <w:rPr>
          <w:rFonts w:ascii="Arial" w:hAnsi="Arial" w:cs="Arial"/>
          <w:sz w:val="23"/>
          <w:szCs w:val="23"/>
        </w:rPr>
      </w:pPr>
    </w:p>
    <w:p w14:paraId="31A72618" w14:textId="77777777" w:rsidR="00D36EB5" w:rsidRPr="008537FC" w:rsidRDefault="00D36EB5" w:rsidP="00D36EB5">
      <w:pPr>
        <w:autoSpaceDE w:val="0"/>
        <w:autoSpaceDN w:val="0"/>
        <w:adjustRightInd w:val="0"/>
        <w:jc w:val="both"/>
        <w:rPr>
          <w:rFonts w:ascii="Arial" w:hAnsi="Arial" w:cs="Arial"/>
          <w:sz w:val="23"/>
          <w:szCs w:val="23"/>
        </w:rPr>
      </w:pPr>
      <w:r w:rsidRPr="008537FC">
        <w:rPr>
          <w:rFonts w:ascii="Arial" w:hAnsi="Arial" w:cs="Arial"/>
          <w:b/>
          <w:sz w:val="23"/>
          <w:szCs w:val="23"/>
        </w:rPr>
        <w:t>d)</w:t>
      </w:r>
      <w:r w:rsidRPr="008537FC">
        <w:rPr>
          <w:rFonts w:ascii="Arial" w:hAnsi="Arial" w:cs="Arial"/>
          <w:sz w:val="23"/>
          <w:szCs w:val="23"/>
        </w:rPr>
        <w:t xml:space="preserve"> S</w:t>
      </w:r>
      <w:r w:rsidRPr="008537FC">
        <w:rPr>
          <w:rFonts w:ascii="Arial" w:hAnsi="Arial" w:cs="Arial"/>
          <w:w w:val="98"/>
          <w:sz w:val="23"/>
          <w:szCs w:val="23"/>
        </w:rPr>
        <w:t xml:space="preserve">e </w:t>
      </w:r>
      <w:r w:rsidRPr="008537FC">
        <w:rPr>
          <w:rFonts w:ascii="Arial" w:hAnsi="Arial" w:cs="Arial"/>
          <w:sz w:val="23"/>
          <w:szCs w:val="23"/>
        </w:rPr>
        <w:t>disser respeito à diferença de quantidade ou de partes, determinar sua complementação ou rescindir a contratação, sem prejuízo das penalidades cabíveis;</w:t>
      </w:r>
    </w:p>
    <w:p w14:paraId="746D377D" w14:textId="77777777" w:rsidR="00D36EB5" w:rsidRPr="008537FC" w:rsidRDefault="00D36EB5" w:rsidP="00D36EB5">
      <w:pPr>
        <w:autoSpaceDE w:val="0"/>
        <w:autoSpaceDN w:val="0"/>
        <w:adjustRightInd w:val="0"/>
        <w:jc w:val="both"/>
        <w:rPr>
          <w:rFonts w:ascii="Arial" w:hAnsi="Arial" w:cs="Arial"/>
          <w:sz w:val="23"/>
          <w:szCs w:val="23"/>
        </w:rPr>
      </w:pPr>
    </w:p>
    <w:p w14:paraId="1CF6AF46" w14:textId="77777777" w:rsidR="00D36EB5" w:rsidRPr="008537FC" w:rsidRDefault="00D36EB5" w:rsidP="00D36EB5">
      <w:pPr>
        <w:autoSpaceDE w:val="0"/>
        <w:autoSpaceDN w:val="0"/>
        <w:adjustRightInd w:val="0"/>
        <w:jc w:val="both"/>
        <w:rPr>
          <w:rFonts w:ascii="Arial" w:hAnsi="Arial" w:cs="Arial"/>
          <w:sz w:val="23"/>
          <w:szCs w:val="23"/>
        </w:rPr>
      </w:pPr>
      <w:r w:rsidRPr="008537FC">
        <w:rPr>
          <w:rFonts w:ascii="Arial" w:hAnsi="Arial" w:cs="Arial"/>
          <w:b/>
          <w:sz w:val="23"/>
          <w:szCs w:val="23"/>
        </w:rPr>
        <w:t>e)</w:t>
      </w:r>
      <w:r w:rsidRPr="008537FC">
        <w:rPr>
          <w:rFonts w:ascii="Arial" w:hAnsi="Arial" w:cs="Arial"/>
          <w:sz w:val="23"/>
          <w:szCs w:val="23"/>
        </w:rPr>
        <w:t xml:space="preserve"> na hipótese de complementação, a empresa </w:t>
      </w:r>
      <w:r>
        <w:rPr>
          <w:rFonts w:ascii="Arial" w:hAnsi="Arial" w:cs="Arial"/>
          <w:sz w:val="23"/>
          <w:szCs w:val="23"/>
        </w:rPr>
        <w:t xml:space="preserve">CONTRATADA </w:t>
      </w:r>
      <w:r w:rsidRPr="008537FC">
        <w:rPr>
          <w:rFonts w:ascii="Arial" w:hAnsi="Arial" w:cs="Arial"/>
          <w:sz w:val="23"/>
          <w:szCs w:val="23"/>
        </w:rPr>
        <w:t>deverá fazê-la em conformidade com a indicação da Prefeitura, no prazo máximo de até</w:t>
      </w:r>
      <w:r>
        <w:rPr>
          <w:rFonts w:ascii="Arial" w:hAnsi="Arial" w:cs="Arial"/>
          <w:sz w:val="23"/>
          <w:szCs w:val="23"/>
        </w:rPr>
        <w:t xml:space="preserve"> ___ (___) </w:t>
      </w:r>
      <w:r w:rsidRPr="008537FC">
        <w:rPr>
          <w:rFonts w:ascii="Arial" w:hAnsi="Arial" w:cs="Arial"/>
          <w:b/>
          <w:w w:val="98"/>
          <w:sz w:val="23"/>
          <w:szCs w:val="23"/>
        </w:rPr>
        <w:t>dias</w:t>
      </w:r>
      <w:r w:rsidRPr="008537FC">
        <w:rPr>
          <w:rFonts w:ascii="Arial" w:hAnsi="Arial" w:cs="Arial"/>
          <w:w w:val="98"/>
          <w:sz w:val="23"/>
          <w:szCs w:val="23"/>
        </w:rPr>
        <w:t xml:space="preserve">, </w:t>
      </w:r>
      <w:r w:rsidRPr="008537FC">
        <w:rPr>
          <w:rFonts w:ascii="Arial" w:hAnsi="Arial" w:cs="Arial"/>
          <w:sz w:val="23"/>
          <w:szCs w:val="23"/>
        </w:rPr>
        <w:t xml:space="preserve">contados da notificação por escrito, mantidos os preços inicialmente </w:t>
      </w:r>
      <w:r>
        <w:rPr>
          <w:rFonts w:ascii="Arial" w:hAnsi="Arial" w:cs="Arial"/>
          <w:sz w:val="23"/>
          <w:szCs w:val="23"/>
        </w:rPr>
        <w:t>contratados</w:t>
      </w:r>
      <w:r w:rsidRPr="008537FC">
        <w:rPr>
          <w:rFonts w:ascii="Arial" w:hAnsi="Arial" w:cs="Arial"/>
          <w:sz w:val="23"/>
          <w:szCs w:val="23"/>
        </w:rPr>
        <w:t>.</w:t>
      </w:r>
    </w:p>
    <w:p w14:paraId="3EAEC375" w14:textId="77777777" w:rsidR="00D36EB5" w:rsidRPr="008537FC" w:rsidRDefault="00D36EB5" w:rsidP="00D36EB5">
      <w:pPr>
        <w:jc w:val="both"/>
        <w:rPr>
          <w:rFonts w:ascii="Arial" w:hAnsi="Arial" w:cs="Arial"/>
          <w:sz w:val="23"/>
          <w:szCs w:val="23"/>
        </w:rPr>
      </w:pPr>
    </w:p>
    <w:p w14:paraId="5D126DEA" w14:textId="4D3BCE6E" w:rsidR="00D36EB5" w:rsidRPr="008537FC" w:rsidRDefault="00D36EB5" w:rsidP="00D36EB5">
      <w:pPr>
        <w:autoSpaceDE w:val="0"/>
        <w:autoSpaceDN w:val="0"/>
        <w:adjustRightInd w:val="0"/>
        <w:jc w:val="both"/>
        <w:rPr>
          <w:rFonts w:ascii="Arial" w:hAnsi="Arial" w:cs="Arial"/>
          <w:sz w:val="23"/>
          <w:szCs w:val="23"/>
        </w:rPr>
      </w:pPr>
      <w:r>
        <w:rPr>
          <w:rFonts w:ascii="Arial" w:hAnsi="Arial" w:cs="Arial"/>
          <w:sz w:val="23"/>
          <w:szCs w:val="23"/>
        </w:rPr>
        <w:t>6</w:t>
      </w:r>
      <w:r w:rsidRPr="008537FC">
        <w:rPr>
          <w:rFonts w:ascii="Arial" w:hAnsi="Arial" w:cs="Arial"/>
          <w:sz w:val="23"/>
          <w:szCs w:val="23"/>
        </w:rPr>
        <w:t>.1</w:t>
      </w:r>
      <w:r w:rsidR="00FF656A">
        <w:rPr>
          <w:rFonts w:ascii="Arial" w:hAnsi="Arial" w:cs="Arial"/>
          <w:sz w:val="23"/>
          <w:szCs w:val="23"/>
        </w:rPr>
        <w:t>1</w:t>
      </w:r>
      <w:r w:rsidRPr="008537FC">
        <w:rPr>
          <w:rFonts w:ascii="Arial" w:hAnsi="Arial" w:cs="Arial"/>
          <w:sz w:val="23"/>
          <w:szCs w:val="23"/>
        </w:rPr>
        <w:t xml:space="preserve">. Após a entrega dos equipamentos, caso esteja comprovado o não cumprimento das especificações do mesmo, a PREFEITURA reserva–se o direito de </w:t>
      </w:r>
      <w:proofErr w:type="gramStart"/>
      <w:r w:rsidRPr="008537FC">
        <w:rPr>
          <w:rFonts w:ascii="Arial" w:hAnsi="Arial" w:cs="Arial"/>
          <w:sz w:val="23"/>
          <w:szCs w:val="23"/>
        </w:rPr>
        <w:t>substituí-lo</w:t>
      </w:r>
      <w:proofErr w:type="gramEnd"/>
      <w:r w:rsidRPr="008537FC">
        <w:rPr>
          <w:rFonts w:ascii="Arial" w:hAnsi="Arial" w:cs="Arial"/>
          <w:sz w:val="23"/>
          <w:szCs w:val="23"/>
        </w:rPr>
        <w:t>, complementá-lo ou devolvê-los.</w:t>
      </w:r>
    </w:p>
    <w:p w14:paraId="270F8AE4" w14:textId="77777777" w:rsidR="00D36EB5" w:rsidRPr="008537FC" w:rsidRDefault="00D36EB5" w:rsidP="00D36EB5">
      <w:pPr>
        <w:jc w:val="both"/>
        <w:rPr>
          <w:rFonts w:ascii="Arial" w:hAnsi="Arial" w:cs="Arial"/>
          <w:sz w:val="23"/>
          <w:szCs w:val="23"/>
        </w:rPr>
      </w:pPr>
    </w:p>
    <w:p w14:paraId="1A50215A" w14:textId="4F5C0809" w:rsidR="00D36EB5" w:rsidRPr="008537FC" w:rsidRDefault="00D36EB5" w:rsidP="00D36EB5">
      <w:pPr>
        <w:jc w:val="both"/>
        <w:rPr>
          <w:rFonts w:ascii="Arial" w:hAnsi="Arial" w:cs="Arial"/>
          <w:sz w:val="23"/>
          <w:szCs w:val="23"/>
        </w:rPr>
      </w:pPr>
      <w:r>
        <w:rPr>
          <w:rFonts w:ascii="Arial" w:hAnsi="Arial" w:cs="Arial"/>
          <w:sz w:val="23"/>
          <w:szCs w:val="23"/>
        </w:rPr>
        <w:t>6</w:t>
      </w:r>
      <w:r w:rsidRPr="008537FC">
        <w:rPr>
          <w:rFonts w:ascii="Arial" w:hAnsi="Arial" w:cs="Arial"/>
          <w:sz w:val="23"/>
          <w:szCs w:val="23"/>
        </w:rPr>
        <w:t>.1</w:t>
      </w:r>
      <w:r w:rsidR="00FF656A">
        <w:rPr>
          <w:rFonts w:ascii="Arial" w:hAnsi="Arial" w:cs="Arial"/>
          <w:sz w:val="23"/>
          <w:szCs w:val="23"/>
        </w:rPr>
        <w:t>2</w:t>
      </w:r>
      <w:r w:rsidRPr="008537FC">
        <w:rPr>
          <w:rFonts w:ascii="Arial" w:hAnsi="Arial" w:cs="Arial"/>
          <w:sz w:val="23"/>
          <w:szCs w:val="23"/>
        </w:rPr>
        <w:t xml:space="preserve">. Em caso de irregularidade não sanada pela empresa </w:t>
      </w:r>
      <w:r>
        <w:rPr>
          <w:rFonts w:ascii="Arial" w:hAnsi="Arial" w:cs="Arial"/>
          <w:sz w:val="23"/>
          <w:szCs w:val="23"/>
        </w:rPr>
        <w:t>CONTRATADA</w:t>
      </w:r>
      <w:r w:rsidRPr="008537FC">
        <w:rPr>
          <w:rFonts w:ascii="Arial" w:hAnsi="Arial" w:cs="Arial"/>
          <w:sz w:val="23"/>
          <w:szCs w:val="23"/>
        </w:rPr>
        <w:t>, os servidores responsáveis pela fiscalização reduzirão a termos os fatos ocorridos e encaminhará ao órgão competente para providências de penalização.</w:t>
      </w:r>
    </w:p>
    <w:p w14:paraId="46C47283" w14:textId="77777777" w:rsidR="00FF656A" w:rsidRDefault="00FF656A" w:rsidP="00D36EB5">
      <w:pPr>
        <w:jc w:val="both"/>
        <w:rPr>
          <w:rFonts w:ascii="Arial" w:hAnsi="Arial" w:cs="Arial"/>
          <w:b/>
          <w:bCs/>
          <w:sz w:val="23"/>
          <w:szCs w:val="23"/>
        </w:rPr>
      </w:pPr>
    </w:p>
    <w:p w14:paraId="0F1C28FA" w14:textId="18AD2DD8" w:rsidR="00D36EB5" w:rsidRPr="008537FC" w:rsidRDefault="00D36EB5" w:rsidP="00D36EB5">
      <w:pPr>
        <w:jc w:val="both"/>
        <w:rPr>
          <w:rFonts w:ascii="Arial" w:hAnsi="Arial" w:cs="Arial"/>
          <w:b/>
          <w:bCs/>
          <w:sz w:val="23"/>
          <w:szCs w:val="23"/>
        </w:rPr>
      </w:pPr>
      <w:r w:rsidRPr="008537FC">
        <w:rPr>
          <w:rFonts w:ascii="Arial" w:hAnsi="Arial" w:cs="Arial"/>
          <w:b/>
          <w:bCs/>
          <w:sz w:val="23"/>
          <w:szCs w:val="23"/>
        </w:rPr>
        <w:t>Do Transporte</w:t>
      </w:r>
    </w:p>
    <w:p w14:paraId="465CC9E6" w14:textId="77777777" w:rsidR="00D36EB5" w:rsidRPr="008537FC" w:rsidRDefault="00D36EB5" w:rsidP="00D36EB5">
      <w:pPr>
        <w:jc w:val="both"/>
        <w:rPr>
          <w:rFonts w:ascii="Arial" w:eastAsia="MS Mincho" w:hAnsi="Arial" w:cs="Arial"/>
          <w:sz w:val="23"/>
          <w:szCs w:val="23"/>
        </w:rPr>
      </w:pPr>
    </w:p>
    <w:p w14:paraId="70BA568A" w14:textId="1271B45B" w:rsidR="00D36EB5" w:rsidRPr="008537FC" w:rsidRDefault="00D36EB5" w:rsidP="00D36EB5">
      <w:pPr>
        <w:jc w:val="both"/>
        <w:rPr>
          <w:rFonts w:ascii="Arial" w:hAnsi="Arial" w:cs="Arial"/>
          <w:sz w:val="23"/>
          <w:szCs w:val="23"/>
        </w:rPr>
      </w:pPr>
      <w:r>
        <w:rPr>
          <w:rFonts w:ascii="Arial" w:hAnsi="Arial" w:cs="Arial"/>
          <w:sz w:val="23"/>
          <w:szCs w:val="23"/>
        </w:rPr>
        <w:t>6</w:t>
      </w:r>
      <w:r w:rsidRPr="008537FC">
        <w:rPr>
          <w:rFonts w:ascii="Arial" w:hAnsi="Arial" w:cs="Arial"/>
          <w:sz w:val="23"/>
          <w:szCs w:val="23"/>
        </w:rPr>
        <w:t>.1</w:t>
      </w:r>
      <w:r w:rsidR="00FF656A">
        <w:rPr>
          <w:rFonts w:ascii="Arial" w:hAnsi="Arial" w:cs="Arial"/>
          <w:sz w:val="23"/>
          <w:szCs w:val="23"/>
        </w:rPr>
        <w:t>3</w:t>
      </w:r>
      <w:r w:rsidRPr="008537FC">
        <w:rPr>
          <w:rFonts w:ascii="Arial" w:hAnsi="Arial" w:cs="Arial"/>
          <w:sz w:val="23"/>
          <w:szCs w:val="23"/>
        </w:rPr>
        <w:t>. Os equipamentos deverão ser transportados em veículo adequado, de forma a permitir a completa preservação dos mesmos e sua segurança durante o transporte.</w:t>
      </w:r>
    </w:p>
    <w:p w14:paraId="3796F21B" w14:textId="77777777" w:rsidR="00D36EB5" w:rsidRPr="008537FC" w:rsidRDefault="00D36EB5" w:rsidP="00D36EB5">
      <w:pPr>
        <w:jc w:val="both"/>
        <w:rPr>
          <w:rFonts w:ascii="Arial" w:hAnsi="Arial" w:cs="Arial"/>
          <w:sz w:val="23"/>
          <w:szCs w:val="23"/>
        </w:rPr>
      </w:pPr>
    </w:p>
    <w:p w14:paraId="34D2C6F5" w14:textId="17B1D3A6" w:rsidR="00D36EB5" w:rsidRPr="00755A32" w:rsidRDefault="00D36EB5" w:rsidP="00D36EB5">
      <w:pPr>
        <w:jc w:val="both"/>
        <w:rPr>
          <w:rFonts w:ascii="Arial" w:hAnsi="Arial" w:cs="Arial"/>
          <w:sz w:val="23"/>
          <w:szCs w:val="23"/>
        </w:rPr>
      </w:pPr>
      <w:r>
        <w:rPr>
          <w:rFonts w:ascii="Arial" w:hAnsi="Arial" w:cs="Arial"/>
          <w:sz w:val="23"/>
          <w:szCs w:val="23"/>
        </w:rPr>
        <w:t>6</w:t>
      </w:r>
      <w:r w:rsidRPr="008537FC">
        <w:rPr>
          <w:rFonts w:ascii="Arial" w:hAnsi="Arial" w:cs="Arial"/>
          <w:sz w:val="23"/>
          <w:szCs w:val="23"/>
        </w:rPr>
        <w:t>.1</w:t>
      </w:r>
      <w:r w:rsidR="00FF656A">
        <w:rPr>
          <w:rFonts w:ascii="Arial" w:hAnsi="Arial" w:cs="Arial"/>
          <w:sz w:val="23"/>
          <w:szCs w:val="23"/>
        </w:rPr>
        <w:t>4</w:t>
      </w:r>
      <w:r w:rsidRPr="008537FC">
        <w:rPr>
          <w:rFonts w:ascii="Arial" w:hAnsi="Arial" w:cs="Arial"/>
          <w:sz w:val="23"/>
          <w:szCs w:val="23"/>
        </w:rPr>
        <w:t xml:space="preserve">. Todas as despesas de carga, descarga, de transporte e de frete referente a entrega dos </w:t>
      </w:r>
      <w:r>
        <w:rPr>
          <w:rFonts w:ascii="Arial" w:hAnsi="Arial" w:cs="Arial"/>
          <w:sz w:val="23"/>
          <w:szCs w:val="23"/>
        </w:rPr>
        <w:t xml:space="preserve">equipamentos </w:t>
      </w:r>
      <w:r w:rsidRPr="008537FC">
        <w:rPr>
          <w:rFonts w:ascii="Arial" w:hAnsi="Arial" w:cs="Arial"/>
          <w:sz w:val="23"/>
          <w:szCs w:val="23"/>
        </w:rPr>
        <w:t xml:space="preserve">correrão por conta da empresa </w:t>
      </w:r>
      <w:r>
        <w:rPr>
          <w:rFonts w:ascii="Arial" w:hAnsi="Arial" w:cs="Arial"/>
          <w:sz w:val="23"/>
          <w:szCs w:val="23"/>
        </w:rPr>
        <w:t>CONTRATADA</w:t>
      </w:r>
      <w:r w:rsidRPr="008537FC">
        <w:rPr>
          <w:rFonts w:ascii="Arial" w:hAnsi="Arial" w:cs="Arial"/>
          <w:sz w:val="23"/>
          <w:szCs w:val="23"/>
        </w:rPr>
        <w:t xml:space="preserve">, inclusive as </w:t>
      </w:r>
      <w:r w:rsidRPr="00755A32">
        <w:rPr>
          <w:rFonts w:ascii="Arial" w:hAnsi="Arial" w:cs="Arial"/>
          <w:sz w:val="23"/>
          <w:szCs w:val="23"/>
        </w:rPr>
        <w:t>decorrentes da devolução e reposição de equipamentos recusados por não atender as exigências do edital.</w:t>
      </w:r>
    </w:p>
    <w:p w14:paraId="152773FB" w14:textId="77777777" w:rsidR="00D36EB5" w:rsidRPr="00755A32" w:rsidRDefault="00D36EB5" w:rsidP="00D36EB5">
      <w:pPr>
        <w:jc w:val="both"/>
        <w:rPr>
          <w:rFonts w:ascii="Arial" w:eastAsia="MS Mincho" w:hAnsi="Arial" w:cs="Arial"/>
          <w:b/>
          <w:bCs/>
          <w:sz w:val="23"/>
          <w:szCs w:val="23"/>
        </w:rPr>
      </w:pPr>
    </w:p>
    <w:p w14:paraId="259928E5" w14:textId="77777777" w:rsidR="00D36EB5" w:rsidRPr="00755A32" w:rsidRDefault="00D36EB5" w:rsidP="00D36EB5">
      <w:pPr>
        <w:widowControl w:val="0"/>
        <w:autoSpaceDE w:val="0"/>
        <w:autoSpaceDN w:val="0"/>
        <w:adjustRightInd w:val="0"/>
        <w:jc w:val="both"/>
        <w:rPr>
          <w:rFonts w:ascii="Arial" w:hAnsi="Arial" w:cs="Arial"/>
          <w:b/>
          <w:bCs/>
          <w:sz w:val="23"/>
          <w:szCs w:val="23"/>
        </w:rPr>
      </w:pPr>
      <w:r w:rsidRPr="00755A32">
        <w:rPr>
          <w:rFonts w:ascii="Arial" w:hAnsi="Arial" w:cs="Arial"/>
          <w:b/>
          <w:bCs/>
          <w:sz w:val="23"/>
          <w:szCs w:val="23"/>
        </w:rPr>
        <w:t>Da Garantia e Assistência Técnica dos Equipamentos</w:t>
      </w:r>
    </w:p>
    <w:p w14:paraId="7FC2A251" w14:textId="77777777" w:rsidR="00D36EB5" w:rsidRPr="00755A32" w:rsidRDefault="00D36EB5" w:rsidP="00D36EB5">
      <w:pPr>
        <w:jc w:val="both"/>
        <w:rPr>
          <w:rFonts w:ascii="Arial" w:hAnsi="Arial" w:cs="Arial"/>
          <w:b/>
          <w:sz w:val="23"/>
          <w:szCs w:val="23"/>
        </w:rPr>
      </w:pPr>
    </w:p>
    <w:p w14:paraId="68DA086A" w14:textId="5D508D95" w:rsidR="00D36EB5" w:rsidRPr="00755A32" w:rsidRDefault="00D36EB5" w:rsidP="00D36EB5">
      <w:pPr>
        <w:jc w:val="both"/>
        <w:rPr>
          <w:rFonts w:ascii="Arial" w:hAnsi="Arial" w:cs="Arial"/>
          <w:sz w:val="23"/>
          <w:szCs w:val="23"/>
        </w:rPr>
      </w:pPr>
      <w:r>
        <w:rPr>
          <w:rFonts w:ascii="Arial" w:hAnsi="Arial" w:cs="Arial"/>
          <w:bCs/>
          <w:sz w:val="23"/>
          <w:szCs w:val="23"/>
        </w:rPr>
        <w:lastRenderedPageBreak/>
        <w:t>6.1</w:t>
      </w:r>
      <w:r w:rsidR="00FF656A">
        <w:rPr>
          <w:rFonts w:ascii="Arial" w:hAnsi="Arial" w:cs="Arial"/>
          <w:bCs/>
          <w:sz w:val="23"/>
          <w:szCs w:val="23"/>
        </w:rPr>
        <w:t>5</w:t>
      </w:r>
      <w:r>
        <w:rPr>
          <w:rFonts w:ascii="Arial" w:hAnsi="Arial" w:cs="Arial"/>
          <w:bCs/>
          <w:sz w:val="23"/>
          <w:szCs w:val="23"/>
        </w:rPr>
        <w:t xml:space="preserve">. </w:t>
      </w:r>
      <w:r w:rsidRPr="00755A32">
        <w:rPr>
          <w:rFonts w:ascii="Arial" w:hAnsi="Arial" w:cs="Arial"/>
          <w:bCs/>
          <w:sz w:val="23"/>
          <w:szCs w:val="23"/>
        </w:rPr>
        <w:t xml:space="preserve">A </w:t>
      </w:r>
      <w:r>
        <w:rPr>
          <w:rFonts w:ascii="Arial" w:hAnsi="Arial" w:cs="Arial"/>
          <w:bCs/>
          <w:sz w:val="23"/>
          <w:szCs w:val="23"/>
        </w:rPr>
        <w:t xml:space="preserve">CONTRATADA </w:t>
      </w:r>
      <w:r w:rsidRPr="00755A32">
        <w:rPr>
          <w:rFonts w:ascii="Arial" w:hAnsi="Arial" w:cs="Arial"/>
          <w:bCs/>
          <w:sz w:val="23"/>
          <w:szCs w:val="23"/>
        </w:rPr>
        <w:t>dará plena e total garantia dos equipamentos fornecidos</w:t>
      </w:r>
      <w:r w:rsidRPr="00755A32">
        <w:rPr>
          <w:rFonts w:ascii="Arial" w:hAnsi="Arial" w:cs="Arial"/>
          <w:sz w:val="23"/>
          <w:szCs w:val="23"/>
        </w:rPr>
        <w:t xml:space="preserve"> pelo prazo mínimo de</w:t>
      </w:r>
      <w:r>
        <w:rPr>
          <w:rFonts w:ascii="Arial" w:hAnsi="Arial" w:cs="Arial"/>
          <w:sz w:val="23"/>
          <w:szCs w:val="23"/>
        </w:rPr>
        <w:t xml:space="preserve"> ___ (___) </w:t>
      </w:r>
      <w:r w:rsidRPr="00755A32">
        <w:rPr>
          <w:rFonts w:ascii="Arial" w:hAnsi="Arial" w:cs="Arial"/>
          <w:b/>
          <w:sz w:val="23"/>
          <w:szCs w:val="23"/>
        </w:rPr>
        <w:t>meses</w:t>
      </w:r>
      <w:r w:rsidRPr="00755A32">
        <w:rPr>
          <w:rFonts w:ascii="Arial" w:hAnsi="Arial" w:cs="Arial"/>
          <w:sz w:val="23"/>
          <w:szCs w:val="23"/>
        </w:rPr>
        <w:t xml:space="preserve">, a contar da data da entrega e aceite da </w:t>
      </w:r>
      <w:r>
        <w:rPr>
          <w:rFonts w:ascii="Arial" w:hAnsi="Arial" w:cs="Arial"/>
          <w:sz w:val="23"/>
          <w:szCs w:val="23"/>
        </w:rPr>
        <w:t>CONTRATANTE</w:t>
      </w:r>
      <w:r w:rsidRPr="00755A32">
        <w:rPr>
          <w:rFonts w:ascii="Arial" w:hAnsi="Arial" w:cs="Arial"/>
          <w:sz w:val="23"/>
          <w:szCs w:val="23"/>
        </w:rPr>
        <w:t>, responsabilizando-se, dentro desse prazo, por qualquer defeito de fabricação e funcionamento, sem que isso acarrete a cobrança de qualquer custo adicional para o município de Itaúba/MT.</w:t>
      </w:r>
    </w:p>
    <w:p w14:paraId="0F81C89E" w14:textId="77777777" w:rsidR="00D36EB5" w:rsidRPr="00755A32" w:rsidRDefault="00D36EB5" w:rsidP="00D36EB5">
      <w:pPr>
        <w:jc w:val="both"/>
        <w:rPr>
          <w:rFonts w:ascii="Arial" w:hAnsi="Arial" w:cs="Arial"/>
          <w:sz w:val="23"/>
          <w:szCs w:val="23"/>
        </w:rPr>
      </w:pPr>
    </w:p>
    <w:p w14:paraId="00F9FD6A" w14:textId="234358A0" w:rsidR="00D36EB5" w:rsidRPr="00755A32" w:rsidRDefault="00D36EB5" w:rsidP="00D36EB5">
      <w:pPr>
        <w:jc w:val="both"/>
        <w:rPr>
          <w:rFonts w:ascii="Arial" w:hAnsi="Arial" w:cs="Arial"/>
          <w:sz w:val="23"/>
          <w:szCs w:val="23"/>
        </w:rPr>
      </w:pPr>
      <w:r>
        <w:rPr>
          <w:rFonts w:ascii="Arial" w:hAnsi="Arial" w:cs="Arial"/>
          <w:sz w:val="23"/>
          <w:szCs w:val="23"/>
        </w:rPr>
        <w:t>6.1</w:t>
      </w:r>
      <w:r w:rsidR="00FF656A">
        <w:rPr>
          <w:rFonts w:ascii="Arial" w:hAnsi="Arial" w:cs="Arial"/>
          <w:sz w:val="23"/>
          <w:szCs w:val="23"/>
        </w:rPr>
        <w:t>6</w:t>
      </w:r>
      <w:r>
        <w:rPr>
          <w:rFonts w:ascii="Arial" w:hAnsi="Arial" w:cs="Arial"/>
          <w:sz w:val="23"/>
          <w:szCs w:val="23"/>
        </w:rPr>
        <w:t xml:space="preserve">. </w:t>
      </w:r>
      <w:r w:rsidRPr="00755A32">
        <w:rPr>
          <w:rFonts w:ascii="Arial" w:hAnsi="Arial" w:cs="Arial"/>
          <w:sz w:val="23"/>
          <w:szCs w:val="23"/>
        </w:rPr>
        <w:t xml:space="preserve">No caso de irregularidade ou defeito no equipamento durante o período de garantia, a </w:t>
      </w:r>
      <w:r>
        <w:rPr>
          <w:rFonts w:ascii="Arial" w:hAnsi="Arial" w:cs="Arial"/>
          <w:sz w:val="23"/>
          <w:szCs w:val="23"/>
        </w:rPr>
        <w:t xml:space="preserve">CONTRATADA </w:t>
      </w:r>
      <w:r w:rsidRPr="00755A32">
        <w:rPr>
          <w:rFonts w:ascii="Arial" w:hAnsi="Arial" w:cs="Arial"/>
          <w:sz w:val="23"/>
          <w:szCs w:val="23"/>
        </w:rPr>
        <w:t xml:space="preserve">se obriga a efetuar a reposição imediata do elemento defeituoso, sem qualquer ônus para a </w:t>
      </w:r>
      <w:r>
        <w:rPr>
          <w:rFonts w:ascii="Arial" w:hAnsi="Arial" w:cs="Arial"/>
          <w:sz w:val="23"/>
          <w:szCs w:val="23"/>
        </w:rPr>
        <w:t>CONTRATANTE</w:t>
      </w:r>
      <w:r w:rsidRPr="00755A32">
        <w:rPr>
          <w:rFonts w:ascii="Arial" w:hAnsi="Arial" w:cs="Arial"/>
          <w:sz w:val="23"/>
          <w:szCs w:val="23"/>
        </w:rPr>
        <w:t>. O prazo para conserto do equipamento durante o período de garantia será de até</w:t>
      </w:r>
      <w:r>
        <w:rPr>
          <w:rFonts w:ascii="Arial" w:hAnsi="Arial" w:cs="Arial"/>
          <w:sz w:val="23"/>
          <w:szCs w:val="23"/>
        </w:rPr>
        <w:t xml:space="preserve"> ___ (___) </w:t>
      </w:r>
      <w:r w:rsidRPr="00755A32">
        <w:rPr>
          <w:rFonts w:ascii="Arial" w:hAnsi="Arial" w:cs="Arial"/>
          <w:sz w:val="23"/>
          <w:szCs w:val="23"/>
        </w:rPr>
        <w:t xml:space="preserve">dias corridos, a contar da notificação feita pela </w:t>
      </w:r>
      <w:r>
        <w:rPr>
          <w:rFonts w:ascii="Arial" w:hAnsi="Arial" w:cs="Arial"/>
          <w:sz w:val="23"/>
          <w:szCs w:val="23"/>
        </w:rPr>
        <w:t>CONTRATANTE</w:t>
      </w:r>
      <w:r w:rsidRPr="00755A32">
        <w:rPr>
          <w:rFonts w:ascii="Arial" w:hAnsi="Arial" w:cs="Arial"/>
          <w:sz w:val="23"/>
          <w:szCs w:val="23"/>
        </w:rPr>
        <w:t>.</w:t>
      </w:r>
    </w:p>
    <w:p w14:paraId="117B7ED6" w14:textId="77777777" w:rsidR="00D36EB5" w:rsidRPr="00755A32" w:rsidRDefault="00D36EB5" w:rsidP="00D36EB5">
      <w:pPr>
        <w:jc w:val="both"/>
        <w:rPr>
          <w:rFonts w:ascii="Arial" w:hAnsi="Arial" w:cs="Arial"/>
          <w:sz w:val="23"/>
          <w:szCs w:val="23"/>
        </w:rPr>
      </w:pPr>
    </w:p>
    <w:p w14:paraId="49BD9B7A" w14:textId="79F9CB3C" w:rsidR="00D36EB5" w:rsidRPr="00755A32" w:rsidRDefault="00D36EB5" w:rsidP="00D36EB5">
      <w:pPr>
        <w:jc w:val="both"/>
        <w:rPr>
          <w:rFonts w:ascii="Arial" w:hAnsi="Arial" w:cs="Arial"/>
          <w:sz w:val="23"/>
          <w:szCs w:val="23"/>
        </w:rPr>
      </w:pPr>
      <w:r>
        <w:rPr>
          <w:rFonts w:ascii="Arial" w:hAnsi="Arial" w:cs="Arial"/>
          <w:sz w:val="23"/>
          <w:szCs w:val="23"/>
        </w:rPr>
        <w:t>6.1</w:t>
      </w:r>
      <w:r w:rsidR="00FF656A">
        <w:rPr>
          <w:rFonts w:ascii="Arial" w:hAnsi="Arial" w:cs="Arial"/>
          <w:sz w:val="23"/>
          <w:szCs w:val="23"/>
        </w:rPr>
        <w:t>7</w:t>
      </w:r>
      <w:r>
        <w:rPr>
          <w:rFonts w:ascii="Arial" w:hAnsi="Arial" w:cs="Arial"/>
          <w:sz w:val="23"/>
          <w:szCs w:val="23"/>
        </w:rPr>
        <w:t xml:space="preserve">. </w:t>
      </w:r>
      <w:r w:rsidRPr="00755A32">
        <w:rPr>
          <w:rFonts w:ascii="Arial" w:hAnsi="Arial" w:cs="Arial"/>
          <w:sz w:val="23"/>
          <w:szCs w:val="23"/>
        </w:rPr>
        <w:t xml:space="preserve">Durante o período de garantia, a </w:t>
      </w:r>
      <w:r>
        <w:rPr>
          <w:rFonts w:ascii="Arial" w:hAnsi="Arial" w:cs="Arial"/>
          <w:sz w:val="23"/>
          <w:szCs w:val="23"/>
        </w:rPr>
        <w:t xml:space="preserve">CONTRATADA </w:t>
      </w:r>
      <w:r w:rsidRPr="00755A32">
        <w:rPr>
          <w:rFonts w:ascii="Arial" w:hAnsi="Arial" w:cs="Arial"/>
          <w:sz w:val="23"/>
          <w:szCs w:val="23"/>
        </w:rPr>
        <w:t xml:space="preserve">será a responsável pela solução de quaisquer problemas provenientes de erros e/ou omissões, mesmo aqueles decorrentes de falhas na concepção, matéria prima, fabricação, inspeção, embalagens e transportes. Excluir-se-ão, entretanto, os danos ou defeitos decorrentes de uso inapropriado do equipamento ou influências externas de terceiros, não imputáveis à </w:t>
      </w:r>
      <w:r>
        <w:rPr>
          <w:rFonts w:ascii="Arial" w:hAnsi="Arial" w:cs="Arial"/>
          <w:sz w:val="23"/>
          <w:szCs w:val="23"/>
        </w:rPr>
        <w:t>CONTRATADA</w:t>
      </w:r>
      <w:r w:rsidRPr="00755A32">
        <w:rPr>
          <w:rFonts w:ascii="Arial" w:hAnsi="Arial" w:cs="Arial"/>
          <w:sz w:val="23"/>
          <w:szCs w:val="23"/>
        </w:rPr>
        <w:t xml:space="preserve">; </w:t>
      </w:r>
    </w:p>
    <w:p w14:paraId="0A028475" w14:textId="77777777" w:rsidR="00D36EB5" w:rsidRPr="00755A32" w:rsidRDefault="00D36EB5" w:rsidP="00D36EB5">
      <w:pPr>
        <w:jc w:val="both"/>
        <w:rPr>
          <w:rFonts w:ascii="Arial" w:hAnsi="Arial" w:cs="Arial"/>
          <w:sz w:val="23"/>
          <w:szCs w:val="23"/>
        </w:rPr>
      </w:pPr>
    </w:p>
    <w:p w14:paraId="1DA0324E" w14:textId="38FDA61B" w:rsidR="00D36EB5" w:rsidRPr="00755A32" w:rsidRDefault="00D36EB5" w:rsidP="00D36EB5">
      <w:pPr>
        <w:jc w:val="both"/>
        <w:rPr>
          <w:rFonts w:ascii="Arial" w:hAnsi="Arial" w:cs="Arial"/>
          <w:sz w:val="23"/>
          <w:szCs w:val="23"/>
        </w:rPr>
      </w:pPr>
      <w:r>
        <w:rPr>
          <w:rFonts w:ascii="Arial" w:hAnsi="Arial" w:cs="Arial"/>
          <w:sz w:val="23"/>
          <w:szCs w:val="23"/>
        </w:rPr>
        <w:t>6.</w:t>
      </w:r>
      <w:r w:rsidR="00FF656A">
        <w:rPr>
          <w:rFonts w:ascii="Arial" w:hAnsi="Arial" w:cs="Arial"/>
          <w:sz w:val="23"/>
          <w:szCs w:val="23"/>
        </w:rPr>
        <w:t>18</w:t>
      </w:r>
      <w:r>
        <w:rPr>
          <w:rFonts w:ascii="Arial" w:hAnsi="Arial" w:cs="Arial"/>
          <w:sz w:val="23"/>
          <w:szCs w:val="23"/>
        </w:rPr>
        <w:t xml:space="preserve">. </w:t>
      </w:r>
      <w:r w:rsidRPr="00755A32">
        <w:rPr>
          <w:rFonts w:ascii="Arial" w:hAnsi="Arial" w:cs="Arial"/>
          <w:sz w:val="23"/>
          <w:szCs w:val="23"/>
        </w:rPr>
        <w:t>As peças que, porventura, tiverem que ser substituídas durante o reparo do equipamento danificado, deverão ser substituídas por peças genuínas e possuir garantia de, no mínimo 1 (um) ano, a partir de sua instalação.</w:t>
      </w:r>
    </w:p>
    <w:p w14:paraId="25B69DD9" w14:textId="77777777" w:rsidR="00D36EB5" w:rsidRPr="00755A32" w:rsidRDefault="00D36EB5" w:rsidP="00D36EB5">
      <w:pPr>
        <w:jc w:val="both"/>
        <w:rPr>
          <w:rFonts w:ascii="Arial" w:hAnsi="Arial" w:cs="Arial"/>
          <w:sz w:val="23"/>
          <w:szCs w:val="23"/>
        </w:rPr>
      </w:pPr>
    </w:p>
    <w:p w14:paraId="69D25A8E" w14:textId="636EAD82" w:rsidR="00D36EB5" w:rsidRPr="00755A32" w:rsidRDefault="00D36EB5" w:rsidP="00D36EB5">
      <w:pPr>
        <w:jc w:val="both"/>
        <w:rPr>
          <w:rFonts w:ascii="Arial" w:hAnsi="Arial" w:cs="Arial"/>
          <w:b/>
          <w:bCs/>
          <w:sz w:val="23"/>
          <w:szCs w:val="23"/>
        </w:rPr>
      </w:pPr>
      <w:r>
        <w:rPr>
          <w:rFonts w:ascii="Arial" w:hAnsi="Arial" w:cs="Arial"/>
          <w:sz w:val="23"/>
          <w:szCs w:val="23"/>
        </w:rPr>
        <w:t>6.</w:t>
      </w:r>
      <w:r w:rsidR="00FF656A">
        <w:rPr>
          <w:rFonts w:ascii="Arial" w:hAnsi="Arial" w:cs="Arial"/>
          <w:sz w:val="23"/>
          <w:szCs w:val="23"/>
        </w:rPr>
        <w:t>19</w:t>
      </w:r>
      <w:r>
        <w:rPr>
          <w:rFonts w:ascii="Arial" w:hAnsi="Arial" w:cs="Arial"/>
          <w:sz w:val="23"/>
          <w:szCs w:val="23"/>
        </w:rPr>
        <w:t xml:space="preserve">. </w:t>
      </w:r>
      <w:r w:rsidRPr="00755A32">
        <w:rPr>
          <w:rFonts w:ascii="Arial" w:hAnsi="Arial" w:cs="Arial"/>
          <w:sz w:val="23"/>
          <w:szCs w:val="23"/>
        </w:rPr>
        <w:t xml:space="preserve">O equipamento fornecido pela </w:t>
      </w:r>
      <w:r>
        <w:rPr>
          <w:rFonts w:ascii="Arial" w:hAnsi="Arial" w:cs="Arial"/>
          <w:sz w:val="23"/>
          <w:szCs w:val="23"/>
        </w:rPr>
        <w:t xml:space="preserve">CONTRATADA </w:t>
      </w:r>
      <w:r w:rsidRPr="00755A32">
        <w:rPr>
          <w:rFonts w:ascii="Arial" w:hAnsi="Arial" w:cs="Arial"/>
          <w:sz w:val="23"/>
          <w:szCs w:val="23"/>
        </w:rPr>
        <w:t>deverá atender às exigências de todas as normas vigentes, de acordo com a legislação em vigor.</w:t>
      </w:r>
    </w:p>
    <w:p w14:paraId="45E8F9CA" w14:textId="77777777" w:rsidR="00D36EB5" w:rsidRPr="008537FC" w:rsidRDefault="00D36EB5" w:rsidP="00D36EB5">
      <w:pPr>
        <w:jc w:val="both"/>
        <w:rPr>
          <w:rFonts w:ascii="Arial" w:eastAsia="MS Mincho" w:hAnsi="Arial" w:cs="Arial"/>
          <w:b/>
          <w:bCs/>
          <w:sz w:val="23"/>
          <w:szCs w:val="23"/>
        </w:rPr>
      </w:pPr>
    </w:p>
    <w:p w14:paraId="15C38C0F" w14:textId="77777777" w:rsidR="00D36EB5" w:rsidRPr="008537FC" w:rsidRDefault="00D36EB5" w:rsidP="00D36EB5">
      <w:pPr>
        <w:jc w:val="both"/>
        <w:rPr>
          <w:rFonts w:ascii="Arial" w:eastAsia="MS Mincho" w:hAnsi="Arial" w:cs="Arial"/>
          <w:b/>
          <w:bCs/>
          <w:sz w:val="23"/>
          <w:szCs w:val="23"/>
        </w:rPr>
      </w:pPr>
      <w:r w:rsidRPr="008537FC">
        <w:rPr>
          <w:rFonts w:ascii="Arial" w:eastAsia="MS Mincho" w:hAnsi="Arial" w:cs="Arial"/>
          <w:b/>
          <w:bCs/>
          <w:sz w:val="23"/>
          <w:szCs w:val="23"/>
        </w:rPr>
        <w:t>Controle de Qualidade Posterior a Contratação</w:t>
      </w:r>
    </w:p>
    <w:p w14:paraId="09E0CE7B" w14:textId="77777777" w:rsidR="00D36EB5" w:rsidRPr="008537FC" w:rsidRDefault="00D36EB5" w:rsidP="00D36EB5">
      <w:pPr>
        <w:jc w:val="both"/>
        <w:rPr>
          <w:rFonts w:ascii="Arial" w:eastAsia="MS Mincho" w:hAnsi="Arial" w:cs="Arial"/>
          <w:sz w:val="23"/>
          <w:szCs w:val="23"/>
        </w:rPr>
      </w:pPr>
    </w:p>
    <w:p w14:paraId="105DEC8C" w14:textId="1F7DB7A8" w:rsidR="00D36EB5" w:rsidRPr="008537FC" w:rsidRDefault="00D36EB5" w:rsidP="00D36EB5">
      <w:pPr>
        <w:jc w:val="both"/>
        <w:rPr>
          <w:rFonts w:ascii="Arial" w:eastAsia="MS Mincho" w:hAnsi="Arial" w:cs="Arial"/>
          <w:sz w:val="23"/>
          <w:szCs w:val="23"/>
        </w:rPr>
      </w:pPr>
      <w:r>
        <w:rPr>
          <w:rFonts w:ascii="Arial" w:eastAsia="MS Mincho" w:hAnsi="Arial" w:cs="Arial"/>
          <w:sz w:val="23"/>
          <w:szCs w:val="23"/>
        </w:rPr>
        <w:t>6</w:t>
      </w:r>
      <w:r w:rsidRPr="008537FC">
        <w:rPr>
          <w:rFonts w:ascii="Arial" w:eastAsia="MS Mincho" w:hAnsi="Arial" w:cs="Arial"/>
          <w:sz w:val="23"/>
          <w:szCs w:val="23"/>
        </w:rPr>
        <w:t>.</w:t>
      </w:r>
      <w:r>
        <w:rPr>
          <w:rFonts w:ascii="Arial" w:eastAsia="MS Mincho" w:hAnsi="Arial" w:cs="Arial"/>
          <w:sz w:val="23"/>
          <w:szCs w:val="23"/>
        </w:rPr>
        <w:t>2</w:t>
      </w:r>
      <w:r w:rsidR="00FF656A">
        <w:rPr>
          <w:rFonts w:ascii="Arial" w:eastAsia="MS Mincho" w:hAnsi="Arial" w:cs="Arial"/>
          <w:sz w:val="23"/>
          <w:szCs w:val="23"/>
        </w:rPr>
        <w:t>0</w:t>
      </w:r>
      <w:r w:rsidRPr="008537FC">
        <w:rPr>
          <w:rFonts w:ascii="Arial" w:eastAsia="MS Mincho" w:hAnsi="Arial" w:cs="Arial"/>
          <w:sz w:val="23"/>
          <w:szCs w:val="23"/>
        </w:rPr>
        <w:t xml:space="preserve">. A </w:t>
      </w:r>
      <w:r>
        <w:rPr>
          <w:rFonts w:ascii="Arial" w:eastAsia="MS Mincho" w:hAnsi="Arial" w:cs="Arial"/>
          <w:sz w:val="23"/>
          <w:szCs w:val="23"/>
        </w:rPr>
        <w:t xml:space="preserve">CONTRATANTE </w:t>
      </w:r>
      <w:r w:rsidRPr="008537FC">
        <w:rPr>
          <w:rFonts w:ascii="Arial" w:eastAsia="MS Mincho" w:hAnsi="Arial" w:cs="Arial"/>
          <w:sz w:val="23"/>
          <w:szCs w:val="23"/>
        </w:rPr>
        <w:t xml:space="preserve">poderá recusar parte ou todo o lote de entrega, se constatado que não atendem as especificações estabelecidas neste </w:t>
      </w:r>
      <w:r>
        <w:rPr>
          <w:rFonts w:ascii="Arial" w:eastAsia="MS Mincho" w:hAnsi="Arial" w:cs="Arial"/>
          <w:sz w:val="23"/>
          <w:szCs w:val="23"/>
        </w:rPr>
        <w:t>Contrato</w:t>
      </w:r>
      <w:r w:rsidRPr="008537FC">
        <w:rPr>
          <w:rFonts w:ascii="Arial" w:eastAsia="MS Mincho" w:hAnsi="Arial" w:cs="Arial"/>
          <w:sz w:val="23"/>
          <w:szCs w:val="23"/>
        </w:rPr>
        <w:t>.</w:t>
      </w:r>
    </w:p>
    <w:p w14:paraId="7E48829C" w14:textId="77777777" w:rsidR="00D36EB5" w:rsidRPr="008537FC" w:rsidRDefault="00D36EB5" w:rsidP="00D36EB5">
      <w:pPr>
        <w:jc w:val="both"/>
        <w:rPr>
          <w:rFonts w:ascii="Arial" w:eastAsia="MS Mincho" w:hAnsi="Arial" w:cs="Arial"/>
          <w:sz w:val="23"/>
          <w:szCs w:val="23"/>
        </w:rPr>
      </w:pPr>
    </w:p>
    <w:p w14:paraId="3EC78D03" w14:textId="2D39B623" w:rsidR="00D36EB5" w:rsidRPr="008537FC" w:rsidRDefault="00D36EB5" w:rsidP="00D36EB5">
      <w:pPr>
        <w:jc w:val="both"/>
        <w:rPr>
          <w:rFonts w:ascii="Arial" w:eastAsia="MS Mincho" w:hAnsi="Arial" w:cs="Arial"/>
          <w:sz w:val="23"/>
          <w:szCs w:val="23"/>
        </w:rPr>
      </w:pPr>
      <w:r>
        <w:rPr>
          <w:rFonts w:ascii="Arial" w:eastAsia="MS Mincho" w:hAnsi="Arial" w:cs="Arial"/>
          <w:sz w:val="23"/>
          <w:szCs w:val="23"/>
        </w:rPr>
        <w:t>6</w:t>
      </w:r>
      <w:r w:rsidRPr="008537FC">
        <w:rPr>
          <w:rFonts w:ascii="Arial" w:eastAsia="MS Mincho" w:hAnsi="Arial" w:cs="Arial"/>
          <w:sz w:val="23"/>
          <w:szCs w:val="23"/>
        </w:rPr>
        <w:t>.</w:t>
      </w:r>
      <w:r>
        <w:rPr>
          <w:rFonts w:ascii="Arial" w:eastAsia="MS Mincho" w:hAnsi="Arial" w:cs="Arial"/>
          <w:sz w:val="23"/>
          <w:szCs w:val="23"/>
        </w:rPr>
        <w:t>2</w:t>
      </w:r>
      <w:r w:rsidR="00FF656A">
        <w:rPr>
          <w:rFonts w:ascii="Arial" w:eastAsia="MS Mincho" w:hAnsi="Arial" w:cs="Arial"/>
          <w:sz w:val="23"/>
          <w:szCs w:val="23"/>
        </w:rPr>
        <w:t>1</w:t>
      </w:r>
      <w:r w:rsidRPr="008537FC">
        <w:rPr>
          <w:rFonts w:ascii="Arial" w:eastAsia="MS Mincho" w:hAnsi="Arial" w:cs="Arial"/>
          <w:sz w:val="23"/>
          <w:szCs w:val="23"/>
        </w:rPr>
        <w:t xml:space="preserve">. Os equipamentos adquiridos serão previamente submetidos ao controle de qualidade, observando-se as legislações pertinentes e as especificações técnicas estipuladas neste </w:t>
      </w:r>
      <w:r>
        <w:rPr>
          <w:rFonts w:ascii="Arial" w:eastAsia="MS Mincho" w:hAnsi="Arial" w:cs="Arial"/>
          <w:sz w:val="23"/>
          <w:szCs w:val="23"/>
        </w:rPr>
        <w:t>Contrato</w:t>
      </w:r>
      <w:r w:rsidRPr="008537FC">
        <w:rPr>
          <w:rFonts w:ascii="Arial" w:eastAsia="MS Mincho" w:hAnsi="Arial" w:cs="Arial"/>
          <w:sz w:val="23"/>
          <w:szCs w:val="23"/>
        </w:rPr>
        <w:t>.</w:t>
      </w:r>
    </w:p>
    <w:p w14:paraId="08798D20" w14:textId="77777777" w:rsidR="00D36EB5" w:rsidRPr="008537FC" w:rsidRDefault="00D36EB5" w:rsidP="00D36EB5">
      <w:pPr>
        <w:jc w:val="both"/>
        <w:rPr>
          <w:rFonts w:ascii="Arial" w:eastAsia="MS Mincho" w:hAnsi="Arial" w:cs="Arial"/>
          <w:sz w:val="23"/>
          <w:szCs w:val="23"/>
        </w:rPr>
      </w:pPr>
    </w:p>
    <w:p w14:paraId="3A27C0B8" w14:textId="05C5105A" w:rsidR="00D36EB5" w:rsidRPr="008537FC" w:rsidRDefault="00D36EB5" w:rsidP="00D36EB5">
      <w:pPr>
        <w:jc w:val="both"/>
        <w:rPr>
          <w:rFonts w:ascii="Arial" w:eastAsia="MS Mincho" w:hAnsi="Arial" w:cs="Arial"/>
          <w:sz w:val="23"/>
          <w:szCs w:val="23"/>
        </w:rPr>
      </w:pPr>
      <w:r>
        <w:rPr>
          <w:rFonts w:ascii="Arial" w:eastAsia="MS Mincho" w:hAnsi="Arial" w:cs="Arial"/>
          <w:sz w:val="23"/>
          <w:szCs w:val="23"/>
        </w:rPr>
        <w:t>6</w:t>
      </w:r>
      <w:r w:rsidRPr="008537FC">
        <w:rPr>
          <w:rFonts w:ascii="Arial" w:eastAsia="MS Mincho" w:hAnsi="Arial" w:cs="Arial"/>
          <w:sz w:val="23"/>
          <w:szCs w:val="23"/>
        </w:rPr>
        <w:t>.</w:t>
      </w:r>
      <w:r>
        <w:rPr>
          <w:rFonts w:ascii="Arial" w:eastAsia="MS Mincho" w:hAnsi="Arial" w:cs="Arial"/>
          <w:sz w:val="23"/>
          <w:szCs w:val="23"/>
        </w:rPr>
        <w:t>2</w:t>
      </w:r>
      <w:r w:rsidR="00FF656A">
        <w:rPr>
          <w:rFonts w:ascii="Arial" w:eastAsia="MS Mincho" w:hAnsi="Arial" w:cs="Arial"/>
          <w:sz w:val="23"/>
          <w:szCs w:val="23"/>
        </w:rPr>
        <w:t>2</w:t>
      </w:r>
      <w:r w:rsidRPr="008537FC">
        <w:rPr>
          <w:rFonts w:ascii="Arial" w:eastAsia="MS Mincho" w:hAnsi="Arial" w:cs="Arial"/>
          <w:sz w:val="23"/>
          <w:szCs w:val="23"/>
        </w:rPr>
        <w:t>. Quando da entrega dos equipamentos, a qualidade dos mesmos deverá ser garantida pela empresa fabricante, conforme determina o Código de Defesa do Consumidor.</w:t>
      </w:r>
    </w:p>
    <w:p w14:paraId="4A437509" w14:textId="77777777" w:rsidR="00FF656A" w:rsidRDefault="00FF656A" w:rsidP="00D36EB5">
      <w:pPr>
        <w:jc w:val="both"/>
        <w:rPr>
          <w:rFonts w:ascii="Arial" w:eastAsia="MS Mincho" w:hAnsi="Arial" w:cs="Arial"/>
          <w:sz w:val="23"/>
          <w:szCs w:val="23"/>
        </w:rPr>
      </w:pPr>
    </w:p>
    <w:p w14:paraId="2219203F" w14:textId="74B2CA5B" w:rsidR="00D36EB5" w:rsidRPr="008537FC" w:rsidRDefault="00D36EB5" w:rsidP="00D36EB5">
      <w:pPr>
        <w:jc w:val="both"/>
        <w:rPr>
          <w:rFonts w:ascii="Arial" w:eastAsia="MS Mincho" w:hAnsi="Arial" w:cs="Arial"/>
          <w:sz w:val="23"/>
          <w:szCs w:val="23"/>
        </w:rPr>
      </w:pPr>
      <w:r>
        <w:rPr>
          <w:rFonts w:ascii="Arial" w:eastAsia="MS Mincho" w:hAnsi="Arial" w:cs="Arial"/>
          <w:sz w:val="23"/>
          <w:szCs w:val="23"/>
        </w:rPr>
        <w:t>6</w:t>
      </w:r>
      <w:r w:rsidRPr="008537FC">
        <w:rPr>
          <w:rFonts w:ascii="Arial" w:eastAsia="MS Mincho" w:hAnsi="Arial" w:cs="Arial"/>
          <w:sz w:val="23"/>
          <w:szCs w:val="23"/>
        </w:rPr>
        <w:t>.2</w:t>
      </w:r>
      <w:r w:rsidR="00FF656A">
        <w:rPr>
          <w:rFonts w:ascii="Arial" w:eastAsia="MS Mincho" w:hAnsi="Arial" w:cs="Arial"/>
          <w:sz w:val="23"/>
          <w:szCs w:val="23"/>
        </w:rPr>
        <w:t>3</w:t>
      </w:r>
      <w:r w:rsidRPr="008537FC">
        <w:rPr>
          <w:rFonts w:ascii="Arial" w:eastAsia="MS Mincho" w:hAnsi="Arial" w:cs="Arial"/>
          <w:sz w:val="23"/>
          <w:szCs w:val="23"/>
        </w:rPr>
        <w:t xml:space="preserve">. A empresa </w:t>
      </w:r>
      <w:r>
        <w:rPr>
          <w:rFonts w:ascii="Arial" w:eastAsia="MS Mincho" w:hAnsi="Arial" w:cs="Arial"/>
          <w:sz w:val="23"/>
          <w:szCs w:val="23"/>
        </w:rPr>
        <w:t xml:space="preserve">CONTRATADA </w:t>
      </w:r>
      <w:r w:rsidRPr="008537FC">
        <w:rPr>
          <w:rFonts w:ascii="Arial" w:eastAsia="MS Mincho" w:hAnsi="Arial" w:cs="Arial"/>
          <w:sz w:val="23"/>
          <w:szCs w:val="23"/>
        </w:rPr>
        <w:t xml:space="preserve">será responsável por garantir a qualidade dos equipamentos até completar a totalidade do pedido, se obrigando a substituir ou repor imediatamente o equipamento, dentro do prazo, que não atender o especificado no </w:t>
      </w:r>
      <w:r>
        <w:rPr>
          <w:rFonts w:ascii="Arial" w:eastAsia="MS Mincho" w:hAnsi="Arial" w:cs="Arial"/>
          <w:sz w:val="23"/>
          <w:szCs w:val="23"/>
        </w:rPr>
        <w:t>Contrato</w:t>
      </w:r>
      <w:r w:rsidRPr="008537FC">
        <w:rPr>
          <w:rFonts w:ascii="Arial" w:eastAsia="MS Mincho" w:hAnsi="Arial" w:cs="Arial"/>
          <w:sz w:val="23"/>
          <w:szCs w:val="23"/>
        </w:rPr>
        <w:t>, legislação em vigor ou apresentar qualquer problema que o torne impróprio ao uso.</w:t>
      </w:r>
    </w:p>
    <w:p w14:paraId="38F6DCB7" w14:textId="77777777" w:rsidR="00D36EB5" w:rsidRPr="008537FC" w:rsidRDefault="00D36EB5" w:rsidP="00D36EB5">
      <w:pPr>
        <w:jc w:val="both"/>
        <w:rPr>
          <w:rFonts w:ascii="Arial" w:eastAsia="MS Mincho" w:hAnsi="Arial" w:cs="Arial"/>
          <w:sz w:val="23"/>
          <w:szCs w:val="23"/>
        </w:rPr>
      </w:pPr>
    </w:p>
    <w:p w14:paraId="717E2B6C" w14:textId="3A930E74" w:rsidR="00D36EB5" w:rsidRPr="008537FC" w:rsidRDefault="00D36EB5" w:rsidP="00D36EB5">
      <w:pPr>
        <w:jc w:val="both"/>
        <w:rPr>
          <w:rFonts w:ascii="Arial" w:eastAsia="MS Mincho" w:hAnsi="Arial" w:cs="Arial"/>
          <w:sz w:val="23"/>
          <w:szCs w:val="23"/>
        </w:rPr>
      </w:pPr>
      <w:r>
        <w:rPr>
          <w:rFonts w:ascii="Arial" w:eastAsia="MS Mincho" w:hAnsi="Arial" w:cs="Arial"/>
          <w:sz w:val="23"/>
          <w:szCs w:val="23"/>
        </w:rPr>
        <w:t>6</w:t>
      </w:r>
      <w:r w:rsidRPr="008537FC">
        <w:rPr>
          <w:rFonts w:ascii="Arial" w:eastAsia="MS Mincho" w:hAnsi="Arial" w:cs="Arial"/>
          <w:sz w:val="23"/>
          <w:szCs w:val="23"/>
        </w:rPr>
        <w:t>.2</w:t>
      </w:r>
      <w:r w:rsidR="00FF656A">
        <w:rPr>
          <w:rFonts w:ascii="Arial" w:eastAsia="MS Mincho" w:hAnsi="Arial" w:cs="Arial"/>
          <w:sz w:val="23"/>
          <w:szCs w:val="23"/>
        </w:rPr>
        <w:t>4</w:t>
      </w:r>
      <w:r w:rsidRPr="008537FC">
        <w:rPr>
          <w:rFonts w:ascii="Arial" w:eastAsia="MS Mincho" w:hAnsi="Arial" w:cs="Arial"/>
          <w:sz w:val="23"/>
          <w:szCs w:val="23"/>
        </w:rPr>
        <w:t xml:space="preserve">. Comprovadas quaisquer alterações nas características do equipamento e/ou embalagem que o torne impróprio para uso, a empresa </w:t>
      </w:r>
      <w:r>
        <w:rPr>
          <w:rFonts w:ascii="Arial" w:eastAsia="MS Mincho" w:hAnsi="Arial" w:cs="Arial"/>
          <w:sz w:val="23"/>
          <w:szCs w:val="23"/>
        </w:rPr>
        <w:t xml:space="preserve">CONTRATADA </w:t>
      </w:r>
      <w:r w:rsidRPr="008537FC">
        <w:rPr>
          <w:rFonts w:ascii="Arial" w:eastAsia="MS Mincho" w:hAnsi="Arial" w:cs="Arial"/>
          <w:sz w:val="23"/>
          <w:szCs w:val="23"/>
        </w:rPr>
        <w:t>será notificada e, no prazo de</w:t>
      </w:r>
      <w:r>
        <w:rPr>
          <w:rFonts w:ascii="Arial" w:eastAsia="MS Mincho" w:hAnsi="Arial" w:cs="Arial"/>
          <w:sz w:val="23"/>
          <w:szCs w:val="23"/>
        </w:rPr>
        <w:t xml:space="preserve"> ___ (___) </w:t>
      </w:r>
      <w:r w:rsidRPr="008537FC">
        <w:rPr>
          <w:rFonts w:ascii="Arial" w:eastAsia="MS Mincho" w:hAnsi="Arial" w:cs="Arial"/>
          <w:b/>
          <w:bCs/>
          <w:sz w:val="23"/>
          <w:szCs w:val="23"/>
        </w:rPr>
        <w:t>dias úteis</w:t>
      </w:r>
      <w:r w:rsidRPr="008537FC">
        <w:rPr>
          <w:rFonts w:ascii="Arial" w:eastAsia="MS Mincho" w:hAnsi="Arial" w:cs="Arial"/>
          <w:sz w:val="23"/>
          <w:szCs w:val="23"/>
        </w:rPr>
        <w:t xml:space="preserve">, contados da notificação, deverá recolher e substituir, em parte ou no todo, o </w:t>
      </w:r>
      <w:r w:rsidRPr="008537FC">
        <w:rPr>
          <w:rFonts w:ascii="Arial" w:eastAsia="MS Mincho" w:hAnsi="Arial" w:cs="Arial"/>
          <w:sz w:val="23"/>
          <w:szCs w:val="23"/>
        </w:rPr>
        <w:lastRenderedPageBreak/>
        <w:t>equipamento, no local onde se encontrar, por outro que atenda inteiramente às exigências contidas no Edital que disciplinou a licitação, não gerando quaisquer ônus para a PREFEITURA.</w:t>
      </w:r>
    </w:p>
    <w:p w14:paraId="1054D15D" w14:textId="77777777" w:rsidR="00D36EB5" w:rsidRPr="008537FC" w:rsidRDefault="00D36EB5" w:rsidP="00D36EB5">
      <w:pPr>
        <w:jc w:val="both"/>
        <w:rPr>
          <w:rFonts w:ascii="Arial" w:eastAsia="MS Mincho" w:hAnsi="Arial" w:cs="Arial"/>
          <w:sz w:val="23"/>
          <w:szCs w:val="23"/>
        </w:rPr>
      </w:pPr>
    </w:p>
    <w:p w14:paraId="20F08B78" w14:textId="7005FAE1" w:rsidR="00D36EB5" w:rsidRPr="008537FC" w:rsidRDefault="00D36EB5" w:rsidP="00D36EB5">
      <w:pPr>
        <w:jc w:val="both"/>
        <w:rPr>
          <w:rFonts w:ascii="Arial" w:eastAsia="MS Mincho" w:hAnsi="Arial" w:cs="Arial"/>
          <w:sz w:val="23"/>
          <w:szCs w:val="23"/>
        </w:rPr>
      </w:pPr>
      <w:r>
        <w:rPr>
          <w:rFonts w:ascii="Arial" w:eastAsia="MS Mincho" w:hAnsi="Arial" w:cs="Arial"/>
          <w:sz w:val="23"/>
          <w:szCs w:val="23"/>
        </w:rPr>
        <w:t>6</w:t>
      </w:r>
      <w:r w:rsidRPr="008537FC">
        <w:rPr>
          <w:rFonts w:ascii="Arial" w:eastAsia="MS Mincho" w:hAnsi="Arial" w:cs="Arial"/>
          <w:sz w:val="23"/>
          <w:szCs w:val="23"/>
        </w:rPr>
        <w:t>.2</w:t>
      </w:r>
      <w:r w:rsidR="00FF656A">
        <w:rPr>
          <w:rFonts w:ascii="Arial" w:eastAsia="MS Mincho" w:hAnsi="Arial" w:cs="Arial"/>
          <w:sz w:val="23"/>
          <w:szCs w:val="23"/>
        </w:rPr>
        <w:t>5</w:t>
      </w:r>
      <w:r w:rsidRPr="008537FC">
        <w:rPr>
          <w:rFonts w:ascii="Arial" w:eastAsia="MS Mincho" w:hAnsi="Arial" w:cs="Arial"/>
          <w:sz w:val="23"/>
          <w:szCs w:val="23"/>
        </w:rPr>
        <w:t xml:space="preserve">. As despesas decorrentes de problemas relativos ao comprometimento da qualidade do equipamento, dentro do prazo de garantia, ficarão por conta do fornecedor que deverá recolher e substitui-los, no local indicado pela Secretaria </w:t>
      </w:r>
      <w:r w:rsidR="00DD7240">
        <w:rPr>
          <w:rFonts w:ascii="Arial" w:eastAsia="MS Mincho" w:hAnsi="Arial" w:cs="Arial"/>
          <w:sz w:val="23"/>
          <w:szCs w:val="23"/>
        </w:rPr>
        <w:t>Demandante</w:t>
      </w:r>
      <w:r w:rsidRPr="008537FC">
        <w:rPr>
          <w:rFonts w:ascii="Arial" w:eastAsia="MS Mincho" w:hAnsi="Arial" w:cs="Arial"/>
          <w:sz w:val="23"/>
          <w:szCs w:val="23"/>
        </w:rPr>
        <w:t>, no prazo máximo</w:t>
      </w:r>
      <w:r>
        <w:rPr>
          <w:rFonts w:ascii="Arial" w:eastAsia="MS Mincho" w:hAnsi="Arial" w:cs="Arial"/>
          <w:sz w:val="23"/>
          <w:szCs w:val="23"/>
        </w:rPr>
        <w:t xml:space="preserve"> de ___ (___) </w:t>
      </w:r>
      <w:r w:rsidRPr="008537FC">
        <w:rPr>
          <w:rFonts w:ascii="Arial" w:eastAsia="MS Mincho" w:hAnsi="Arial" w:cs="Arial"/>
          <w:b/>
          <w:bCs/>
          <w:sz w:val="23"/>
          <w:szCs w:val="23"/>
        </w:rPr>
        <w:t>dias úteis</w:t>
      </w:r>
      <w:r w:rsidRPr="008537FC">
        <w:rPr>
          <w:rFonts w:ascii="Arial" w:eastAsia="MS Mincho" w:hAnsi="Arial" w:cs="Arial"/>
          <w:sz w:val="23"/>
          <w:szCs w:val="23"/>
        </w:rPr>
        <w:t xml:space="preserve"> a contar do recebimento da correspondência enviada pelo Fiscal d</w:t>
      </w:r>
      <w:r>
        <w:rPr>
          <w:rFonts w:ascii="Arial" w:eastAsia="MS Mincho" w:hAnsi="Arial" w:cs="Arial"/>
          <w:sz w:val="23"/>
          <w:szCs w:val="23"/>
        </w:rPr>
        <w:t xml:space="preserve">o </w:t>
      </w:r>
      <w:r w:rsidRPr="008537FC">
        <w:rPr>
          <w:rFonts w:ascii="Arial" w:eastAsia="MS Mincho" w:hAnsi="Arial" w:cs="Arial"/>
          <w:sz w:val="23"/>
          <w:szCs w:val="23"/>
        </w:rPr>
        <w:t>Contrato.</w:t>
      </w:r>
    </w:p>
    <w:p w14:paraId="4723344A" w14:textId="77777777" w:rsidR="00D36EB5" w:rsidRPr="008537FC" w:rsidRDefault="00D36EB5" w:rsidP="00D36EB5">
      <w:pPr>
        <w:jc w:val="both"/>
        <w:rPr>
          <w:rFonts w:ascii="Arial" w:eastAsia="MS Mincho" w:hAnsi="Arial" w:cs="Arial"/>
          <w:sz w:val="23"/>
          <w:szCs w:val="23"/>
        </w:rPr>
      </w:pPr>
    </w:p>
    <w:p w14:paraId="2C99CF7A" w14:textId="2A9B71B1" w:rsidR="00D36EB5" w:rsidRPr="008537FC" w:rsidRDefault="00D36EB5" w:rsidP="00D36EB5">
      <w:pPr>
        <w:jc w:val="both"/>
        <w:rPr>
          <w:rFonts w:ascii="Arial" w:eastAsia="MS Mincho" w:hAnsi="Arial" w:cs="Arial"/>
          <w:sz w:val="23"/>
          <w:szCs w:val="23"/>
        </w:rPr>
      </w:pPr>
      <w:r>
        <w:rPr>
          <w:rFonts w:ascii="Arial" w:eastAsia="MS Mincho" w:hAnsi="Arial" w:cs="Arial"/>
          <w:sz w:val="23"/>
          <w:szCs w:val="23"/>
        </w:rPr>
        <w:t>6</w:t>
      </w:r>
      <w:r w:rsidRPr="008537FC">
        <w:rPr>
          <w:rFonts w:ascii="Arial" w:eastAsia="MS Mincho" w:hAnsi="Arial" w:cs="Arial"/>
          <w:sz w:val="23"/>
          <w:szCs w:val="23"/>
        </w:rPr>
        <w:t>.2</w:t>
      </w:r>
      <w:r w:rsidR="00FF656A">
        <w:rPr>
          <w:rFonts w:ascii="Arial" w:eastAsia="MS Mincho" w:hAnsi="Arial" w:cs="Arial"/>
          <w:sz w:val="23"/>
          <w:szCs w:val="23"/>
        </w:rPr>
        <w:t>6</w:t>
      </w:r>
      <w:r w:rsidRPr="008537FC">
        <w:rPr>
          <w:rFonts w:ascii="Arial" w:eastAsia="MS Mincho" w:hAnsi="Arial" w:cs="Arial"/>
          <w:sz w:val="23"/>
          <w:szCs w:val="23"/>
        </w:rPr>
        <w:t>. Se o prazo estabelecido pela Administração para a substituição do equipamento for insuficiente para o atendimento, deverá ser apresentada justificativa pela empresa</w:t>
      </w:r>
      <w:r>
        <w:rPr>
          <w:rFonts w:ascii="Arial" w:eastAsia="MS Mincho" w:hAnsi="Arial" w:cs="Arial"/>
          <w:sz w:val="23"/>
          <w:szCs w:val="23"/>
        </w:rPr>
        <w:t xml:space="preserve"> CONTRATADA</w:t>
      </w:r>
      <w:r w:rsidRPr="008537FC">
        <w:rPr>
          <w:rFonts w:ascii="Arial" w:eastAsia="MS Mincho" w:hAnsi="Arial" w:cs="Arial"/>
          <w:sz w:val="23"/>
          <w:szCs w:val="23"/>
        </w:rPr>
        <w:t>, que será acolhida ou não pela autoridade competente.</w:t>
      </w:r>
    </w:p>
    <w:p w14:paraId="23B957EF" w14:textId="77777777" w:rsidR="00D36EB5" w:rsidRPr="008537FC" w:rsidRDefault="00D36EB5" w:rsidP="00D36EB5">
      <w:pPr>
        <w:jc w:val="both"/>
        <w:rPr>
          <w:rFonts w:ascii="Arial" w:eastAsia="MS Mincho" w:hAnsi="Arial" w:cs="Arial"/>
          <w:sz w:val="23"/>
          <w:szCs w:val="23"/>
        </w:rPr>
      </w:pPr>
    </w:p>
    <w:p w14:paraId="186F32C9" w14:textId="0D2005A6" w:rsidR="00D36EB5" w:rsidRPr="008537FC" w:rsidRDefault="00D36EB5" w:rsidP="00D36EB5">
      <w:pPr>
        <w:jc w:val="both"/>
        <w:rPr>
          <w:rFonts w:ascii="Arial" w:eastAsia="MS Mincho" w:hAnsi="Arial" w:cs="Arial"/>
          <w:sz w:val="23"/>
          <w:szCs w:val="23"/>
        </w:rPr>
      </w:pPr>
      <w:r>
        <w:rPr>
          <w:rFonts w:ascii="Arial" w:eastAsia="MS Mincho" w:hAnsi="Arial" w:cs="Arial"/>
          <w:sz w:val="23"/>
          <w:szCs w:val="23"/>
        </w:rPr>
        <w:t>6</w:t>
      </w:r>
      <w:r w:rsidRPr="008537FC">
        <w:rPr>
          <w:rFonts w:ascii="Arial" w:eastAsia="MS Mincho" w:hAnsi="Arial" w:cs="Arial"/>
          <w:sz w:val="23"/>
          <w:szCs w:val="23"/>
        </w:rPr>
        <w:t>.2</w:t>
      </w:r>
      <w:r w:rsidR="00FF656A">
        <w:rPr>
          <w:rFonts w:ascii="Arial" w:eastAsia="MS Mincho" w:hAnsi="Arial" w:cs="Arial"/>
          <w:sz w:val="23"/>
          <w:szCs w:val="23"/>
        </w:rPr>
        <w:t>7</w:t>
      </w:r>
      <w:r w:rsidRPr="008537FC">
        <w:rPr>
          <w:rFonts w:ascii="Arial" w:eastAsia="MS Mincho" w:hAnsi="Arial" w:cs="Arial"/>
          <w:sz w:val="23"/>
          <w:szCs w:val="23"/>
        </w:rPr>
        <w:t xml:space="preserve">. Os </w:t>
      </w:r>
      <w:r>
        <w:rPr>
          <w:rFonts w:ascii="Arial" w:eastAsia="MS Mincho" w:hAnsi="Arial" w:cs="Arial"/>
          <w:sz w:val="23"/>
          <w:szCs w:val="23"/>
        </w:rPr>
        <w:t xml:space="preserve">equipamentos </w:t>
      </w:r>
      <w:r w:rsidRPr="008537FC">
        <w:rPr>
          <w:rFonts w:ascii="Arial" w:eastAsia="MS Mincho" w:hAnsi="Arial" w:cs="Arial"/>
          <w:sz w:val="23"/>
          <w:szCs w:val="23"/>
        </w:rPr>
        <w:t xml:space="preserve">poderão ser substituídos por outros de mesma qualidade, em razão de caso fortuito ou força maior, desde que devidamente justificado e autorizado pela equipe técnica da </w:t>
      </w:r>
      <w:r w:rsidR="00DD7240" w:rsidRPr="00DD7240">
        <w:rPr>
          <w:rFonts w:ascii="Arial" w:eastAsia="MS Mincho" w:hAnsi="Arial" w:cs="Arial"/>
          <w:sz w:val="23"/>
          <w:szCs w:val="23"/>
        </w:rPr>
        <w:t>Prefeitura Municipal de Itaúba/MT</w:t>
      </w:r>
      <w:r w:rsidRPr="008537FC">
        <w:rPr>
          <w:rFonts w:ascii="Arial" w:eastAsia="MS Mincho" w:hAnsi="Arial" w:cs="Arial"/>
          <w:sz w:val="23"/>
          <w:szCs w:val="23"/>
        </w:rPr>
        <w:t>.</w:t>
      </w:r>
    </w:p>
    <w:p w14:paraId="7CFBFD04" w14:textId="77777777" w:rsidR="00D36EB5" w:rsidRDefault="00D36EB5" w:rsidP="00D36EB5">
      <w:pPr>
        <w:jc w:val="both"/>
        <w:rPr>
          <w:rFonts w:ascii="Arial" w:hAnsi="Arial" w:cs="Arial"/>
          <w:b/>
          <w:bCs/>
          <w:sz w:val="23"/>
          <w:szCs w:val="23"/>
          <w:u w:val="single"/>
        </w:rPr>
      </w:pPr>
    </w:p>
    <w:p w14:paraId="6A2684E7" w14:textId="77777777" w:rsidR="00D36EB5" w:rsidRPr="00E6755E" w:rsidRDefault="00D36EB5" w:rsidP="00D36EB5">
      <w:pPr>
        <w:jc w:val="both"/>
        <w:rPr>
          <w:rFonts w:ascii="Arial" w:hAnsi="Arial" w:cs="Arial"/>
          <w:bCs/>
          <w:sz w:val="23"/>
          <w:szCs w:val="23"/>
        </w:rPr>
      </w:pPr>
      <w:r w:rsidRPr="00E6755E">
        <w:rPr>
          <w:rFonts w:ascii="Arial" w:hAnsi="Arial" w:cs="Arial"/>
          <w:b/>
          <w:bCs/>
          <w:sz w:val="23"/>
          <w:szCs w:val="23"/>
          <w:u w:val="single"/>
        </w:rPr>
        <w:t xml:space="preserve">CLÁUSULA SÉTIMA: DO REAJUSTE E REVISÃO DE PREÇOS </w:t>
      </w:r>
    </w:p>
    <w:p w14:paraId="62C574E5" w14:textId="77777777" w:rsidR="00D36EB5" w:rsidRPr="00E6755E" w:rsidRDefault="00D36EB5" w:rsidP="00D36EB5">
      <w:pPr>
        <w:jc w:val="both"/>
        <w:rPr>
          <w:rFonts w:ascii="Arial" w:hAnsi="Arial" w:cs="Arial"/>
          <w:sz w:val="23"/>
          <w:szCs w:val="23"/>
        </w:rPr>
      </w:pPr>
    </w:p>
    <w:p w14:paraId="4C22735F"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7.1. Os preços inicialmente contratados são fixos e irreajustáveis no prazo de um ano contado da data do orçamento estimado, em ___/___/____.</w:t>
      </w:r>
    </w:p>
    <w:p w14:paraId="60B0D8DA" w14:textId="77777777" w:rsidR="00D36EB5" w:rsidRPr="00E6755E" w:rsidRDefault="00D36EB5" w:rsidP="00D36EB5">
      <w:pPr>
        <w:jc w:val="both"/>
        <w:rPr>
          <w:rFonts w:ascii="Arial" w:hAnsi="Arial" w:cs="Arial"/>
          <w:sz w:val="23"/>
          <w:szCs w:val="23"/>
        </w:rPr>
      </w:pPr>
    </w:p>
    <w:p w14:paraId="7B7C1F20"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7.2. Após o interregno de um ano, e independentemente de pedido do contratado, os preços iniciais serão reajustados, mediante a aplicação, pelo contratante, do índice  preços  mediante a aplicação, pelo contratante, do índice IPCA (IBGE), ou outro índice que venha a sucedê-lo, exclusivamente para as obrigações iniciadas e concluídas após a ocorrência da anualidade.</w:t>
      </w:r>
    </w:p>
    <w:p w14:paraId="63C2F919" w14:textId="77777777" w:rsidR="00D36EB5" w:rsidRPr="00E6755E" w:rsidRDefault="00D36EB5" w:rsidP="00D36EB5">
      <w:pPr>
        <w:jc w:val="both"/>
        <w:rPr>
          <w:rFonts w:ascii="Arial" w:hAnsi="Arial" w:cs="Arial"/>
          <w:sz w:val="23"/>
          <w:szCs w:val="23"/>
        </w:rPr>
      </w:pPr>
    </w:p>
    <w:p w14:paraId="49DB1244"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7.3. Nos reajustes subsequentes ao primeiro, o interregno mínimo de um ano será contado a partir dos efeitos financeiros do último reajuste. </w:t>
      </w:r>
    </w:p>
    <w:p w14:paraId="7458A0E7" w14:textId="77777777" w:rsidR="00D36EB5" w:rsidRPr="00E6755E" w:rsidRDefault="00D36EB5" w:rsidP="00D36EB5">
      <w:pPr>
        <w:jc w:val="both"/>
        <w:rPr>
          <w:rFonts w:ascii="Arial" w:hAnsi="Arial" w:cs="Arial"/>
          <w:sz w:val="23"/>
          <w:szCs w:val="23"/>
        </w:rPr>
      </w:pPr>
    </w:p>
    <w:p w14:paraId="0721B4D5"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7.4. Os preços contratados manter-se-ão inalterados pelo período de vigência do contrato, admitida a revisão no caso de desequilíbrio da equação econômico-financeira inicial deste instrumento a partir de determinação estatal, cabendo-lhe no máximo o repasse do percentual determinado.</w:t>
      </w:r>
    </w:p>
    <w:p w14:paraId="33230D0C" w14:textId="77777777" w:rsidR="00D36EB5" w:rsidRPr="00E6755E" w:rsidRDefault="00D36EB5" w:rsidP="00D36EB5">
      <w:pPr>
        <w:jc w:val="both"/>
        <w:rPr>
          <w:rFonts w:ascii="Arial" w:hAnsi="Arial" w:cs="Arial"/>
          <w:sz w:val="23"/>
          <w:szCs w:val="23"/>
        </w:rPr>
      </w:pPr>
    </w:p>
    <w:p w14:paraId="62B84BA4"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7.5. Os preços contratados poderão ser REAJUSTADOS, para mais ou para menos, com base na variação do período do IPCA (IBGE), ou outro índice que venha a sucedê-lo, desde que decorridos 12 MESES, contados da assinatura do contrato, particularmente no caso da prorrogação da vigência do contrato, às luzes do disposto no art. 82, inc. VI, Lei nº 14.133, de 2021, bem como observados os procedimentos disciplinados neste contrato. </w:t>
      </w:r>
    </w:p>
    <w:p w14:paraId="533ABAF4" w14:textId="77777777" w:rsidR="00D36EB5" w:rsidRPr="00E6755E" w:rsidRDefault="00D36EB5" w:rsidP="00D36EB5">
      <w:pPr>
        <w:jc w:val="both"/>
        <w:rPr>
          <w:rFonts w:ascii="Arial" w:hAnsi="Arial" w:cs="Arial"/>
          <w:sz w:val="23"/>
          <w:szCs w:val="23"/>
        </w:rPr>
      </w:pPr>
    </w:p>
    <w:p w14:paraId="0F22FD75"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7.6. O reajuste de preços deverá ser requerido do contratado, sob pena de preclusão, não se confundindo com eventual desequilíbrio deste instrumento. </w:t>
      </w:r>
    </w:p>
    <w:p w14:paraId="4C622AAC" w14:textId="77777777" w:rsidR="00D36EB5" w:rsidRPr="00E6755E" w:rsidRDefault="00D36EB5" w:rsidP="00D36EB5">
      <w:pPr>
        <w:jc w:val="both"/>
        <w:rPr>
          <w:rFonts w:ascii="Arial" w:hAnsi="Arial" w:cs="Arial"/>
          <w:sz w:val="23"/>
          <w:szCs w:val="23"/>
        </w:rPr>
      </w:pPr>
    </w:p>
    <w:p w14:paraId="6D0BF906"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lastRenderedPageBreak/>
        <w:t xml:space="preserve">7.7. Havendo comprovado desequilíbrio econômico-financeiro, caberá revisão de preço, nos termos fixados nos </w:t>
      </w:r>
      <w:proofErr w:type="spellStart"/>
      <w:r w:rsidRPr="00E6755E">
        <w:rPr>
          <w:rFonts w:ascii="Arial" w:hAnsi="Arial" w:cs="Arial"/>
          <w:sz w:val="23"/>
          <w:szCs w:val="23"/>
        </w:rPr>
        <w:t>arts</w:t>
      </w:r>
      <w:proofErr w:type="spellEnd"/>
      <w:r w:rsidRPr="00E6755E">
        <w:rPr>
          <w:rFonts w:ascii="Arial" w:hAnsi="Arial" w:cs="Arial"/>
          <w:sz w:val="23"/>
          <w:szCs w:val="23"/>
        </w:rPr>
        <w:t xml:space="preserve">. 82, inc. VI, e 124 da Lei nº 14.133/2021 e alterações posteriores. </w:t>
      </w:r>
    </w:p>
    <w:p w14:paraId="7F5D54A3" w14:textId="77777777" w:rsidR="00D36EB5" w:rsidRPr="00E6755E" w:rsidRDefault="00D36EB5" w:rsidP="00D36EB5">
      <w:pPr>
        <w:jc w:val="both"/>
        <w:rPr>
          <w:rFonts w:ascii="Arial" w:hAnsi="Arial" w:cs="Arial"/>
          <w:sz w:val="23"/>
          <w:szCs w:val="23"/>
        </w:rPr>
      </w:pPr>
    </w:p>
    <w:p w14:paraId="3A84DBFD"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7.8. A CONTRATADA, quando for o caso, deverá formular a administração requerimento para a revisão dos preços contratados, comprovando a ocorrência de fato imprevisível ou previsível, porém com consequências incalculáveis, que tenha onerado excessivamente as obrigações contraídas por ela.</w:t>
      </w:r>
    </w:p>
    <w:p w14:paraId="15F84C9C" w14:textId="77777777" w:rsidR="00D36EB5" w:rsidRPr="00E6755E" w:rsidRDefault="00D36EB5" w:rsidP="00D36EB5">
      <w:pPr>
        <w:jc w:val="both"/>
        <w:rPr>
          <w:rFonts w:ascii="Arial" w:hAnsi="Arial" w:cs="Arial"/>
          <w:sz w:val="23"/>
          <w:szCs w:val="23"/>
        </w:rPr>
      </w:pPr>
    </w:p>
    <w:p w14:paraId="719FAC06"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7.9. O preço contratado poderá ser revisto em decorrência de eventual redução daqueles praticados no mercado, ou de fato que eleve o custo dos bens contratados, cabendo ao órgão gerenciador do contrato negociar junto ao fornecedor contratado.</w:t>
      </w:r>
    </w:p>
    <w:p w14:paraId="15975A98" w14:textId="77777777" w:rsidR="00D36EB5" w:rsidRPr="00E6755E" w:rsidRDefault="00D36EB5" w:rsidP="00D36EB5">
      <w:pPr>
        <w:jc w:val="both"/>
        <w:rPr>
          <w:rFonts w:ascii="Arial" w:hAnsi="Arial" w:cs="Arial"/>
          <w:bCs/>
          <w:sz w:val="23"/>
          <w:szCs w:val="23"/>
        </w:rPr>
      </w:pPr>
    </w:p>
    <w:p w14:paraId="6A7B28CC" w14:textId="77777777" w:rsidR="00D36EB5" w:rsidRPr="00E6755E" w:rsidRDefault="00D36EB5" w:rsidP="00D36EB5">
      <w:pPr>
        <w:jc w:val="both"/>
        <w:rPr>
          <w:rFonts w:ascii="Arial" w:hAnsi="Arial" w:cs="Arial"/>
          <w:bCs/>
          <w:sz w:val="23"/>
          <w:szCs w:val="23"/>
        </w:rPr>
      </w:pPr>
      <w:r w:rsidRPr="00E6755E">
        <w:rPr>
          <w:rFonts w:ascii="Arial" w:hAnsi="Arial" w:cs="Arial"/>
          <w:bCs/>
          <w:sz w:val="23"/>
          <w:szCs w:val="23"/>
        </w:rPr>
        <w:t xml:space="preserve">7.10. </w:t>
      </w:r>
      <w:r w:rsidRPr="00E6755E">
        <w:rPr>
          <w:rFonts w:ascii="Arial" w:hAnsi="Arial" w:cs="Arial"/>
          <w:sz w:val="23"/>
          <w:szCs w:val="23"/>
        </w:rPr>
        <w:t xml:space="preserve">A </w:t>
      </w:r>
      <w:r w:rsidRPr="00E6755E">
        <w:rPr>
          <w:rFonts w:ascii="Arial" w:hAnsi="Arial" w:cs="Arial"/>
          <w:bCs/>
          <w:sz w:val="23"/>
          <w:szCs w:val="23"/>
        </w:rPr>
        <w:t xml:space="preserve">cada pedido de revisão de preço deverá </w:t>
      </w:r>
      <w:r w:rsidRPr="00E6755E">
        <w:rPr>
          <w:rFonts w:ascii="Arial" w:hAnsi="Arial" w:cs="Arial"/>
          <w:sz w:val="23"/>
          <w:szCs w:val="23"/>
        </w:rPr>
        <w:t xml:space="preserve">à </w:t>
      </w:r>
      <w:r w:rsidRPr="00E6755E">
        <w:rPr>
          <w:rFonts w:ascii="Arial" w:hAnsi="Arial" w:cs="Arial"/>
          <w:bCs/>
          <w:sz w:val="23"/>
          <w:szCs w:val="23"/>
        </w:rPr>
        <w:t xml:space="preserve">contratada comprovar </w:t>
      </w:r>
      <w:r w:rsidRPr="00E6755E">
        <w:rPr>
          <w:rFonts w:ascii="Arial" w:hAnsi="Arial" w:cs="Arial"/>
          <w:sz w:val="23"/>
          <w:szCs w:val="23"/>
        </w:rPr>
        <w:t xml:space="preserve">e </w:t>
      </w:r>
      <w:r w:rsidRPr="00E6755E">
        <w:rPr>
          <w:rFonts w:ascii="Arial" w:hAnsi="Arial" w:cs="Arial"/>
          <w:bCs/>
          <w:sz w:val="23"/>
          <w:szCs w:val="23"/>
        </w:rPr>
        <w:t xml:space="preserve">justificar as alterações havidas </w:t>
      </w:r>
      <w:r w:rsidRPr="00E6755E">
        <w:rPr>
          <w:rFonts w:ascii="Arial" w:hAnsi="Arial" w:cs="Arial"/>
          <w:sz w:val="23"/>
          <w:szCs w:val="23"/>
        </w:rPr>
        <w:t xml:space="preserve">à </w:t>
      </w:r>
      <w:r w:rsidRPr="00E6755E">
        <w:rPr>
          <w:rFonts w:ascii="Arial" w:hAnsi="Arial" w:cs="Arial"/>
          <w:bCs/>
          <w:sz w:val="23"/>
          <w:szCs w:val="23"/>
        </w:rPr>
        <w:t xml:space="preserve">época da elaboração da proposta, demonstrando </w:t>
      </w:r>
      <w:r w:rsidRPr="00E6755E">
        <w:rPr>
          <w:rFonts w:ascii="Arial" w:hAnsi="Arial" w:cs="Arial"/>
          <w:sz w:val="23"/>
          <w:szCs w:val="23"/>
        </w:rPr>
        <w:t xml:space="preserve">a </w:t>
      </w:r>
      <w:r w:rsidRPr="00E6755E">
        <w:rPr>
          <w:rFonts w:ascii="Arial" w:hAnsi="Arial" w:cs="Arial"/>
          <w:bCs/>
          <w:sz w:val="23"/>
          <w:szCs w:val="23"/>
        </w:rPr>
        <w:t xml:space="preserve">nova composição do preço. </w:t>
      </w:r>
    </w:p>
    <w:p w14:paraId="11D90110" w14:textId="77777777" w:rsidR="00D36EB5" w:rsidRPr="00E6755E" w:rsidRDefault="00D36EB5" w:rsidP="00D36EB5">
      <w:pPr>
        <w:jc w:val="both"/>
        <w:rPr>
          <w:rFonts w:ascii="Arial" w:hAnsi="Arial" w:cs="Arial"/>
          <w:sz w:val="23"/>
          <w:szCs w:val="23"/>
        </w:rPr>
      </w:pPr>
    </w:p>
    <w:p w14:paraId="4D0A8C51" w14:textId="77777777" w:rsidR="00D36EB5" w:rsidRPr="00E6755E" w:rsidRDefault="00D36EB5" w:rsidP="00D36EB5">
      <w:pPr>
        <w:jc w:val="both"/>
        <w:rPr>
          <w:rFonts w:ascii="Arial" w:hAnsi="Arial" w:cs="Arial"/>
          <w:sz w:val="23"/>
          <w:szCs w:val="23"/>
        </w:rPr>
      </w:pPr>
      <w:r w:rsidRPr="00E6755E">
        <w:rPr>
          <w:rFonts w:ascii="Arial" w:hAnsi="Arial" w:cs="Arial"/>
          <w:bCs/>
          <w:sz w:val="23"/>
          <w:szCs w:val="23"/>
        </w:rPr>
        <w:t>7.11.</w:t>
      </w:r>
      <w:r w:rsidRPr="00E6755E">
        <w:rPr>
          <w:rFonts w:ascii="Arial" w:hAnsi="Arial" w:cs="Arial"/>
          <w:sz w:val="23"/>
          <w:szCs w:val="23"/>
        </w:rPr>
        <w:t xml:space="preserve"> No caso da CONTRATADA ser revendedor ou representante comercial deverão demonstrar de maneira clara, a composição do preço constante de sua proposta, com descrição das parcelas relativas ao valor de aquisição do produto com Notas Fiscais de Fábrica/Indústria, encargos em geral, lucro e participação percentual de cada item em relação ao preço final (Planilha de Custos). </w:t>
      </w:r>
    </w:p>
    <w:p w14:paraId="28B5E089" w14:textId="77777777" w:rsidR="00D36EB5" w:rsidRPr="00E6755E" w:rsidRDefault="00D36EB5" w:rsidP="00D36EB5">
      <w:pPr>
        <w:autoSpaceDE w:val="0"/>
        <w:autoSpaceDN w:val="0"/>
        <w:adjustRightInd w:val="0"/>
        <w:jc w:val="both"/>
        <w:rPr>
          <w:rFonts w:ascii="Arial" w:hAnsi="Arial" w:cs="Arial"/>
          <w:sz w:val="23"/>
          <w:szCs w:val="23"/>
        </w:rPr>
      </w:pPr>
    </w:p>
    <w:p w14:paraId="6473AAD4" w14:textId="77777777" w:rsidR="00D36EB5" w:rsidRPr="00E6755E" w:rsidRDefault="00D36EB5" w:rsidP="00D36EB5">
      <w:pPr>
        <w:jc w:val="both"/>
        <w:rPr>
          <w:rFonts w:ascii="Arial" w:hAnsi="Arial" w:cs="Arial"/>
          <w:sz w:val="23"/>
          <w:szCs w:val="23"/>
        </w:rPr>
      </w:pPr>
      <w:r w:rsidRPr="00E6755E">
        <w:rPr>
          <w:rFonts w:ascii="Arial" w:hAnsi="Arial" w:cs="Arial"/>
          <w:bCs/>
          <w:sz w:val="23"/>
          <w:szCs w:val="23"/>
        </w:rPr>
        <w:t xml:space="preserve">7.12. </w:t>
      </w:r>
      <w:r w:rsidRPr="00E6755E">
        <w:rPr>
          <w:rFonts w:ascii="Arial" w:hAnsi="Arial" w:cs="Arial"/>
          <w:sz w:val="23"/>
          <w:szCs w:val="23"/>
        </w:rPr>
        <w:t xml:space="preserve">Na análise do pedido de revisão, dentre outros critérios, o órgão gerenciador adotará, para verificação dos preços constantes dos demonstrativos que acompanhem o pedido, pesquisa de mercado dentre empresas de reconhecido porte mercantil, produtoras e/ou comercializadoras, a ser realizada pela própria unidade, utilizando-se, também, de índices setoriais ou outros adotados pelo Governo Federal, devendo a deliberação de deferimento ou indeferimento da alteração solicitada ser instruída com justificativa da escolha do critério e memória dos respectivos cálculos, para decisão da Administração no prazo de </w:t>
      </w:r>
      <w:r w:rsidRPr="00E6755E">
        <w:rPr>
          <w:rFonts w:ascii="Arial" w:hAnsi="Arial" w:cs="Arial"/>
          <w:b/>
          <w:bCs/>
          <w:sz w:val="23"/>
          <w:szCs w:val="23"/>
        </w:rPr>
        <w:t>01 (um) mês</w:t>
      </w:r>
      <w:r w:rsidRPr="00E6755E">
        <w:rPr>
          <w:rFonts w:ascii="Arial" w:hAnsi="Arial" w:cs="Arial"/>
          <w:sz w:val="23"/>
          <w:szCs w:val="23"/>
        </w:rPr>
        <w:t>, admitida a prorrogação motivada por igual período, conforme prazo definido no parágrafo único do art. 123 da Lei Federal nº 14.133, de 2021.</w:t>
      </w:r>
    </w:p>
    <w:p w14:paraId="446D76A9" w14:textId="77777777" w:rsidR="00D36EB5" w:rsidRPr="00E6755E" w:rsidRDefault="00D36EB5" w:rsidP="00D36EB5">
      <w:pPr>
        <w:jc w:val="both"/>
        <w:rPr>
          <w:rFonts w:ascii="Arial" w:hAnsi="Arial" w:cs="Arial"/>
          <w:sz w:val="23"/>
          <w:szCs w:val="23"/>
        </w:rPr>
      </w:pPr>
    </w:p>
    <w:p w14:paraId="366DFD99" w14:textId="77777777" w:rsidR="00D36EB5" w:rsidRPr="00E6755E" w:rsidRDefault="00D36EB5" w:rsidP="00D36EB5">
      <w:pPr>
        <w:jc w:val="both"/>
        <w:rPr>
          <w:rFonts w:ascii="Arial" w:hAnsi="Arial" w:cs="Arial"/>
          <w:bCs/>
          <w:sz w:val="23"/>
          <w:szCs w:val="23"/>
        </w:rPr>
      </w:pPr>
      <w:r w:rsidRPr="00E6755E">
        <w:rPr>
          <w:rFonts w:ascii="Arial" w:hAnsi="Arial" w:cs="Arial"/>
          <w:bCs/>
          <w:sz w:val="23"/>
          <w:szCs w:val="23"/>
        </w:rPr>
        <w:t>7.13.</w:t>
      </w:r>
      <w:r w:rsidRPr="00E6755E">
        <w:rPr>
          <w:rFonts w:ascii="Arial" w:hAnsi="Arial" w:cs="Arial"/>
          <w:sz w:val="23"/>
          <w:szCs w:val="23"/>
        </w:rPr>
        <w:t xml:space="preserve"> O </w:t>
      </w:r>
      <w:r w:rsidRPr="00E6755E">
        <w:rPr>
          <w:rFonts w:ascii="Arial" w:hAnsi="Arial" w:cs="Arial"/>
          <w:bCs/>
          <w:sz w:val="23"/>
          <w:szCs w:val="23"/>
        </w:rPr>
        <w:t xml:space="preserve">percentual diferencial entre os preços de mercado vigente </w:t>
      </w:r>
      <w:r w:rsidRPr="00E6755E">
        <w:rPr>
          <w:rFonts w:ascii="Arial" w:hAnsi="Arial" w:cs="Arial"/>
          <w:sz w:val="23"/>
          <w:szCs w:val="23"/>
        </w:rPr>
        <w:t xml:space="preserve">à </w:t>
      </w:r>
      <w:r w:rsidRPr="00E6755E">
        <w:rPr>
          <w:rFonts w:ascii="Arial" w:hAnsi="Arial" w:cs="Arial"/>
          <w:bCs/>
          <w:sz w:val="23"/>
          <w:szCs w:val="23"/>
        </w:rPr>
        <w:t xml:space="preserve">época do julgamento da licitação, devidamente apurado, </w:t>
      </w:r>
      <w:r w:rsidRPr="00E6755E">
        <w:rPr>
          <w:rFonts w:ascii="Arial" w:hAnsi="Arial" w:cs="Arial"/>
          <w:sz w:val="23"/>
          <w:szCs w:val="23"/>
        </w:rPr>
        <w:t xml:space="preserve">e </w:t>
      </w:r>
      <w:r w:rsidRPr="00E6755E">
        <w:rPr>
          <w:rFonts w:ascii="Arial" w:hAnsi="Arial" w:cs="Arial"/>
          <w:bCs/>
          <w:sz w:val="23"/>
          <w:szCs w:val="23"/>
        </w:rPr>
        <w:t xml:space="preserve">os propostos pela Contratada serão mantidos durante toda </w:t>
      </w:r>
      <w:r w:rsidRPr="00E6755E">
        <w:rPr>
          <w:rFonts w:ascii="Arial" w:hAnsi="Arial" w:cs="Arial"/>
          <w:sz w:val="23"/>
          <w:szCs w:val="23"/>
        </w:rPr>
        <w:t xml:space="preserve">a </w:t>
      </w:r>
      <w:r w:rsidRPr="00E6755E">
        <w:rPr>
          <w:rFonts w:ascii="Arial" w:hAnsi="Arial" w:cs="Arial"/>
          <w:bCs/>
          <w:sz w:val="23"/>
          <w:szCs w:val="23"/>
        </w:rPr>
        <w:t xml:space="preserve">vigência do contrato. </w:t>
      </w:r>
      <w:r w:rsidRPr="00E6755E">
        <w:rPr>
          <w:rFonts w:ascii="Arial" w:hAnsi="Arial" w:cs="Arial"/>
          <w:sz w:val="23"/>
          <w:szCs w:val="23"/>
        </w:rPr>
        <w:t xml:space="preserve">O </w:t>
      </w:r>
      <w:r w:rsidRPr="00E6755E">
        <w:rPr>
          <w:rFonts w:ascii="Arial" w:hAnsi="Arial" w:cs="Arial"/>
          <w:bCs/>
          <w:sz w:val="23"/>
          <w:szCs w:val="23"/>
        </w:rPr>
        <w:t xml:space="preserve">percentual não poderá ser alterado de forma </w:t>
      </w:r>
      <w:r w:rsidRPr="00E6755E">
        <w:rPr>
          <w:rFonts w:ascii="Arial" w:hAnsi="Arial" w:cs="Arial"/>
          <w:sz w:val="23"/>
          <w:szCs w:val="23"/>
        </w:rPr>
        <w:t xml:space="preserve">a </w:t>
      </w:r>
      <w:r w:rsidRPr="00E6755E">
        <w:rPr>
          <w:rFonts w:ascii="Arial" w:hAnsi="Arial" w:cs="Arial"/>
          <w:bCs/>
          <w:sz w:val="23"/>
          <w:szCs w:val="23"/>
        </w:rPr>
        <w:t xml:space="preserve">configurar reajuste econômico durante </w:t>
      </w:r>
      <w:r w:rsidRPr="00E6755E">
        <w:rPr>
          <w:rFonts w:ascii="Arial" w:hAnsi="Arial" w:cs="Arial"/>
          <w:sz w:val="23"/>
          <w:szCs w:val="23"/>
        </w:rPr>
        <w:t xml:space="preserve">a </w:t>
      </w:r>
      <w:r w:rsidRPr="00E6755E">
        <w:rPr>
          <w:rFonts w:ascii="Arial" w:hAnsi="Arial" w:cs="Arial"/>
          <w:bCs/>
          <w:sz w:val="23"/>
          <w:szCs w:val="23"/>
        </w:rPr>
        <w:t xml:space="preserve">vigência deste contrato. </w:t>
      </w:r>
    </w:p>
    <w:p w14:paraId="34A6A602" w14:textId="77777777" w:rsidR="00D36EB5" w:rsidRPr="00E6755E" w:rsidRDefault="00D36EB5" w:rsidP="00D36EB5">
      <w:pPr>
        <w:jc w:val="both"/>
        <w:rPr>
          <w:rFonts w:ascii="Arial" w:hAnsi="Arial" w:cs="Arial"/>
          <w:sz w:val="23"/>
          <w:szCs w:val="23"/>
        </w:rPr>
      </w:pPr>
    </w:p>
    <w:p w14:paraId="783B62E1" w14:textId="77777777" w:rsidR="00D36EB5" w:rsidRPr="00E6755E" w:rsidRDefault="00D36EB5" w:rsidP="00D36EB5">
      <w:pPr>
        <w:jc w:val="both"/>
        <w:rPr>
          <w:rFonts w:ascii="Arial" w:hAnsi="Arial" w:cs="Arial"/>
          <w:sz w:val="23"/>
          <w:szCs w:val="23"/>
        </w:rPr>
      </w:pPr>
      <w:r w:rsidRPr="00E6755E">
        <w:rPr>
          <w:rFonts w:ascii="Arial" w:hAnsi="Arial" w:cs="Arial"/>
          <w:bCs/>
          <w:sz w:val="23"/>
          <w:szCs w:val="23"/>
        </w:rPr>
        <w:t xml:space="preserve">7.14. </w:t>
      </w:r>
      <w:r w:rsidRPr="00E6755E">
        <w:rPr>
          <w:rFonts w:ascii="Arial" w:hAnsi="Arial" w:cs="Arial"/>
          <w:sz w:val="23"/>
          <w:szCs w:val="23"/>
        </w:rPr>
        <w:t>Caso o preço contratado seja superior à média dos preços de mercado, a PREFEITURA solicitará a CONTRATADA, mediante correspondência, redução do preço contratado, de forma a adequá-lo ao praticado no mercado.</w:t>
      </w:r>
    </w:p>
    <w:p w14:paraId="194D4EDF" w14:textId="77777777" w:rsidR="00D36EB5" w:rsidRPr="00E6755E" w:rsidRDefault="00D36EB5" w:rsidP="00D36EB5">
      <w:pPr>
        <w:tabs>
          <w:tab w:val="left" w:pos="1245"/>
        </w:tabs>
        <w:jc w:val="both"/>
        <w:rPr>
          <w:rFonts w:ascii="Arial" w:hAnsi="Arial" w:cs="Arial"/>
          <w:sz w:val="23"/>
          <w:szCs w:val="23"/>
        </w:rPr>
      </w:pPr>
      <w:r w:rsidRPr="00E6755E">
        <w:rPr>
          <w:rFonts w:ascii="Arial" w:hAnsi="Arial" w:cs="Arial"/>
          <w:sz w:val="23"/>
          <w:szCs w:val="23"/>
        </w:rPr>
        <w:tab/>
      </w:r>
    </w:p>
    <w:p w14:paraId="45D781AD"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7.15. Caso a CONTRATADA se recuse a baixar os seus preços, o Órgão Gerenciador poderá liberar o fornecedor do compromisso assumido, uma vez frustrada a negociação e convocar os demais fornecedores visando a igual oportunidade de negociação. </w:t>
      </w:r>
    </w:p>
    <w:p w14:paraId="67AB18C6"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lastRenderedPageBreak/>
        <w:t>7.16. Não serão reconhecidos e nem analisados pedidos de reequilíbrio econômico-financeiro não fundamentados e desacompanhados de documentos que comprovem as alegações/fatos aludidos no pedido.</w:t>
      </w:r>
    </w:p>
    <w:p w14:paraId="29E24DCE" w14:textId="77777777" w:rsidR="00D36EB5" w:rsidRPr="00E6755E" w:rsidRDefault="00D36EB5" w:rsidP="00D36EB5">
      <w:pPr>
        <w:jc w:val="both"/>
        <w:rPr>
          <w:rFonts w:ascii="Arial" w:hAnsi="Arial" w:cs="Arial"/>
          <w:sz w:val="23"/>
          <w:szCs w:val="23"/>
        </w:rPr>
      </w:pPr>
    </w:p>
    <w:p w14:paraId="69CFA48F"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7.17. Pedido de reequilíbrio econômico-financeiro é procedimento excepcional, não se admitindo o seu manejo para corrigir distorções da equação econômico-financeira do registro que sejam decorrentes de preços inexequíveis (mergulho) propostos durante a licitação. Solicitações dessa natureza serão apenas analisadas, porém indeferidas pela Administração.</w:t>
      </w:r>
    </w:p>
    <w:p w14:paraId="5DE90226" w14:textId="77777777" w:rsidR="00D36EB5" w:rsidRPr="00E6755E" w:rsidRDefault="00D36EB5" w:rsidP="00D36EB5">
      <w:pPr>
        <w:jc w:val="both"/>
        <w:rPr>
          <w:rFonts w:ascii="Arial" w:hAnsi="Arial" w:cs="Arial"/>
          <w:sz w:val="23"/>
          <w:szCs w:val="23"/>
        </w:rPr>
      </w:pPr>
    </w:p>
    <w:p w14:paraId="4F0463D7"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7.18. Para todos os efeitos, contar-se-á o prazo para concessão de reajuste e/ou reequilíbrio econômico-financeiro, a partir do dia em que a contratada manifestar-se perante a Administração. Sob nenhum pretexto haverá reajuste e/ou reequilíbrio econômico-financeiro retroativo. Não haverá reajuste/ reequilíbrio econômico automático, devendo, por conseguinte, haver o requerimento da empresa.</w:t>
      </w:r>
    </w:p>
    <w:p w14:paraId="7677087E" w14:textId="77777777" w:rsidR="00D36EB5" w:rsidRPr="00E6755E" w:rsidRDefault="00D36EB5" w:rsidP="00D36EB5">
      <w:pPr>
        <w:jc w:val="both"/>
        <w:rPr>
          <w:rFonts w:ascii="Arial" w:hAnsi="Arial" w:cs="Arial"/>
          <w:sz w:val="23"/>
          <w:szCs w:val="23"/>
        </w:rPr>
      </w:pPr>
    </w:p>
    <w:p w14:paraId="4F8DBE5C" w14:textId="77777777" w:rsidR="00D36EB5" w:rsidRPr="00E6755E" w:rsidRDefault="00D36EB5" w:rsidP="00D36EB5">
      <w:pPr>
        <w:jc w:val="both"/>
        <w:rPr>
          <w:rFonts w:ascii="Arial" w:hAnsi="Arial" w:cs="Arial"/>
          <w:bCs/>
          <w:sz w:val="23"/>
          <w:szCs w:val="23"/>
        </w:rPr>
      </w:pPr>
      <w:r w:rsidRPr="00E6755E">
        <w:rPr>
          <w:rFonts w:ascii="Arial" w:hAnsi="Arial" w:cs="Arial"/>
          <w:bCs/>
          <w:sz w:val="23"/>
          <w:szCs w:val="23"/>
        </w:rPr>
        <w:t>7.19.</w:t>
      </w:r>
      <w:r w:rsidRPr="00E6755E">
        <w:rPr>
          <w:rFonts w:ascii="Arial" w:hAnsi="Arial" w:cs="Arial"/>
          <w:sz w:val="23"/>
          <w:szCs w:val="23"/>
        </w:rPr>
        <w:t xml:space="preserve"> É </w:t>
      </w:r>
      <w:r w:rsidRPr="00E6755E">
        <w:rPr>
          <w:rFonts w:ascii="Arial" w:hAnsi="Arial" w:cs="Arial"/>
          <w:bCs/>
          <w:sz w:val="23"/>
          <w:szCs w:val="23"/>
        </w:rPr>
        <w:t xml:space="preserve">vedado </w:t>
      </w:r>
      <w:r w:rsidRPr="00E6755E">
        <w:rPr>
          <w:rFonts w:ascii="Arial" w:hAnsi="Arial" w:cs="Arial"/>
          <w:sz w:val="23"/>
          <w:szCs w:val="23"/>
        </w:rPr>
        <w:t xml:space="preserve">à CONTRATADA </w:t>
      </w:r>
      <w:r w:rsidRPr="00E6755E">
        <w:rPr>
          <w:rFonts w:ascii="Arial" w:hAnsi="Arial" w:cs="Arial"/>
          <w:bCs/>
          <w:sz w:val="23"/>
          <w:szCs w:val="23"/>
        </w:rPr>
        <w:t xml:space="preserve">interromper </w:t>
      </w:r>
      <w:r w:rsidRPr="00E6755E">
        <w:rPr>
          <w:rFonts w:ascii="Arial" w:hAnsi="Arial" w:cs="Arial"/>
          <w:sz w:val="23"/>
          <w:szCs w:val="23"/>
        </w:rPr>
        <w:t xml:space="preserve">o </w:t>
      </w:r>
      <w:r w:rsidRPr="00E6755E">
        <w:rPr>
          <w:rFonts w:ascii="Arial" w:hAnsi="Arial" w:cs="Arial"/>
          <w:bCs/>
          <w:sz w:val="23"/>
          <w:szCs w:val="23"/>
        </w:rPr>
        <w:t xml:space="preserve">fornecimento enquanto aguarda </w:t>
      </w:r>
      <w:r w:rsidRPr="00E6755E">
        <w:rPr>
          <w:rFonts w:ascii="Arial" w:hAnsi="Arial" w:cs="Arial"/>
          <w:sz w:val="23"/>
          <w:szCs w:val="23"/>
        </w:rPr>
        <w:t xml:space="preserve">o </w:t>
      </w:r>
      <w:r w:rsidRPr="00E6755E">
        <w:rPr>
          <w:rFonts w:ascii="Arial" w:hAnsi="Arial" w:cs="Arial"/>
          <w:bCs/>
          <w:sz w:val="23"/>
          <w:szCs w:val="23"/>
        </w:rPr>
        <w:t xml:space="preserve">trâmite do processo de revisão de preços, estando, neste caso, sujeita às sanções previstas neste contrato. </w:t>
      </w:r>
    </w:p>
    <w:p w14:paraId="0BCCC18B" w14:textId="77777777" w:rsidR="00D36EB5" w:rsidRPr="00E6755E" w:rsidRDefault="00D36EB5" w:rsidP="00D36EB5">
      <w:pPr>
        <w:widowControl w:val="0"/>
        <w:autoSpaceDE w:val="0"/>
        <w:autoSpaceDN w:val="0"/>
        <w:adjustRightInd w:val="0"/>
        <w:jc w:val="both"/>
        <w:rPr>
          <w:rFonts w:ascii="Arial" w:hAnsi="Arial" w:cs="Arial"/>
          <w:sz w:val="23"/>
          <w:szCs w:val="23"/>
        </w:rPr>
      </w:pPr>
    </w:p>
    <w:p w14:paraId="4929971C" w14:textId="77777777" w:rsidR="00D36EB5" w:rsidRPr="00E6755E" w:rsidRDefault="00D36EB5" w:rsidP="00D36EB5">
      <w:pPr>
        <w:widowControl w:val="0"/>
        <w:autoSpaceDE w:val="0"/>
        <w:autoSpaceDN w:val="0"/>
        <w:adjustRightInd w:val="0"/>
        <w:jc w:val="both"/>
        <w:rPr>
          <w:rFonts w:ascii="Arial" w:hAnsi="Arial" w:cs="Arial"/>
          <w:sz w:val="23"/>
          <w:szCs w:val="23"/>
          <w:u w:val="single"/>
        </w:rPr>
      </w:pPr>
      <w:r w:rsidRPr="00E6755E">
        <w:rPr>
          <w:rFonts w:ascii="Arial" w:hAnsi="Arial" w:cs="Arial"/>
          <w:b/>
          <w:bCs/>
          <w:sz w:val="23"/>
          <w:szCs w:val="23"/>
          <w:u w:val="single"/>
        </w:rPr>
        <w:t>CLÁUSULA OITAVA: DAS OBRIGAÇÕES DA CONTRATADA</w:t>
      </w:r>
    </w:p>
    <w:p w14:paraId="5B96EE0E" w14:textId="77777777" w:rsidR="00D36EB5" w:rsidRPr="00E6755E" w:rsidRDefault="00D36EB5" w:rsidP="00D36EB5">
      <w:pPr>
        <w:jc w:val="both"/>
        <w:rPr>
          <w:rFonts w:ascii="Arial" w:hAnsi="Arial" w:cs="Arial"/>
          <w:sz w:val="23"/>
          <w:szCs w:val="23"/>
        </w:rPr>
      </w:pPr>
    </w:p>
    <w:p w14:paraId="4837639B" w14:textId="77777777" w:rsidR="00D36EB5" w:rsidRPr="00E6755E" w:rsidRDefault="00D36EB5" w:rsidP="00D36EB5">
      <w:pPr>
        <w:widowControl w:val="0"/>
        <w:autoSpaceDE w:val="0"/>
        <w:autoSpaceDN w:val="0"/>
        <w:adjustRightInd w:val="0"/>
        <w:jc w:val="both"/>
        <w:rPr>
          <w:rFonts w:ascii="Arial" w:hAnsi="Arial" w:cs="Arial"/>
          <w:sz w:val="23"/>
          <w:szCs w:val="23"/>
        </w:rPr>
      </w:pPr>
      <w:r w:rsidRPr="00E6755E">
        <w:rPr>
          <w:rFonts w:ascii="Arial" w:hAnsi="Arial" w:cs="Arial"/>
          <w:sz w:val="23"/>
          <w:szCs w:val="23"/>
        </w:rPr>
        <w:t xml:space="preserve">8.1. A CONTRATADA obriga-se a fornecer os </w:t>
      </w:r>
      <w:r>
        <w:rPr>
          <w:rFonts w:ascii="Arial" w:hAnsi="Arial" w:cs="Arial"/>
          <w:sz w:val="23"/>
          <w:szCs w:val="23"/>
        </w:rPr>
        <w:t xml:space="preserve">equipamentos </w:t>
      </w:r>
      <w:r w:rsidRPr="00E6755E">
        <w:rPr>
          <w:rFonts w:ascii="Arial" w:hAnsi="Arial" w:cs="Arial"/>
          <w:sz w:val="23"/>
          <w:szCs w:val="23"/>
        </w:rPr>
        <w:t>adquirido rigorosamente de acordo com as disposições previstas neste contrato, obedecendo integralmente às normas técnicas vigentes ou fornecidas pelo município, e ainda:</w:t>
      </w:r>
    </w:p>
    <w:p w14:paraId="0FF506F4" w14:textId="77777777" w:rsidR="00D36EB5" w:rsidRPr="00E6755E" w:rsidRDefault="00D36EB5" w:rsidP="00D36EB5">
      <w:pPr>
        <w:widowControl w:val="0"/>
        <w:autoSpaceDE w:val="0"/>
        <w:autoSpaceDN w:val="0"/>
        <w:adjustRightInd w:val="0"/>
        <w:jc w:val="both"/>
        <w:rPr>
          <w:rFonts w:ascii="Arial" w:hAnsi="Arial" w:cs="Arial"/>
          <w:sz w:val="23"/>
          <w:szCs w:val="23"/>
        </w:rPr>
      </w:pPr>
    </w:p>
    <w:p w14:paraId="461889B8"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bCs/>
          <w:sz w:val="23"/>
          <w:szCs w:val="23"/>
        </w:rPr>
        <w:t xml:space="preserve">8.2. </w:t>
      </w:r>
      <w:r w:rsidRPr="00E6755E">
        <w:rPr>
          <w:rFonts w:ascii="Arial" w:hAnsi="Arial" w:cs="Arial"/>
          <w:sz w:val="23"/>
          <w:szCs w:val="23"/>
        </w:rPr>
        <w:t>Acatar as decisões e observações feitas pela fiscalização da Prefeitura Municipal, por escrito, em duas vias e entregues mediante recibo.</w:t>
      </w:r>
    </w:p>
    <w:p w14:paraId="366831D5" w14:textId="77777777" w:rsidR="00D36EB5" w:rsidRPr="00E6755E" w:rsidRDefault="00D36EB5" w:rsidP="00D36EB5">
      <w:pPr>
        <w:autoSpaceDE w:val="0"/>
        <w:autoSpaceDN w:val="0"/>
        <w:adjustRightInd w:val="0"/>
        <w:jc w:val="both"/>
        <w:rPr>
          <w:rFonts w:ascii="Arial" w:hAnsi="Arial" w:cs="Arial"/>
          <w:sz w:val="23"/>
          <w:szCs w:val="23"/>
        </w:rPr>
      </w:pPr>
    </w:p>
    <w:p w14:paraId="564C97FD" w14:textId="063A35B2"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8.3. Executar a entrega dos </w:t>
      </w:r>
      <w:r>
        <w:rPr>
          <w:rFonts w:ascii="Arial" w:hAnsi="Arial" w:cs="Arial"/>
          <w:sz w:val="23"/>
          <w:szCs w:val="23"/>
        </w:rPr>
        <w:t xml:space="preserve">equipamentos </w:t>
      </w:r>
      <w:r w:rsidRPr="00E6755E">
        <w:rPr>
          <w:rFonts w:ascii="Arial" w:hAnsi="Arial" w:cs="Arial"/>
          <w:sz w:val="23"/>
          <w:szCs w:val="23"/>
        </w:rPr>
        <w:t xml:space="preserve">de acordo com a necessidade da secretaria demandante, mediante apresentação de requisição ou ordem de </w:t>
      </w:r>
      <w:r>
        <w:rPr>
          <w:rFonts w:ascii="Arial" w:hAnsi="Arial" w:cs="Arial"/>
          <w:sz w:val="23"/>
          <w:szCs w:val="23"/>
        </w:rPr>
        <w:t>fornecimento</w:t>
      </w:r>
      <w:r w:rsidRPr="00E6755E">
        <w:rPr>
          <w:rFonts w:ascii="Arial" w:hAnsi="Arial" w:cs="Arial"/>
          <w:sz w:val="23"/>
          <w:szCs w:val="23"/>
        </w:rPr>
        <w:t>.</w:t>
      </w:r>
    </w:p>
    <w:p w14:paraId="536F960E" w14:textId="77777777" w:rsidR="00D36EB5" w:rsidRPr="00E6755E" w:rsidRDefault="00D36EB5" w:rsidP="00D36EB5">
      <w:pPr>
        <w:autoSpaceDE w:val="0"/>
        <w:autoSpaceDN w:val="0"/>
        <w:adjustRightInd w:val="0"/>
        <w:jc w:val="both"/>
        <w:rPr>
          <w:rFonts w:ascii="Arial" w:hAnsi="Arial" w:cs="Arial"/>
          <w:sz w:val="23"/>
          <w:szCs w:val="23"/>
        </w:rPr>
      </w:pPr>
    </w:p>
    <w:p w14:paraId="7ADC8C6C"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8.4. Fornecer os </w:t>
      </w:r>
      <w:r>
        <w:rPr>
          <w:rFonts w:ascii="Arial" w:hAnsi="Arial" w:cs="Arial"/>
          <w:sz w:val="23"/>
          <w:szCs w:val="23"/>
        </w:rPr>
        <w:t>equipamentos</w:t>
      </w:r>
      <w:r w:rsidRPr="00E6755E">
        <w:rPr>
          <w:rFonts w:ascii="Arial" w:hAnsi="Arial" w:cs="Arial"/>
          <w:sz w:val="23"/>
          <w:szCs w:val="23"/>
        </w:rPr>
        <w:t xml:space="preserve"> </w:t>
      </w:r>
      <w:r>
        <w:rPr>
          <w:rFonts w:ascii="Arial" w:hAnsi="Arial" w:cs="Arial"/>
          <w:sz w:val="23"/>
          <w:szCs w:val="23"/>
        </w:rPr>
        <w:t>d</w:t>
      </w:r>
      <w:r w:rsidRPr="00E6755E">
        <w:rPr>
          <w:rFonts w:ascii="Arial" w:hAnsi="Arial" w:cs="Arial"/>
          <w:sz w:val="23"/>
          <w:szCs w:val="23"/>
        </w:rPr>
        <w:t>e acordo com o prazo e condições avençados no presente contrato.</w:t>
      </w:r>
    </w:p>
    <w:p w14:paraId="7A03F64E" w14:textId="77777777" w:rsidR="00D36EB5" w:rsidRPr="00E6755E" w:rsidRDefault="00D36EB5" w:rsidP="00D36EB5">
      <w:pPr>
        <w:autoSpaceDE w:val="0"/>
        <w:autoSpaceDN w:val="0"/>
        <w:adjustRightInd w:val="0"/>
        <w:jc w:val="both"/>
        <w:rPr>
          <w:rFonts w:ascii="Arial" w:hAnsi="Arial" w:cs="Arial"/>
          <w:sz w:val="23"/>
          <w:szCs w:val="23"/>
        </w:rPr>
      </w:pPr>
    </w:p>
    <w:p w14:paraId="050CFDE8"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8.5. Executar o fornecimento dentro dos padrões estabelecidos pela Prefeitura Municipal de Itaúba, de acordo com as especificações do edital, responsabilizando-se por eventuais prejuízos decorrentes do descumprimento das condições estabelecidas.</w:t>
      </w:r>
    </w:p>
    <w:p w14:paraId="5E757297" w14:textId="77777777" w:rsidR="00D36EB5" w:rsidRPr="00E6755E" w:rsidRDefault="00D36EB5" w:rsidP="00D36EB5">
      <w:pPr>
        <w:autoSpaceDE w:val="0"/>
        <w:autoSpaceDN w:val="0"/>
        <w:adjustRightInd w:val="0"/>
        <w:jc w:val="both"/>
        <w:rPr>
          <w:rFonts w:ascii="Arial" w:hAnsi="Arial" w:cs="Arial"/>
          <w:sz w:val="23"/>
          <w:szCs w:val="23"/>
        </w:rPr>
      </w:pPr>
    </w:p>
    <w:p w14:paraId="5AB9E55E"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8.6. Responsabilizar-se pela entrega dos </w:t>
      </w:r>
      <w:r>
        <w:rPr>
          <w:rFonts w:ascii="Arial" w:hAnsi="Arial" w:cs="Arial"/>
          <w:sz w:val="23"/>
          <w:szCs w:val="23"/>
        </w:rPr>
        <w:t>equipamentos</w:t>
      </w:r>
      <w:r w:rsidRPr="00E6755E">
        <w:rPr>
          <w:rFonts w:ascii="Arial" w:hAnsi="Arial" w:cs="Arial"/>
          <w:sz w:val="23"/>
          <w:szCs w:val="23"/>
        </w:rPr>
        <w:t>, de seu estabelecimento até o local determinado para entrega, sem ônus para o Município, substituindo imediatamente, e à sua expensa, em caso que se verificar defeito, adulterações ou incorreções.</w:t>
      </w:r>
    </w:p>
    <w:p w14:paraId="28A1312C" w14:textId="77777777" w:rsidR="00D36EB5" w:rsidRPr="00E6755E" w:rsidRDefault="00D36EB5" w:rsidP="00D36EB5">
      <w:pPr>
        <w:autoSpaceDE w:val="0"/>
        <w:autoSpaceDN w:val="0"/>
        <w:adjustRightInd w:val="0"/>
        <w:jc w:val="both"/>
        <w:rPr>
          <w:rFonts w:ascii="Arial" w:hAnsi="Arial" w:cs="Arial"/>
          <w:sz w:val="23"/>
          <w:szCs w:val="23"/>
        </w:rPr>
      </w:pPr>
    </w:p>
    <w:p w14:paraId="4AE83FA6"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8.7. Substituir, às suas expensas, no prazo de 05 (cinco) dias úteis, após notificação formal, os </w:t>
      </w:r>
      <w:r>
        <w:rPr>
          <w:rFonts w:ascii="Arial" w:hAnsi="Arial" w:cs="Arial"/>
          <w:sz w:val="23"/>
          <w:szCs w:val="23"/>
        </w:rPr>
        <w:t>equipamentos</w:t>
      </w:r>
      <w:r w:rsidRPr="00E6755E">
        <w:rPr>
          <w:rFonts w:ascii="Arial" w:hAnsi="Arial" w:cs="Arial"/>
          <w:sz w:val="23"/>
          <w:szCs w:val="23"/>
        </w:rPr>
        <w:t xml:space="preserve"> entregues em desacordo com as especificações deste contrato, conforme </w:t>
      </w:r>
      <w:r w:rsidRPr="00E6755E">
        <w:rPr>
          <w:rFonts w:ascii="Arial" w:hAnsi="Arial" w:cs="Arial"/>
          <w:sz w:val="23"/>
          <w:szCs w:val="23"/>
        </w:rPr>
        <w:lastRenderedPageBreak/>
        <w:t>anexos e com as respectivas propostas, ou que apresente vício de qualidade (que apresentem problemas na utilização).</w:t>
      </w:r>
    </w:p>
    <w:p w14:paraId="4ADE94E7" w14:textId="77777777" w:rsidR="00D36EB5" w:rsidRPr="00E6755E" w:rsidRDefault="00D36EB5" w:rsidP="00D36EB5">
      <w:pPr>
        <w:autoSpaceDE w:val="0"/>
        <w:autoSpaceDN w:val="0"/>
        <w:adjustRightInd w:val="0"/>
        <w:jc w:val="both"/>
        <w:rPr>
          <w:rFonts w:ascii="Arial" w:hAnsi="Arial" w:cs="Arial"/>
          <w:sz w:val="23"/>
          <w:szCs w:val="23"/>
        </w:rPr>
      </w:pPr>
    </w:p>
    <w:p w14:paraId="58033457"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8.8. Entregar os </w:t>
      </w:r>
      <w:r>
        <w:rPr>
          <w:rFonts w:ascii="Arial" w:hAnsi="Arial" w:cs="Arial"/>
          <w:sz w:val="23"/>
          <w:szCs w:val="23"/>
        </w:rPr>
        <w:t>equipamentos</w:t>
      </w:r>
      <w:r w:rsidRPr="00E6755E">
        <w:rPr>
          <w:rFonts w:ascii="Arial" w:hAnsi="Arial" w:cs="Arial"/>
          <w:sz w:val="23"/>
          <w:szCs w:val="23"/>
        </w:rPr>
        <w:t xml:space="preserve"> com etiqueta de identificação de tamanhos e acondicionados em embalagens adequadas, de forma a facilitar sua identificação, manuseio, e a permitir a completa preservação e segurança dos mesmos durante o transporte.</w:t>
      </w:r>
    </w:p>
    <w:p w14:paraId="0DFBBFF4" w14:textId="77777777" w:rsidR="00D36EB5" w:rsidRPr="00E6755E" w:rsidRDefault="00D36EB5" w:rsidP="00D36EB5">
      <w:pPr>
        <w:autoSpaceDE w:val="0"/>
        <w:autoSpaceDN w:val="0"/>
        <w:adjustRightInd w:val="0"/>
        <w:jc w:val="both"/>
        <w:rPr>
          <w:rFonts w:ascii="Arial" w:hAnsi="Arial" w:cs="Arial"/>
          <w:sz w:val="23"/>
          <w:szCs w:val="23"/>
        </w:rPr>
      </w:pPr>
    </w:p>
    <w:p w14:paraId="0DFFBF06"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8.9. Entregar os </w:t>
      </w:r>
      <w:r>
        <w:rPr>
          <w:rFonts w:ascii="Arial" w:hAnsi="Arial" w:cs="Arial"/>
          <w:sz w:val="23"/>
          <w:szCs w:val="23"/>
        </w:rPr>
        <w:t>equipamentos</w:t>
      </w:r>
      <w:r w:rsidRPr="00E6755E">
        <w:rPr>
          <w:rFonts w:ascii="Arial" w:hAnsi="Arial" w:cs="Arial"/>
          <w:sz w:val="23"/>
          <w:szCs w:val="23"/>
        </w:rPr>
        <w:t xml:space="preserve"> em recipientes adequados e em bom estado de uso, não apresentando avarias e/ou danos.</w:t>
      </w:r>
    </w:p>
    <w:p w14:paraId="274FF251" w14:textId="77777777" w:rsidR="00D36EB5" w:rsidRPr="00E6755E" w:rsidRDefault="00D36EB5" w:rsidP="00D36EB5">
      <w:pPr>
        <w:autoSpaceDE w:val="0"/>
        <w:autoSpaceDN w:val="0"/>
        <w:adjustRightInd w:val="0"/>
        <w:jc w:val="both"/>
        <w:rPr>
          <w:rFonts w:ascii="Arial" w:hAnsi="Arial" w:cs="Arial"/>
          <w:sz w:val="23"/>
          <w:szCs w:val="23"/>
        </w:rPr>
      </w:pPr>
    </w:p>
    <w:p w14:paraId="410FDC8D"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8.10. A embalagem deverá ser acondicionada conforme padrão do fabricante, devendo garantir a proteção durante o transporte e estocagem, bem como constar identificação do </w:t>
      </w:r>
      <w:r>
        <w:rPr>
          <w:rFonts w:ascii="Arial" w:hAnsi="Arial" w:cs="Arial"/>
          <w:sz w:val="23"/>
          <w:szCs w:val="23"/>
        </w:rPr>
        <w:t>equipamento</w:t>
      </w:r>
      <w:r w:rsidRPr="00E6755E">
        <w:rPr>
          <w:rFonts w:ascii="Arial" w:hAnsi="Arial" w:cs="Arial"/>
          <w:sz w:val="23"/>
          <w:szCs w:val="23"/>
        </w:rPr>
        <w:t xml:space="preserve"> e demais informações exigidas na Legislação em vigor.</w:t>
      </w:r>
    </w:p>
    <w:p w14:paraId="188CDFDF" w14:textId="77777777" w:rsidR="00D36EB5" w:rsidRPr="00E6755E" w:rsidRDefault="00D36EB5" w:rsidP="00D36EB5">
      <w:pPr>
        <w:autoSpaceDE w:val="0"/>
        <w:autoSpaceDN w:val="0"/>
        <w:adjustRightInd w:val="0"/>
        <w:jc w:val="both"/>
        <w:rPr>
          <w:rFonts w:ascii="Arial" w:hAnsi="Arial" w:cs="Arial"/>
          <w:sz w:val="23"/>
          <w:szCs w:val="23"/>
        </w:rPr>
      </w:pPr>
    </w:p>
    <w:p w14:paraId="6F752EE6"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8.11. Os </w:t>
      </w:r>
      <w:r>
        <w:rPr>
          <w:rFonts w:ascii="Arial" w:hAnsi="Arial" w:cs="Arial"/>
          <w:sz w:val="23"/>
          <w:szCs w:val="23"/>
        </w:rPr>
        <w:t>equipamentos</w:t>
      </w:r>
      <w:r w:rsidRPr="00E6755E">
        <w:rPr>
          <w:rFonts w:ascii="Arial" w:hAnsi="Arial" w:cs="Arial"/>
          <w:sz w:val="23"/>
          <w:szCs w:val="23"/>
        </w:rPr>
        <w:t xml:space="preserve"> a serem fornecidos deverão na data de entrega, possuir prazo de validade de no mínimo 01 (um) ano a contar da data da entrega e/ou no mínimo de 70% (setenta por cento) do prazo para aqueles materiais que possuam validade inferior à mencionada.</w:t>
      </w:r>
    </w:p>
    <w:p w14:paraId="7D9512EE" w14:textId="77777777" w:rsidR="00D36EB5" w:rsidRPr="00E6755E" w:rsidRDefault="00D36EB5" w:rsidP="00D36EB5">
      <w:pPr>
        <w:autoSpaceDE w:val="0"/>
        <w:autoSpaceDN w:val="0"/>
        <w:adjustRightInd w:val="0"/>
        <w:jc w:val="both"/>
        <w:rPr>
          <w:rFonts w:ascii="Arial" w:hAnsi="Arial" w:cs="Arial"/>
          <w:sz w:val="23"/>
          <w:szCs w:val="23"/>
        </w:rPr>
      </w:pPr>
    </w:p>
    <w:p w14:paraId="5B042B85"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8.12. Respeitar a legislação vigente para cada </w:t>
      </w:r>
      <w:r>
        <w:rPr>
          <w:rFonts w:ascii="Arial" w:hAnsi="Arial" w:cs="Arial"/>
          <w:sz w:val="23"/>
          <w:szCs w:val="23"/>
        </w:rPr>
        <w:t>equipamentos</w:t>
      </w:r>
      <w:r w:rsidRPr="00E6755E">
        <w:rPr>
          <w:rFonts w:ascii="Arial" w:hAnsi="Arial" w:cs="Arial"/>
          <w:sz w:val="23"/>
          <w:szCs w:val="23"/>
        </w:rPr>
        <w:t xml:space="preserve"> a ser fornecido.</w:t>
      </w:r>
    </w:p>
    <w:p w14:paraId="4A067F48" w14:textId="77777777" w:rsidR="00D36EB5" w:rsidRPr="00E6755E" w:rsidRDefault="00D36EB5" w:rsidP="00D36EB5">
      <w:pPr>
        <w:autoSpaceDE w:val="0"/>
        <w:autoSpaceDN w:val="0"/>
        <w:adjustRightInd w:val="0"/>
        <w:jc w:val="both"/>
        <w:rPr>
          <w:rFonts w:ascii="Arial" w:hAnsi="Arial" w:cs="Arial"/>
          <w:sz w:val="23"/>
          <w:szCs w:val="23"/>
        </w:rPr>
      </w:pPr>
    </w:p>
    <w:p w14:paraId="764DD18F"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8.13. Respeitar e fazer cumprir a legislação de segurança e saúde no trabalho, previstas nas normas regulamentadoras pertinentes.</w:t>
      </w:r>
    </w:p>
    <w:p w14:paraId="226D4413" w14:textId="77777777" w:rsidR="00D36EB5" w:rsidRPr="00E6755E" w:rsidRDefault="00D36EB5" w:rsidP="00D36EB5">
      <w:pPr>
        <w:autoSpaceDE w:val="0"/>
        <w:autoSpaceDN w:val="0"/>
        <w:adjustRightInd w:val="0"/>
        <w:jc w:val="both"/>
        <w:rPr>
          <w:rFonts w:ascii="Arial" w:hAnsi="Arial" w:cs="Arial"/>
          <w:sz w:val="23"/>
          <w:szCs w:val="23"/>
        </w:rPr>
      </w:pPr>
    </w:p>
    <w:p w14:paraId="54D960BF"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8.14. Comunicar a Prefeitura, no prazo máximo de 24 (vinte e quatro) horas que antecede a data da entrega, os motivos que impossibilitem o cumprimento do prazo previsto, com a devida comprovação.</w:t>
      </w:r>
    </w:p>
    <w:p w14:paraId="3261630B" w14:textId="77777777" w:rsidR="00D36EB5" w:rsidRPr="00E6755E" w:rsidRDefault="00D36EB5" w:rsidP="00D36EB5">
      <w:pPr>
        <w:autoSpaceDE w:val="0"/>
        <w:autoSpaceDN w:val="0"/>
        <w:adjustRightInd w:val="0"/>
        <w:jc w:val="both"/>
        <w:rPr>
          <w:rFonts w:ascii="Arial" w:hAnsi="Arial" w:cs="Arial"/>
          <w:sz w:val="23"/>
          <w:szCs w:val="23"/>
        </w:rPr>
      </w:pPr>
    </w:p>
    <w:p w14:paraId="5D2166CD"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8.15. Responsabilizar-se pelos encargos decorrentes do cumprimento das obrigações supramencionadas, bem como pelo recolhimento de todos os impostos, taxas, tarifas, contribuições ou emolumentos federais, estaduais e municipais, que incidam ou venham incidir sobre o objeto deste contrato.</w:t>
      </w:r>
    </w:p>
    <w:p w14:paraId="65719D16" w14:textId="77777777" w:rsidR="00D36EB5" w:rsidRPr="00E6755E" w:rsidRDefault="00D36EB5" w:rsidP="00D36EB5">
      <w:pPr>
        <w:autoSpaceDE w:val="0"/>
        <w:autoSpaceDN w:val="0"/>
        <w:adjustRightInd w:val="0"/>
        <w:jc w:val="both"/>
        <w:rPr>
          <w:rFonts w:ascii="Arial" w:hAnsi="Arial" w:cs="Arial"/>
          <w:sz w:val="23"/>
          <w:szCs w:val="23"/>
        </w:rPr>
      </w:pPr>
    </w:p>
    <w:p w14:paraId="52A4544B"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8.16. Responsabilizar-se pelo cumprimento de todas as obrigações trabalhistas, previdenciárias, fiscais, comerciais e as demais previstas em legislação específica, cuja inadimplência não transfere a responsabilidade ao contratante e não poderá onerar o objeto deste contrato.</w:t>
      </w:r>
    </w:p>
    <w:p w14:paraId="0542B264" w14:textId="77777777" w:rsidR="00D36EB5" w:rsidRPr="00E6755E" w:rsidRDefault="00D36EB5" w:rsidP="00D36EB5">
      <w:pPr>
        <w:autoSpaceDE w:val="0"/>
        <w:autoSpaceDN w:val="0"/>
        <w:adjustRightInd w:val="0"/>
        <w:jc w:val="both"/>
        <w:rPr>
          <w:rFonts w:ascii="Arial" w:hAnsi="Arial" w:cs="Arial"/>
          <w:sz w:val="23"/>
          <w:szCs w:val="23"/>
        </w:rPr>
      </w:pPr>
    </w:p>
    <w:p w14:paraId="6AC26471"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8.17. Responsabilizar-se pela qualidade dos </w:t>
      </w:r>
      <w:r>
        <w:rPr>
          <w:rFonts w:ascii="Arial" w:hAnsi="Arial" w:cs="Arial"/>
          <w:sz w:val="23"/>
          <w:szCs w:val="23"/>
        </w:rPr>
        <w:t>equipamentos</w:t>
      </w:r>
      <w:r w:rsidRPr="00E6755E">
        <w:rPr>
          <w:rFonts w:ascii="Arial" w:hAnsi="Arial" w:cs="Arial"/>
          <w:sz w:val="23"/>
          <w:szCs w:val="23"/>
        </w:rPr>
        <w:t xml:space="preserve"> adquirido pela Prefeitura.</w:t>
      </w:r>
    </w:p>
    <w:p w14:paraId="3E943325" w14:textId="77777777" w:rsidR="00D36EB5" w:rsidRPr="00E6755E" w:rsidRDefault="00D36EB5" w:rsidP="00D36EB5">
      <w:pPr>
        <w:autoSpaceDE w:val="0"/>
        <w:autoSpaceDN w:val="0"/>
        <w:adjustRightInd w:val="0"/>
        <w:jc w:val="both"/>
        <w:rPr>
          <w:rFonts w:ascii="Arial" w:hAnsi="Arial" w:cs="Arial"/>
          <w:sz w:val="23"/>
          <w:szCs w:val="23"/>
        </w:rPr>
      </w:pPr>
    </w:p>
    <w:p w14:paraId="567AE217"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8.18. Substituir os </w:t>
      </w:r>
      <w:r>
        <w:rPr>
          <w:rFonts w:ascii="Arial" w:hAnsi="Arial" w:cs="Arial"/>
          <w:sz w:val="23"/>
          <w:szCs w:val="23"/>
        </w:rPr>
        <w:t>equipamentos</w:t>
      </w:r>
      <w:r w:rsidRPr="00E6755E">
        <w:rPr>
          <w:rFonts w:ascii="Arial" w:hAnsi="Arial" w:cs="Arial"/>
          <w:sz w:val="23"/>
          <w:szCs w:val="23"/>
        </w:rPr>
        <w:t xml:space="preserve"> adquirido que estiver em desacordo com o pedido;</w:t>
      </w:r>
    </w:p>
    <w:p w14:paraId="4340696B" w14:textId="77777777" w:rsidR="00D36EB5" w:rsidRPr="00E6755E" w:rsidRDefault="00D36EB5" w:rsidP="00D36EB5">
      <w:pPr>
        <w:autoSpaceDE w:val="0"/>
        <w:autoSpaceDN w:val="0"/>
        <w:adjustRightInd w:val="0"/>
        <w:jc w:val="both"/>
        <w:rPr>
          <w:rFonts w:ascii="Arial" w:hAnsi="Arial" w:cs="Arial"/>
          <w:sz w:val="23"/>
          <w:szCs w:val="23"/>
        </w:rPr>
      </w:pPr>
    </w:p>
    <w:p w14:paraId="1918F847"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8.19. Prestar os esclarecimentos que forem solicitados pela Prefeitura Municipal, cujas reclamações se obriga a atender prontamente, bem como dar ciência imediatamente e por escrito, de qualquer anormalidade que verificar quando da execução da entrega;</w:t>
      </w:r>
    </w:p>
    <w:p w14:paraId="174DC34C"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lastRenderedPageBreak/>
        <w:t xml:space="preserve">8.20. Fiscalizar o perfeito cumprimento do fornecimento a que se obrigou, cabendo-lhe, integralmente, os ônus decorrentes. Tal fiscalização </w:t>
      </w:r>
      <w:proofErr w:type="spellStart"/>
      <w:r w:rsidRPr="00E6755E">
        <w:rPr>
          <w:rFonts w:ascii="Arial" w:hAnsi="Arial" w:cs="Arial"/>
          <w:sz w:val="23"/>
          <w:szCs w:val="23"/>
        </w:rPr>
        <w:t>dar-se-à</w:t>
      </w:r>
      <w:proofErr w:type="spellEnd"/>
      <w:r w:rsidRPr="00E6755E">
        <w:rPr>
          <w:rFonts w:ascii="Arial" w:hAnsi="Arial" w:cs="Arial"/>
          <w:sz w:val="23"/>
          <w:szCs w:val="23"/>
        </w:rPr>
        <w:t xml:space="preserve"> independentemente da que será exercida por esta Prefeitura;</w:t>
      </w:r>
    </w:p>
    <w:p w14:paraId="1D4A0876" w14:textId="77777777" w:rsidR="00D36EB5" w:rsidRPr="00E6755E" w:rsidRDefault="00D36EB5" w:rsidP="00D36EB5">
      <w:pPr>
        <w:autoSpaceDE w:val="0"/>
        <w:autoSpaceDN w:val="0"/>
        <w:adjustRightInd w:val="0"/>
        <w:jc w:val="both"/>
        <w:rPr>
          <w:rFonts w:ascii="Arial" w:hAnsi="Arial" w:cs="Arial"/>
          <w:sz w:val="23"/>
          <w:szCs w:val="23"/>
        </w:rPr>
      </w:pPr>
    </w:p>
    <w:p w14:paraId="3C336624"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8.21. Atender às determinações regulares emitidas pelo fiscal ou gestor do Contrato ou autoridade superior (</w:t>
      </w:r>
      <w:hyperlink r:id="rId35" w:anchor="art137" w:history="1">
        <w:r w:rsidRPr="00E6755E">
          <w:rPr>
            <w:rFonts w:ascii="Arial" w:hAnsi="Arial" w:cs="Arial"/>
            <w:sz w:val="23"/>
            <w:szCs w:val="23"/>
          </w:rPr>
          <w:t>art. 137, II, da Lei n.º 14.133, de 2021</w:t>
        </w:r>
      </w:hyperlink>
      <w:r w:rsidRPr="00E6755E">
        <w:rPr>
          <w:rFonts w:ascii="Arial" w:hAnsi="Arial" w:cs="Arial"/>
          <w:sz w:val="23"/>
          <w:szCs w:val="23"/>
        </w:rPr>
        <w:t>) e prestar todo esclarecimento ou informação por eles solicitados.</w:t>
      </w:r>
    </w:p>
    <w:p w14:paraId="1AE253AA" w14:textId="77777777" w:rsidR="00D36EB5" w:rsidRPr="00E6755E" w:rsidRDefault="00D36EB5" w:rsidP="00D36EB5">
      <w:pPr>
        <w:autoSpaceDE w:val="0"/>
        <w:autoSpaceDN w:val="0"/>
        <w:adjustRightInd w:val="0"/>
        <w:jc w:val="both"/>
        <w:rPr>
          <w:rFonts w:ascii="Arial" w:hAnsi="Arial" w:cs="Arial"/>
          <w:sz w:val="23"/>
          <w:szCs w:val="23"/>
        </w:rPr>
      </w:pPr>
    </w:p>
    <w:p w14:paraId="77B05967"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8.22.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4362AA8C" w14:textId="77777777" w:rsidR="00D36EB5" w:rsidRPr="00E6755E" w:rsidRDefault="00D36EB5" w:rsidP="00D36EB5">
      <w:pPr>
        <w:autoSpaceDE w:val="0"/>
        <w:autoSpaceDN w:val="0"/>
        <w:adjustRightInd w:val="0"/>
        <w:jc w:val="both"/>
        <w:rPr>
          <w:rFonts w:ascii="Arial" w:hAnsi="Arial" w:cs="Arial"/>
          <w:sz w:val="23"/>
          <w:szCs w:val="23"/>
        </w:rPr>
      </w:pPr>
    </w:p>
    <w:p w14:paraId="3B358684"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8.23. Comunicar ao Fiscal do contrato, no prazo de 24 (vinte e quatro) horas, qualquer ocorrência anormal ou acidente que se verifique no local da execução do objeto do contrato.</w:t>
      </w:r>
    </w:p>
    <w:p w14:paraId="0F763EA3" w14:textId="77777777" w:rsidR="00D36EB5" w:rsidRPr="00E6755E" w:rsidRDefault="00D36EB5" w:rsidP="00D36EB5">
      <w:pPr>
        <w:autoSpaceDE w:val="0"/>
        <w:autoSpaceDN w:val="0"/>
        <w:adjustRightInd w:val="0"/>
        <w:jc w:val="both"/>
        <w:rPr>
          <w:rFonts w:ascii="Arial" w:hAnsi="Arial" w:cs="Arial"/>
          <w:sz w:val="23"/>
          <w:szCs w:val="23"/>
        </w:rPr>
      </w:pPr>
    </w:p>
    <w:p w14:paraId="464DAE09"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8.24. Paralisar, por determinação da Prefeitura, qualquer atividade que não esteja sendo executada de acordo com a boa técnica ou que ponha em risco a segurança de pessoas ou bens de terceiros.</w:t>
      </w:r>
    </w:p>
    <w:p w14:paraId="2D1A594D" w14:textId="77777777" w:rsidR="00D36EB5" w:rsidRPr="00E6755E" w:rsidRDefault="00D36EB5" w:rsidP="00D36EB5">
      <w:pPr>
        <w:autoSpaceDE w:val="0"/>
        <w:autoSpaceDN w:val="0"/>
        <w:adjustRightInd w:val="0"/>
        <w:jc w:val="both"/>
        <w:rPr>
          <w:rFonts w:ascii="Arial" w:hAnsi="Arial" w:cs="Arial"/>
          <w:sz w:val="23"/>
          <w:szCs w:val="23"/>
        </w:rPr>
      </w:pPr>
    </w:p>
    <w:p w14:paraId="66E0A421"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8.25. Cumprir</w:t>
      </w:r>
      <w:r>
        <w:rPr>
          <w:rFonts w:ascii="Arial" w:hAnsi="Arial" w:cs="Arial"/>
          <w:sz w:val="23"/>
          <w:szCs w:val="23"/>
        </w:rPr>
        <w:t xml:space="preserve"> (quando for o caso)</w:t>
      </w:r>
      <w:r w:rsidRPr="00E6755E">
        <w:rPr>
          <w:rFonts w:ascii="Arial" w:hAnsi="Arial" w:cs="Arial"/>
          <w:sz w:val="23"/>
          <w:szCs w:val="23"/>
        </w:rPr>
        <w:t>, durante todo o período de execução do Contrato, a reserva de cargos prevista em lei para pessoa com deficiência, para reabilitado da Previdência Social ou para aprendiz, bem como as reservas de cargos previstas na legislação. (</w:t>
      </w:r>
      <w:hyperlink r:id="rId36" w:anchor="art116" w:history="1">
        <w:r w:rsidRPr="00E6755E">
          <w:rPr>
            <w:rFonts w:ascii="Arial" w:hAnsi="Arial" w:cs="Arial"/>
            <w:sz w:val="23"/>
            <w:szCs w:val="23"/>
          </w:rPr>
          <w:t>art. 116, da Lei n.º 14.133, de 2021</w:t>
        </w:r>
      </w:hyperlink>
      <w:r w:rsidRPr="00E6755E">
        <w:rPr>
          <w:rFonts w:ascii="Arial" w:hAnsi="Arial" w:cs="Arial"/>
          <w:sz w:val="23"/>
          <w:szCs w:val="23"/>
        </w:rPr>
        <w:t>);</w:t>
      </w:r>
    </w:p>
    <w:p w14:paraId="530578ED" w14:textId="77777777" w:rsidR="00D36EB5" w:rsidRPr="00E6755E" w:rsidRDefault="00D36EB5" w:rsidP="00D36EB5">
      <w:pPr>
        <w:autoSpaceDE w:val="0"/>
        <w:autoSpaceDN w:val="0"/>
        <w:adjustRightInd w:val="0"/>
        <w:jc w:val="both"/>
        <w:rPr>
          <w:rFonts w:ascii="Arial" w:hAnsi="Arial" w:cs="Arial"/>
          <w:sz w:val="23"/>
          <w:szCs w:val="23"/>
        </w:rPr>
      </w:pPr>
    </w:p>
    <w:p w14:paraId="13FD0E5E"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8.26. Não realizar subcontratação total ou parcial do fornecimento, sem anuência da Prefeitura Municipal de Itaúba/MT.</w:t>
      </w:r>
    </w:p>
    <w:p w14:paraId="6E1CDFB2" w14:textId="77777777" w:rsidR="00D36EB5" w:rsidRPr="00E6755E" w:rsidRDefault="00D36EB5" w:rsidP="00D36EB5">
      <w:pPr>
        <w:autoSpaceDE w:val="0"/>
        <w:autoSpaceDN w:val="0"/>
        <w:adjustRightInd w:val="0"/>
        <w:jc w:val="both"/>
        <w:rPr>
          <w:rFonts w:ascii="Arial" w:hAnsi="Arial" w:cs="Arial"/>
          <w:sz w:val="23"/>
          <w:szCs w:val="23"/>
        </w:rPr>
      </w:pPr>
    </w:p>
    <w:p w14:paraId="64BEAEAA"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8.27. Indenizar terceiros e/ou a própria Prefeitura mesmo em caso de ausência ou omissão de fiscalização de sua parte, pelos danos ou prejuízos causados por sua culpa ou dolo, devendo a CONTRATADA adotar todas as medidas preventivas, com fiel observância às exigências das autoridades competentes e às disposições legais vigentes;</w:t>
      </w:r>
    </w:p>
    <w:p w14:paraId="023FAB78" w14:textId="77777777" w:rsidR="00D36EB5" w:rsidRPr="00E6755E" w:rsidRDefault="00D36EB5" w:rsidP="00D36EB5">
      <w:pPr>
        <w:autoSpaceDE w:val="0"/>
        <w:autoSpaceDN w:val="0"/>
        <w:adjustRightInd w:val="0"/>
        <w:jc w:val="both"/>
        <w:rPr>
          <w:rFonts w:ascii="Arial" w:hAnsi="Arial" w:cs="Arial"/>
          <w:sz w:val="23"/>
          <w:szCs w:val="23"/>
        </w:rPr>
      </w:pPr>
    </w:p>
    <w:p w14:paraId="5FA1C9CC"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8.28. Manter, durante toda a execução do contrato, em compatibilidade com as obrigações assumidas, todas as condições de habilitação e qualificação exigidas na licitação.</w:t>
      </w:r>
    </w:p>
    <w:p w14:paraId="5CC78195" w14:textId="77777777" w:rsidR="00D36EB5" w:rsidRPr="00E6755E" w:rsidRDefault="00D36EB5" w:rsidP="00D36EB5">
      <w:pPr>
        <w:autoSpaceDE w:val="0"/>
        <w:autoSpaceDN w:val="0"/>
        <w:adjustRightInd w:val="0"/>
        <w:jc w:val="both"/>
        <w:rPr>
          <w:rFonts w:ascii="Arial" w:hAnsi="Arial" w:cs="Arial"/>
          <w:sz w:val="23"/>
          <w:szCs w:val="23"/>
        </w:rPr>
      </w:pPr>
    </w:p>
    <w:p w14:paraId="6CC3263D" w14:textId="77777777" w:rsidR="00D36EB5" w:rsidRPr="00E6755E" w:rsidRDefault="00D36EB5" w:rsidP="00D36EB5">
      <w:pPr>
        <w:widowControl w:val="0"/>
        <w:autoSpaceDE w:val="0"/>
        <w:autoSpaceDN w:val="0"/>
        <w:adjustRightInd w:val="0"/>
        <w:jc w:val="both"/>
        <w:rPr>
          <w:rFonts w:ascii="Arial" w:hAnsi="Arial" w:cs="Arial"/>
          <w:sz w:val="23"/>
          <w:szCs w:val="23"/>
          <w:u w:val="single"/>
        </w:rPr>
      </w:pPr>
      <w:r w:rsidRPr="00E6755E">
        <w:rPr>
          <w:rFonts w:ascii="Arial" w:hAnsi="Arial" w:cs="Arial"/>
          <w:b/>
          <w:bCs/>
          <w:sz w:val="23"/>
          <w:szCs w:val="23"/>
          <w:u w:val="single"/>
        </w:rPr>
        <w:t>CLÁUSULA NONA: DAS OBRIGAÇÕES DO CONTRATANTE</w:t>
      </w:r>
    </w:p>
    <w:p w14:paraId="159EEEB2" w14:textId="77777777" w:rsidR="00D36EB5" w:rsidRPr="00E6755E" w:rsidRDefault="00D36EB5" w:rsidP="00D36EB5">
      <w:pPr>
        <w:ind w:left="3544" w:hanging="3544"/>
        <w:jc w:val="both"/>
        <w:rPr>
          <w:rFonts w:ascii="Arial" w:hAnsi="Arial" w:cs="Arial"/>
          <w:sz w:val="23"/>
          <w:szCs w:val="23"/>
          <w:u w:val="single"/>
        </w:rPr>
      </w:pPr>
    </w:p>
    <w:p w14:paraId="0D37D1F2" w14:textId="77777777" w:rsidR="00D36EB5" w:rsidRPr="00E6755E" w:rsidRDefault="00D36EB5" w:rsidP="00D36EB5">
      <w:pPr>
        <w:widowControl w:val="0"/>
        <w:autoSpaceDE w:val="0"/>
        <w:autoSpaceDN w:val="0"/>
        <w:adjustRightInd w:val="0"/>
        <w:jc w:val="both"/>
        <w:rPr>
          <w:rFonts w:ascii="Arial" w:hAnsi="Arial" w:cs="Arial"/>
          <w:sz w:val="23"/>
          <w:szCs w:val="23"/>
        </w:rPr>
      </w:pPr>
      <w:r w:rsidRPr="00E6755E">
        <w:rPr>
          <w:rFonts w:ascii="Arial" w:hAnsi="Arial" w:cs="Arial"/>
          <w:sz w:val="23"/>
          <w:szCs w:val="23"/>
        </w:rPr>
        <w:t xml:space="preserve">9.1. A CONTRATANTE se responsabilizará pelo fornecimento da requisição e/ou ordem de </w:t>
      </w:r>
      <w:r>
        <w:rPr>
          <w:rFonts w:ascii="Arial" w:hAnsi="Arial" w:cs="Arial"/>
          <w:sz w:val="23"/>
          <w:szCs w:val="23"/>
        </w:rPr>
        <w:t xml:space="preserve">fornecimento </w:t>
      </w:r>
      <w:r w:rsidRPr="00E6755E">
        <w:rPr>
          <w:rFonts w:ascii="Arial" w:hAnsi="Arial" w:cs="Arial"/>
          <w:sz w:val="23"/>
          <w:szCs w:val="23"/>
        </w:rPr>
        <w:t xml:space="preserve">dos </w:t>
      </w:r>
      <w:r>
        <w:rPr>
          <w:rFonts w:ascii="Arial" w:hAnsi="Arial" w:cs="Arial"/>
          <w:sz w:val="23"/>
          <w:szCs w:val="23"/>
        </w:rPr>
        <w:t>equipamentos</w:t>
      </w:r>
      <w:r w:rsidRPr="00E6755E">
        <w:rPr>
          <w:rFonts w:ascii="Arial" w:hAnsi="Arial" w:cs="Arial"/>
          <w:sz w:val="23"/>
          <w:szCs w:val="23"/>
        </w:rPr>
        <w:t xml:space="preserve"> a ser fornecido e ainda:</w:t>
      </w:r>
    </w:p>
    <w:p w14:paraId="317DFBFE" w14:textId="77777777" w:rsidR="00D36EB5" w:rsidRPr="00E6755E" w:rsidRDefault="00D36EB5" w:rsidP="00D36EB5">
      <w:pPr>
        <w:widowControl w:val="0"/>
        <w:autoSpaceDE w:val="0"/>
        <w:autoSpaceDN w:val="0"/>
        <w:adjustRightInd w:val="0"/>
        <w:jc w:val="both"/>
        <w:rPr>
          <w:rFonts w:ascii="Arial" w:hAnsi="Arial" w:cs="Arial"/>
          <w:color w:val="000000"/>
          <w:sz w:val="23"/>
          <w:szCs w:val="23"/>
        </w:rPr>
      </w:pPr>
    </w:p>
    <w:p w14:paraId="49391943"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9.2. Oferecer todas as informações necessárias para que a CONTRATADA possa executar o objeto contratado.</w:t>
      </w:r>
    </w:p>
    <w:p w14:paraId="2563816D"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lastRenderedPageBreak/>
        <w:t>9.3. Efetuar o pagamento nas condições e prazo estipulado neste contrato.</w:t>
      </w:r>
    </w:p>
    <w:p w14:paraId="75690192" w14:textId="77777777" w:rsidR="00D36EB5" w:rsidRPr="00E6755E" w:rsidRDefault="00D36EB5" w:rsidP="00D36EB5">
      <w:pPr>
        <w:autoSpaceDE w:val="0"/>
        <w:autoSpaceDN w:val="0"/>
        <w:adjustRightInd w:val="0"/>
        <w:jc w:val="both"/>
        <w:rPr>
          <w:rFonts w:ascii="Arial" w:hAnsi="Arial" w:cs="Arial"/>
          <w:sz w:val="23"/>
          <w:szCs w:val="23"/>
        </w:rPr>
      </w:pPr>
    </w:p>
    <w:p w14:paraId="586E291C"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9.4. Designar um servidor para acompanhar a execução e fiscalização do contrato, nos termos da Lei nº 14.133/2021.</w:t>
      </w:r>
    </w:p>
    <w:p w14:paraId="152C06BE" w14:textId="77777777" w:rsidR="00D36EB5" w:rsidRPr="00E6755E" w:rsidRDefault="00D36EB5" w:rsidP="00D36EB5">
      <w:pPr>
        <w:autoSpaceDE w:val="0"/>
        <w:autoSpaceDN w:val="0"/>
        <w:adjustRightInd w:val="0"/>
        <w:jc w:val="both"/>
        <w:rPr>
          <w:rFonts w:ascii="Arial" w:hAnsi="Arial" w:cs="Arial"/>
          <w:sz w:val="23"/>
          <w:szCs w:val="23"/>
        </w:rPr>
      </w:pPr>
    </w:p>
    <w:p w14:paraId="550B6C42"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9.5. Notificar a CONTRATADA, por escrito, sobre vícios, defeitos ou incorreções verificadas no objeto fornecido, para que seja por ele substituído, reparado ou corrigido, no total ou em parte, às suas expensas.</w:t>
      </w:r>
    </w:p>
    <w:p w14:paraId="3244F386" w14:textId="77777777" w:rsidR="00D36EB5" w:rsidRPr="00E6755E" w:rsidRDefault="00D36EB5" w:rsidP="00D36EB5">
      <w:pPr>
        <w:autoSpaceDE w:val="0"/>
        <w:autoSpaceDN w:val="0"/>
        <w:adjustRightInd w:val="0"/>
        <w:jc w:val="both"/>
        <w:rPr>
          <w:rFonts w:ascii="Arial" w:hAnsi="Arial" w:cs="Arial"/>
          <w:sz w:val="23"/>
          <w:szCs w:val="23"/>
        </w:rPr>
      </w:pPr>
    </w:p>
    <w:p w14:paraId="1A3F2377"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9.6. Fiscalizar livremente a entrega, não eximindo a CONTRATADA de total responsabilidade quanto à execução das mesmas.</w:t>
      </w:r>
    </w:p>
    <w:p w14:paraId="03404029" w14:textId="77777777" w:rsidR="00D36EB5" w:rsidRPr="00E6755E" w:rsidRDefault="00D36EB5" w:rsidP="00D36EB5">
      <w:pPr>
        <w:autoSpaceDE w:val="0"/>
        <w:autoSpaceDN w:val="0"/>
        <w:adjustRightInd w:val="0"/>
        <w:jc w:val="both"/>
        <w:rPr>
          <w:rFonts w:ascii="Arial" w:hAnsi="Arial" w:cs="Arial"/>
          <w:sz w:val="23"/>
          <w:szCs w:val="23"/>
        </w:rPr>
      </w:pPr>
    </w:p>
    <w:p w14:paraId="52EA13A6"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 xml:space="preserve">9.7. Acompanhar a entrega, podendo intervir durante a sua execução, para fins de ajuste ou suspensão da execução; inclusive rejeitando, no todo ou em parte, a entrega de </w:t>
      </w:r>
      <w:r>
        <w:rPr>
          <w:rFonts w:ascii="Arial" w:hAnsi="Arial" w:cs="Arial"/>
          <w:sz w:val="23"/>
          <w:szCs w:val="23"/>
        </w:rPr>
        <w:t>equipamentos</w:t>
      </w:r>
      <w:r w:rsidRPr="00E6755E">
        <w:rPr>
          <w:rFonts w:ascii="Arial" w:hAnsi="Arial" w:cs="Arial"/>
          <w:sz w:val="23"/>
          <w:szCs w:val="23"/>
        </w:rPr>
        <w:t xml:space="preserve"> fora das especificações deste contrato.</w:t>
      </w:r>
    </w:p>
    <w:p w14:paraId="7900AE55" w14:textId="77777777" w:rsidR="00D36EB5" w:rsidRPr="00E6755E" w:rsidRDefault="00D36EB5" w:rsidP="00D36EB5">
      <w:pPr>
        <w:autoSpaceDE w:val="0"/>
        <w:autoSpaceDN w:val="0"/>
        <w:adjustRightInd w:val="0"/>
        <w:jc w:val="both"/>
        <w:rPr>
          <w:rFonts w:ascii="Arial" w:hAnsi="Arial" w:cs="Arial"/>
          <w:sz w:val="23"/>
          <w:szCs w:val="23"/>
        </w:rPr>
      </w:pPr>
    </w:p>
    <w:p w14:paraId="2A2CDA5B"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9.8. Reservar à fiscalização o direito e a autoridade para resolver todo e qualquer caso singular, omisso ou duvidoso não previsto no contrato, e em tudo o mais que se relacione com o fornecimento, desde que não acarrete ônus para a CONTRATANTE ou modificação no contrato;</w:t>
      </w:r>
    </w:p>
    <w:p w14:paraId="15C1A90E" w14:textId="77777777" w:rsidR="00D36EB5" w:rsidRPr="00E6755E" w:rsidRDefault="00D36EB5" w:rsidP="00D36EB5">
      <w:pPr>
        <w:autoSpaceDE w:val="0"/>
        <w:autoSpaceDN w:val="0"/>
        <w:adjustRightInd w:val="0"/>
        <w:jc w:val="both"/>
        <w:rPr>
          <w:rFonts w:ascii="Arial" w:hAnsi="Arial" w:cs="Arial"/>
          <w:sz w:val="23"/>
          <w:szCs w:val="23"/>
        </w:rPr>
      </w:pPr>
    </w:p>
    <w:p w14:paraId="417F4950"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9.9. Aplicar as sanções administrativas por descumprimento do pactuado neste contrato administrativo.</w:t>
      </w:r>
    </w:p>
    <w:p w14:paraId="4B2C69FD" w14:textId="77777777" w:rsidR="00D36EB5" w:rsidRPr="00E6755E" w:rsidRDefault="00D36EB5" w:rsidP="00D36EB5">
      <w:pPr>
        <w:autoSpaceDE w:val="0"/>
        <w:autoSpaceDN w:val="0"/>
        <w:adjustRightInd w:val="0"/>
        <w:jc w:val="both"/>
        <w:rPr>
          <w:rFonts w:ascii="Arial" w:hAnsi="Arial" w:cs="Arial"/>
          <w:sz w:val="23"/>
          <w:szCs w:val="23"/>
        </w:rPr>
      </w:pPr>
    </w:p>
    <w:p w14:paraId="01EAE648"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9.10. Responder eventuais pedidos de reestabelecimento do equilíbrio econômico-financeiro feitos pela CONTRATADA no prazo máximo de ____ (___) dias;</w:t>
      </w:r>
    </w:p>
    <w:p w14:paraId="2B9103B1" w14:textId="77777777" w:rsidR="00D36EB5" w:rsidRPr="00E6755E" w:rsidRDefault="00D36EB5" w:rsidP="00D36EB5">
      <w:pPr>
        <w:autoSpaceDE w:val="0"/>
        <w:autoSpaceDN w:val="0"/>
        <w:adjustRightInd w:val="0"/>
        <w:jc w:val="both"/>
        <w:rPr>
          <w:rFonts w:ascii="Arial" w:hAnsi="Arial" w:cs="Arial"/>
          <w:sz w:val="23"/>
          <w:szCs w:val="23"/>
        </w:rPr>
      </w:pPr>
    </w:p>
    <w:p w14:paraId="7547653B"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9.11. 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p>
    <w:p w14:paraId="4F0387A9" w14:textId="77777777" w:rsidR="00D36EB5" w:rsidRPr="00E6755E" w:rsidRDefault="00D36EB5" w:rsidP="00D36EB5">
      <w:pPr>
        <w:tabs>
          <w:tab w:val="left" w:pos="4245"/>
        </w:tabs>
        <w:jc w:val="both"/>
        <w:rPr>
          <w:rFonts w:ascii="Arial" w:hAnsi="Arial" w:cs="Arial"/>
          <w:sz w:val="23"/>
          <w:szCs w:val="23"/>
        </w:rPr>
      </w:pPr>
    </w:p>
    <w:p w14:paraId="557848B7" w14:textId="77777777" w:rsidR="00D36EB5" w:rsidRPr="00E6755E" w:rsidRDefault="00D36EB5" w:rsidP="00D36EB5">
      <w:pPr>
        <w:widowControl w:val="0"/>
        <w:autoSpaceDE w:val="0"/>
        <w:autoSpaceDN w:val="0"/>
        <w:adjustRightInd w:val="0"/>
        <w:jc w:val="both"/>
        <w:rPr>
          <w:rFonts w:ascii="Arial" w:hAnsi="Arial" w:cs="Arial"/>
          <w:sz w:val="23"/>
          <w:szCs w:val="23"/>
          <w:u w:val="single"/>
        </w:rPr>
      </w:pPr>
      <w:r w:rsidRPr="00E6755E">
        <w:rPr>
          <w:rFonts w:ascii="Arial" w:hAnsi="Arial" w:cs="Arial"/>
          <w:b/>
          <w:bCs/>
          <w:sz w:val="23"/>
          <w:szCs w:val="23"/>
          <w:u w:val="single"/>
        </w:rPr>
        <w:t>CLÁUSULA DÉCIMA: DA DOTAÇÃO ORÇAMENTÁRIA</w:t>
      </w:r>
    </w:p>
    <w:p w14:paraId="028A8B05" w14:textId="77777777" w:rsidR="00D36EB5" w:rsidRPr="00E6755E" w:rsidRDefault="00D36EB5" w:rsidP="00D36EB5">
      <w:pPr>
        <w:widowControl w:val="0"/>
        <w:autoSpaceDE w:val="0"/>
        <w:autoSpaceDN w:val="0"/>
        <w:adjustRightInd w:val="0"/>
        <w:jc w:val="both"/>
        <w:rPr>
          <w:rFonts w:ascii="Arial" w:hAnsi="Arial" w:cs="Arial"/>
          <w:sz w:val="23"/>
          <w:szCs w:val="23"/>
        </w:rPr>
      </w:pPr>
    </w:p>
    <w:p w14:paraId="1803FFEF" w14:textId="77777777" w:rsidR="00D36EB5" w:rsidRPr="00E6755E" w:rsidRDefault="00D36EB5" w:rsidP="00D36EB5">
      <w:pPr>
        <w:widowControl w:val="0"/>
        <w:autoSpaceDE w:val="0"/>
        <w:autoSpaceDN w:val="0"/>
        <w:adjustRightInd w:val="0"/>
        <w:jc w:val="both"/>
        <w:rPr>
          <w:rFonts w:ascii="Arial" w:hAnsi="Arial" w:cs="Arial"/>
          <w:sz w:val="23"/>
          <w:szCs w:val="23"/>
        </w:rPr>
      </w:pPr>
      <w:r w:rsidRPr="00E6755E">
        <w:rPr>
          <w:rFonts w:ascii="Arial" w:hAnsi="Arial" w:cs="Arial"/>
          <w:sz w:val="23"/>
          <w:szCs w:val="23"/>
        </w:rPr>
        <w:t xml:space="preserve">10.1. As despesas decorrentes deste instrumento, correrão por conta da classificação e dotação orçamentárias abaixo especificada, e consignada no Orçamento Programa previsto para o corrente exercício, na seguinte Rubrica:  </w:t>
      </w:r>
    </w:p>
    <w:p w14:paraId="6C7E2161" w14:textId="77777777" w:rsidR="00D36EB5" w:rsidRPr="00E6755E" w:rsidRDefault="00D36EB5" w:rsidP="00D36EB5">
      <w:pPr>
        <w:jc w:val="both"/>
        <w:rPr>
          <w:rFonts w:ascii="Arial" w:eastAsia="Batang" w:hAnsi="Arial" w:cs="Arial"/>
          <w:b/>
          <w:bCs/>
          <w:sz w:val="23"/>
          <w:szCs w:val="23"/>
        </w:rPr>
      </w:pPr>
    </w:p>
    <w:p w14:paraId="3DD387DD" w14:textId="77777777" w:rsidR="00D36EB5" w:rsidRPr="00E6755E" w:rsidRDefault="00D36EB5" w:rsidP="00D36EB5">
      <w:pPr>
        <w:jc w:val="both"/>
        <w:rPr>
          <w:rFonts w:ascii="Arial" w:eastAsia="Batang" w:hAnsi="Arial" w:cs="Arial"/>
          <w:b/>
          <w:bCs/>
          <w:sz w:val="23"/>
          <w:szCs w:val="23"/>
        </w:rPr>
      </w:pPr>
      <w:r w:rsidRPr="00E6755E">
        <w:rPr>
          <w:rFonts w:ascii="Arial" w:eastAsia="Batang" w:hAnsi="Arial" w:cs="Arial"/>
          <w:b/>
          <w:bCs/>
          <w:sz w:val="23"/>
          <w:szCs w:val="23"/>
        </w:rPr>
        <w:t>COD. REDUZIDO / DOTAÇÃO</w:t>
      </w:r>
    </w:p>
    <w:p w14:paraId="77100C6A" w14:textId="77777777" w:rsidR="00D36EB5" w:rsidRPr="00E6755E" w:rsidRDefault="00D36EB5" w:rsidP="00D36EB5">
      <w:pPr>
        <w:widowControl w:val="0"/>
        <w:autoSpaceDE w:val="0"/>
        <w:autoSpaceDN w:val="0"/>
        <w:adjustRightInd w:val="0"/>
        <w:jc w:val="both"/>
        <w:rPr>
          <w:rFonts w:ascii="Arial" w:hAnsi="Arial" w:cs="Arial"/>
          <w:sz w:val="23"/>
          <w:szCs w:val="23"/>
        </w:rPr>
      </w:pPr>
    </w:p>
    <w:p w14:paraId="3DB92443" w14:textId="77777777" w:rsidR="00D36EB5" w:rsidRDefault="00D36EB5" w:rsidP="00D36EB5">
      <w:pPr>
        <w:widowControl w:val="0"/>
        <w:autoSpaceDE w:val="0"/>
        <w:autoSpaceDN w:val="0"/>
        <w:adjustRightInd w:val="0"/>
        <w:jc w:val="both"/>
        <w:rPr>
          <w:rFonts w:ascii="Arial" w:hAnsi="Arial" w:cs="Arial"/>
          <w:sz w:val="23"/>
          <w:szCs w:val="23"/>
        </w:rPr>
      </w:pPr>
      <w:r w:rsidRPr="00E6755E">
        <w:rPr>
          <w:rFonts w:ascii="Arial" w:hAnsi="Arial" w:cs="Arial"/>
          <w:sz w:val="23"/>
          <w:szCs w:val="23"/>
        </w:rPr>
        <w:t>10.2. A dotação relativa aos exercícios financeiros subsequentes será indicada após aprovação da Lei Orçamentária respectiva e liberação dos créditos correspondentes, mediante apostilamento.</w:t>
      </w:r>
    </w:p>
    <w:p w14:paraId="02B0EB98" w14:textId="77777777" w:rsidR="00D36EB5" w:rsidRPr="00E6755E" w:rsidRDefault="00D36EB5" w:rsidP="00D36EB5">
      <w:pPr>
        <w:widowControl w:val="0"/>
        <w:autoSpaceDE w:val="0"/>
        <w:autoSpaceDN w:val="0"/>
        <w:adjustRightInd w:val="0"/>
        <w:jc w:val="both"/>
        <w:rPr>
          <w:rFonts w:ascii="Arial" w:hAnsi="Arial" w:cs="Arial"/>
          <w:sz w:val="23"/>
          <w:szCs w:val="23"/>
        </w:rPr>
      </w:pPr>
    </w:p>
    <w:p w14:paraId="584AE41C"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r w:rsidRPr="00E6755E">
        <w:rPr>
          <w:rFonts w:ascii="Arial" w:hAnsi="Arial" w:cs="Arial"/>
          <w:b/>
          <w:bCs/>
          <w:sz w:val="23"/>
          <w:szCs w:val="23"/>
          <w:u w:val="single"/>
        </w:rPr>
        <w:lastRenderedPageBreak/>
        <w:t xml:space="preserve">CLÁUSULA DÉCIMA PRIMEIRA: DA GARANTIA DE EXECUÇÃO </w:t>
      </w:r>
    </w:p>
    <w:p w14:paraId="4C1DE15D" w14:textId="77777777" w:rsidR="00D36EB5" w:rsidRPr="00E6755E" w:rsidRDefault="00D36EB5" w:rsidP="00D36EB5">
      <w:pPr>
        <w:widowControl w:val="0"/>
        <w:autoSpaceDE w:val="0"/>
        <w:autoSpaceDN w:val="0"/>
        <w:adjustRightInd w:val="0"/>
        <w:jc w:val="both"/>
        <w:rPr>
          <w:rFonts w:ascii="Arial" w:hAnsi="Arial" w:cs="Arial"/>
          <w:sz w:val="23"/>
          <w:szCs w:val="23"/>
        </w:rPr>
      </w:pPr>
    </w:p>
    <w:p w14:paraId="315B7970" w14:textId="77777777" w:rsidR="00D36EB5" w:rsidRPr="00E6755E" w:rsidRDefault="00D36EB5" w:rsidP="00D36EB5">
      <w:pPr>
        <w:widowControl w:val="0"/>
        <w:autoSpaceDE w:val="0"/>
        <w:autoSpaceDN w:val="0"/>
        <w:adjustRightInd w:val="0"/>
        <w:jc w:val="both"/>
        <w:rPr>
          <w:rFonts w:ascii="Arial" w:eastAsia="Calibri" w:hAnsi="Arial" w:cs="Arial"/>
          <w:sz w:val="23"/>
          <w:szCs w:val="23"/>
          <w:lang w:eastAsia="en-US"/>
        </w:rPr>
      </w:pPr>
      <w:r w:rsidRPr="00E6755E">
        <w:rPr>
          <w:rFonts w:ascii="Arial" w:eastAsia="Calibri" w:hAnsi="Arial" w:cs="Arial"/>
          <w:sz w:val="23"/>
          <w:szCs w:val="23"/>
          <w:lang w:eastAsia="en-US"/>
        </w:rPr>
        <w:t>11.1. Não haverá exigência da garantia da contratação de que trata o artigo 96 da Lei nº 14.133, de 2021.</w:t>
      </w:r>
    </w:p>
    <w:p w14:paraId="1D4E9090" w14:textId="77777777" w:rsidR="00D36EB5" w:rsidRPr="00E6755E" w:rsidRDefault="00D36EB5" w:rsidP="00D36EB5">
      <w:pPr>
        <w:tabs>
          <w:tab w:val="left" w:pos="4245"/>
        </w:tabs>
        <w:jc w:val="both"/>
        <w:rPr>
          <w:rFonts w:ascii="Arial" w:hAnsi="Arial" w:cs="Arial"/>
          <w:sz w:val="23"/>
          <w:szCs w:val="23"/>
        </w:rPr>
      </w:pPr>
    </w:p>
    <w:p w14:paraId="6A0C93BD" w14:textId="77777777" w:rsidR="00D36EB5" w:rsidRPr="00E6755E" w:rsidRDefault="00D36EB5" w:rsidP="00D36EB5">
      <w:pPr>
        <w:widowControl w:val="0"/>
        <w:autoSpaceDE w:val="0"/>
        <w:autoSpaceDN w:val="0"/>
        <w:adjustRightInd w:val="0"/>
        <w:jc w:val="both"/>
        <w:rPr>
          <w:rFonts w:ascii="Arial" w:eastAsia="Calibri" w:hAnsi="Arial" w:cs="Arial"/>
          <w:b/>
          <w:bCs/>
          <w:i/>
          <w:sz w:val="23"/>
          <w:szCs w:val="23"/>
          <w:lang w:eastAsia="en-US"/>
        </w:rPr>
      </w:pPr>
      <w:r w:rsidRPr="00E6755E">
        <w:rPr>
          <w:rFonts w:ascii="Arial" w:eastAsia="Calibri" w:hAnsi="Arial" w:cs="Arial"/>
          <w:b/>
          <w:bCs/>
          <w:sz w:val="23"/>
          <w:szCs w:val="23"/>
          <w:u w:val="single"/>
          <w:lang w:eastAsia="en-US"/>
        </w:rPr>
        <w:t>CLÁUSULA DÉCIMA SEGUNDA</w:t>
      </w:r>
      <w:r w:rsidRPr="00E6755E">
        <w:rPr>
          <w:rFonts w:ascii="Arial" w:eastAsia="Calibri" w:hAnsi="Arial" w:cs="Arial"/>
          <w:b/>
          <w:sz w:val="23"/>
          <w:szCs w:val="23"/>
          <w:u w:val="single"/>
          <w:lang w:eastAsia="en-US"/>
        </w:rPr>
        <w:t xml:space="preserve">: </w:t>
      </w:r>
      <w:r w:rsidRPr="00E6755E">
        <w:rPr>
          <w:rFonts w:ascii="Arial" w:eastAsia="Calibri" w:hAnsi="Arial" w:cs="Arial"/>
          <w:b/>
          <w:bCs/>
          <w:sz w:val="23"/>
          <w:szCs w:val="23"/>
          <w:u w:val="single"/>
          <w:lang w:eastAsia="en-US"/>
        </w:rPr>
        <w:t xml:space="preserve">DAS INFRAÇÕES E SANÇÕES ADMINISTRATIVAS </w:t>
      </w:r>
    </w:p>
    <w:p w14:paraId="7F8CB909" w14:textId="77777777" w:rsidR="00D36EB5" w:rsidRPr="00E6755E" w:rsidRDefault="00D36EB5" w:rsidP="00D36EB5">
      <w:pPr>
        <w:jc w:val="both"/>
        <w:rPr>
          <w:rFonts w:ascii="Arial" w:hAnsi="Arial" w:cs="Arial"/>
          <w:b/>
          <w:bCs/>
          <w:sz w:val="23"/>
          <w:szCs w:val="23"/>
        </w:rPr>
      </w:pPr>
    </w:p>
    <w:p w14:paraId="54A38661"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12.1. Com fulcro na Lei nº 14.133, de 2021, a Administração poderá, garantida a prévia defesa, aplicar a CONTRATADA as seguintes sanções, sem prejuízo das responsabilidades civil e criminal: </w:t>
      </w:r>
    </w:p>
    <w:p w14:paraId="206717AC" w14:textId="77777777" w:rsidR="00D36EB5" w:rsidRPr="00E6755E" w:rsidRDefault="00D36EB5" w:rsidP="00D36EB5">
      <w:pPr>
        <w:jc w:val="both"/>
        <w:rPr>
          <w:rFonts w:ascii="Arial" w:hAnsi="Arial" w:cs="Arial"/>
          <w:sz w:val="23"/>
          <w:szCs w:val="23"/>
        </w:rPr>
      </w:pPr>
    </w:p>
    <w:p w14:paraId="2E03F28F"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12.1.1. Advertência; </w:t>
      </w:r>
    </w:p>
    <w:p w14:paraId="687D1FF4" w14:textId="77777777" w:rsidR="00D36EB5" w:rsidRPr="00E6755E" w:rsidRDefault="00D36EB5" w:rsidP="00D36EB5">
      <w:pPr>
        <w:jc w:val="both"/>
        <w:rPr>
          <w:rFonts w:ascii="Arial" w:hAnsi="Arial" w:cs="Arial"/>
          <w:sz w:val="23"/>
          <w:szCs w:val="23"/>
        </w:rPr>
      </w:pPr>
    </w:p>
    <w:p w14:paraId="233FC2D6"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12.1.2. Multa;</w:t>
      </w:r>
    </w:p>
    <w:p w14:paraId="6022547F" w14:textId="77777777" w:rsidR="00D36EB5" w:rsidRPr="00E6755E" w:rsidRDefault="00D36EB5" w:rsidP="00D36EB5">
      <w:pPr>
        <w:jc w:val="both"/>
        <w:rPr>
          <w:rFonts w:ascii="Arial" w:hAnsi="Arial" w:cs="Arial"/>
          <w:sz w:val="23"/>
          <w:szCs w:val="23"/>
        </w:rPr>
      </w:pPr>
    </w:p>
    <w:p w14:paraId="2010744A"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12.1.3. Impedimento de licitar e contratar; e</w:t>
      </w:r>
    </w:p>
    <w:p w14:paraId="324A00CB" w14:textId="77777777" w:rsidR="00D36EB5" w:rsidRPr="00E6755E" w:rsidRDefault="00D36EB5" w:rsidP="00D36EB5">
      <w:pPr>
        <w:jc w:val="both"/>
        <w:rPr>
          <w:rFonts w:ascii="Arial" w:hAnsi="Arial" w:cs="Arial"/>
          <w:sz w:val="23"/>
          <w:szCs w:val="23"/>
        </w:rPr>
      </w:pPr>
    </w:p>
    <w:p w14:paraId="5C0D3147"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12.1.4. Declaração de inidoneidade para licitar ou contratar, enquanto perdurarem os motivos determinantes da punição ou até que seja promovida sua reabilitação perante a própria autoridade que aplicou a penalidade.</w:t>
      </w:r>
    </w:p>
    <w:p w14:paraId="01286037" w14:textId="77777777" w:rsidR="00D36EB5" w:rsidRPr="00E6755E" w:rsidRDefault="00D36EB5" w:rsidP="00D36EB5">
      <w:pPr>
        <w:jc w:val="both"/>
        <w:rPr>
          <w:rFonts w:ascii="Arial" w:hAnsi="Arial" w:cs="Arial"/>
          <w:sz w:val="23"/>
          <w:szCs w:val="23"/>
        </w:rPr>
      </w:pPr>
    </w:p>
    <w:p w14:paraId="04FFD548"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12.2. Na aplicação das sanções serão considerados:</w:t>
      </w:r>
    </w:p>
    <w:p w14:paraId="65A5E094" w14:textId="77777777" w:rsidR="00D36EB5" w:rsidRPr="00E6755E" w:rsidRDefault="00D36EB5" w:rsidP="00D36EB5">
      <w:pPr>
        <w:jc w:val="both"/>
        <w:rPr>
          <w:rFonts w:ascii="Arial" w:hAnsi="Arial" w:cs="Arial"/>
          <w:sz w:val="23"/>
          <w:szCs w:val="23"/>
        </w:rPr>
      </w:pPr>
    </w:p>
    <w:p w14:paraId="27A586A9"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12.2.1. A natureza e a gravidade da infração cometida.</w:t>
      </w:r>
    </w:p>
    <w:p w14:paraId="142BC369" w14:textId="77777777" w:rsidR="00D36EB5" w:rsidRPr="00E6755E" w:rsidRDefault="00D36EB5" w:rsidP="00D36EB5">
      <w:pPr>
        <w:jc w:val="both"/>
        <w:rPr>
          <w:rFonts w:ascii="Arial" w:hAnsi="Arial" w:cs="Arial"/>
          <w:sz w:val="23"/>
          <w:szCs w:val="23"/>
        </w:rPr>
      </w:pPr>
    </w:p>
    <w:p w14:paraId="6DF44798"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12.2.2. As peculiaridades do caso concreto.</w:t>
      </w:r>
    </w:p>
    <w:p w14:paraId="4F6B71C0" w14:textId="77777777" w:rsidR="00D36EB5" w:rsidRPr="00E6755E" w:rsidRDefault="00D36EB5" w:rsidP="00D36EB5">
      <w:pPr>
        <w:jc w:val="both"/>
        <w:rPr>
          <w:rFonts w:ascii="Arial" w:hAnsi="Arial" w:cs="Arial"/>
          <w:sz w:val="23"/>
          <w:szCs w:val="23"/>
        </w:rPr>
      </w:pPr>
    </w:p>
    <w:p w14:paraId="67F7C35D"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12.2.3. As circunstâncias agravantes ou atenuantes.</w:t>
      </w:r>
    </w:p>
    <w:p w14:paraId="270EC737" w14:textId="77777777" w:rsidR="00D36EB5" w:rsidRPr="00E6755E" w:rsidRDefault="00D36EB5" w:rsidP="00D36EB5">
      <w:pPr>
        <w:jc w:val="both"/>
        <w:rPr>
          <w:rFonts w:ascii="Arial" w:hAnsi="Arial" w:cs="Arial"/>
          <w:sz w:val="23"/>
          <w:szCs w:val="23"/>
        </w:rPr>
      </w:pPr>
    </w:p>
    <w:p w14:paraId="7CFD4931"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12.2.4. Os danos que dela provierem para a Administração Pública.</w:t>
      </w:r>
    </w:p>
    <w:p w14:paraId="1BEDD031" w14:textId="77777777" w:rsidR="00D36EB5" w:rsidRPr="00E6755E" w:rsidRDefault="00D36EB5" w:rsidP="00D36EB5">
      <w:pPr>
        <w:jc w:val="both"/>
        <w:rPr>
          <w:rFonts w:ascii="Arial" w:hAnsi="Arial" w:cs="Arial"/>
          <w:sz w:val="23"/>
          <w:szCs w:val="23"/>
        </w:rPr>
      </w:pPr>
    </w:p>
    <w:p w14:paraId="0D58B727"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12.2.5. A implantação ou o aperfeiçoamento de programa de integridade, conforme normas e orientações dos órgãos de controle.</w:t>
      </w:r>
    </w:p>
    <w:p w14:paraId="1F77145C" w14:textId="77777777" w:rsidR="00D36EB5" w:rsidRPr="00E6755E" w:rsidRDefault="00D36EB5" w:rsidP="00D36EB5">
      <w:pPr>
        <w:jc w:val="both"/>
        <w:rPr>
          <w:rFonts w:ascii="Arial" w:hAnsi="Arial" w:cs="Arial"/>
          <w:sz w:val="23"/>
          <w:szCs w:val="23"/>
        </w:rPr>
      </w:pPr>
    </w:p>
    <w:p w14:paraId="3654C1F3"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12.3. A multa será recolhida em percentual de </w:t>
      </w:r>
      <w:r w:rsidRPr="00E6755E">
        <w:rPr>
          <w:rFonts w:ascii="Arial" w:hAnsi="Arial" w:cs="Arial"/>
          <w:b/>
          <w:bCs/>
          <w:sz w:val="23"/>
          <w:szCs w:val="23"/>
        </w:rPr>
        <w:t>0,5%</w:t>
      </w:r>
      <w:r w:rsidRPr="00E6755E">
        <w:rPr>
          <w:rFonts w:ascii="Arial" w:hAnsi="Arial" w:cs="Arial"/>
          <w:sz w:val="23"/>
          <w:szCs w:val="23"/>
        </w:rPr>
        <w:t xml:space="preserve"> a </w:t>
      </w:r>
      <w:r w:rsidRPr="00E6755E">
        <w:rPr>
          <w:rFonts w:ascii="Arial" w:hAnsi="Arial" w:cs="Arial"/>
          <w:b/>
          <w:bCs/>
          <w:sz w:val="23"/>
          <w:szCs w:val="23"/>
        </w:rPr>
        <w:t>30%</w:t>
      </w:r>
      <w:r w:rsidRPr="00E6755E">
        <w:rPr>
          <w:rFonts w:ascii="Arial" w:hAnsi="Arial" w:cs="Arial"/>
          <w:sz w:val="23"/>
          <w:szCs w:val="23"/>
        </w:rPr>
        <w:t xml:space="preserve"> incidente sobre o valor do contrato licitado, recolhida no prazo máximo de </w:t>
      </w:r>
      <w:r w:rsidRPr="00E6755E">
        <w:rPr>
          <w:rFonts w:ascii="Arial" w:hAnsi="Arial" w:cs="Arial"/>
          <w:b/>
          <w:bCs/>
          <w:sz w:val="23"/>
          <w:szCs w:val="23"/>
        </w:rPr>
        <w:t>05 (cinco) dias úteis</w:t>
      </w:r>
      <w:r w:rsidRPr="00E6755E">
        <w:rPr>
          <w:rFonts w:ascii="Arial" w:hAnsi="Arial" w:cs="Arial"/>
          <w:sz w:val="23"/>
          <w:szCs w:val="23"/>
        </w:rPr>
        <w:t xml:space="preserve">, a contar da comunicação oficial. </w:t>
      </w:r>
    </w:p>
    <w:p w14:paraId="6CA1476A" w14:textId="77777777" w:rsidR="00D36EB5" w:rsidRPr="00E6755E" w:rsidRDefault="00D36EB5" w:rsidP="00D36EB5">
      <w:pPr>
        <w:jc w:val="both"/>
        <w:rPr>
          <w:rFonts w:ascii="Arial" w:hAnsi="Arial" w:cs="Arial"/>
          <w:sz w:val="23"/>
          <w:szCs w:val="23"/>
        </w:rPr>
      </w:pPr>
    </w:p>
    <w:p w14:paraId="023D99EF"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12.4. As sanções de advertência, impedimento de licitar e contratar e declaração de inidoneidade para licitar ou contratar poderão ser aplicadas, cumulativamente ou não, à penalidade de multa.</w:t>
      </w:r>
    </w:p>
    <w:p w14:paraId="10471302" w14:textId="77777777" w:rsidR="00D36EB5" w:rsidRPr="00E6755E" w:rsidRDefault="00D36EB5" w:rsidP="00D36EB5">
      <w:pPr>
        <w:jc w:val="both"/>
        <w:rPr>
          <w:rFonts w:ascii="Arial" w:hAnsi="Arial" w:cs="Arial"/>
          <w:sz w:val="23"/>
          <w:szCs w:val="23"/>
        </w:rPr>
      </w:pPr>
    </w:p>
    <w:p w14:paraId="11B0FB83"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12.5. Na aplicação da sanção de multa será facultada a defesa do interessado no prazo de </w:t>
      </w:r>
      <w:r w:rsidRPr="00E6755E">
        <w:rPr>
          <w:rFonts w:ascii="Arial" w:hAnsi="Arial" w:cs="Arial"/>
          <w:b/>
          <w:bCs/>
          <w:sz w:val="23"/>
          <w:szCs w:val="23"/>
        </w:rPr>
        <w:t>15 (quinze) dias úteis</w:t>
      </w:r>
      <w:r w:rsidRPr="00E6755E">
        <w:rPr>
          <w:rFonts w:ascii="Arial" w:hAnsi="Arial" w:cs="Arial"/>
          <w:sz w:val="23"/>
          <w:szCs w:val="23"/>
        </w:rPr>
        <w:t>, contado da data de sua intimação.</w:t>
      </w:r>
    </w:p>
    <w:p w14:paraId="4DAD9B85" w14:textId="77777777" w:rsidR="00D36EB5" w:rsidRPr="00E6755E" w:rsidRDefault="00D36EB5" w:rsidP="00D36EB5">
      <w:pPr>
        <w:jc w:val="both"/>
        <w:rPr>
          <w:rFonts w:ascii="Arial" w:hAnsi="Arial" w:cs="Arial"/>
          <w:sz w:val="23"/>
          <w:szCs w:val="23"/>
        </w:rPr>
      </w:pPr>
    </w:p>
    <w:p w14:paraId="1834095F"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lastRenderedPageBreak/>
        <w:t xml:space="preserve">12.6.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w:t>
      </w:r>
      <w:r w:rsidRPr="00E6755E">
        <w:rPr>
          <w:rFonts w:ascii="Arial" w:hAnsi="Arial" w:cs="Arial"/>
          <w:b/>
          <w:bCs/>
          <w:sz w:val="23"/>
          <w:szCs w:val="23"/>
        </w:rPr>
        <w:t>15 (quinze) dias úteis</w:t>
      </w:r>
      <w:r w:rsidRPr="00E6755E">
        <w:rPr>
          <w:rFonts w:ascii="Arial" w:hAnsi="Arial" w:cs="Arial"/>
          <w:sz w:val="23"/>
          <w:szCs w:val="23"/>
        </w:rPr>
        <w:t xml:space="preserve">, contado da data de sua intimação, apresentar defesa escrita e especificar as provas que pretenda produzir. </w:t>
      </w:r>
    </w:p>
    <w:p w14:paraId="1F584300" w14:textId="77777777" w:rsidR="00D36EB5" w:rsidRPr="00E6755E" w:rsidRDefault="00D36EB5" w:rsidP="00D36EB5">
      <w:pPr>
        <w:jc w:val="both"/>
        <w:rPr>
          <w:rFonts w:ascii="Arial" w:hAnsi="Arial" w:cs="Arial"/>
          <w:sz w:val="23"/>
          <w:szCs w:val="23"/>
        </w:rPr>
      </w:pPr>
    </w:p>
    <w:p w14:paraId="180F2767"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12.7. Caberá recurso no prazo de </w:t>
      </w:r>
      <w:r w:rsidRPr="00E6755E">
        <w:rPr>
          <w:rFonts w:ascii="Arial" w:hAnsi="Arial" w:cs="Arial"/>
          <w:b/>
          <w:bCs/>
          <w:sz w:val="23"/>
          <w:szCs w:val="23"/>
        </w:rPr>
        <w:t>15 (quinze) dias úteis</w:t>
      </w:r>
      <w:r w:rsidRPr="00E6755E">
        <w:rPr>
          <w:rFonts w:ascii="Arial" w:hAnsi="Arial" w:cs="Arial"/>
          <w:sz w:val="23"/>
          <w:szCs w:val="23"/>
        </w:rPr>
        <w:t xml:space="preserve"> da aplicação das sanções de advertência, multa e impedimento de licitar e contratar, contado da data da intimação, o qual será dirigido à autoridade que tiver proferido a decisão recorrida, que, se não a reconsiderar no prazo de </w:t>
      </w:r>
      <w:r w:rsidRPr="00E6755E">
        <w:rPr>
          <w:rFonts w:ascii="Arial" w:hAnsi="Arial" w:cs="Arial"/>
          <w:b/>
          <w:bCs/>
          <w:sz w:val="23"/>
          <w:szCs w:val="23"/>
        </w:rPr>
        <w:t>5 (cinco) dias úteis</w:t>
      </w:r>
      <w:r w:rsidRPr="00E6755E">
        <w:rPr>
          <w:rFonts w:ascii="Arial" w:hAnsi="Arial" w:cs="Arial"/>
          <w:sz w:val="23"/>
          <w:szCs w:val="23"/>
        </w:rPr>
        <w:t xml:space="preserve">, encaminhará o recurso com sua motivação à autoridade superior, que deverá proferir sua decisão no prazo máximo de </w:t>
      </w:r>
      <w:r w:rsidRPr="00E6755E">
        <w:rPr>
          <w:rFonts w:ascii="Arial" w:hAnsi="Arial" w:cs="Arial"/>
          <w:b/>
          <w:bCs/>
          <w:sz w:val="23"/>
          <w:szCs w:val="23"/>
        </w:rPr>
        <w:t>20 (vinte) dias úteis</w:t>
      </w:r>
      <w:r w:rsidRPr="00E6755E">
        <w:rPr>
          <w:rFonts w:ascii="Arial" w:hAnsi="Arial" w:cs="Arial"/>
          <w:sz w:val="23"/>
          <w:szCs w:val="23"/>
        </w:rPr>
        <w:t>, contado do recebimento dos autos.</w:t>
      </w:r>
    </w:p>
    <w:p w14:paraId="18674A13" w14:textId="77777777" w:rsidR="00D36EB5" w:rsidRPr="00E6755E" w:rsidRDefault="00D36EB5" w:rsidP="00D36EB5">
      <w:pPr>
        <w:jc w:val="both"/>
        <w:rPr>
          <w:rFonts w:ascii="Arial" w:hAnsi="Arial" w:cs="Arial"/>
          <w:sz w:val="23"/>
          <w:szCs w:val="23"/>
        </w:rPr>
      </w:pPr>
    </w:p>
    <w:p w14:paraId="4D918275"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12.8. Caberá a apresentação de pedido de reconsideração da aplicação da sanção de declaração de inidoneidade para licitar ou contratar no prazo de </w:t>
      </w:r>
      <w:r w:rsidRPr="00E6755E">
        <w:rPr>
          <w:rFonts w:ascii="Arial" w:hAnsi="Arial" w:cs="Arial"/>
          <w:b/>
          <w:bCs/>
          <w:sz w:val="23"/>
          <w:szCs w:val="23"/>
        </w:rPr>
        <w:t>15 (quinze) dias úteis</w:t>
      </w:r>
      <w:r w:rsidRPr="00E6755E">
        <w:rPr>
          <w:rFonts w:ascii="Arial" w:hAnsi="Arial" w:cs="Arial"/>
          <w:sz w:val="23"/>
          <w:szCs w:val="23"/>
        </w:rPr>
        <w:t xml:space="preserve">, contado da data da intimação, e decidido no prazo máximo de </w:t>
      </w:r>
      <w:r w:rsidRPr="00E6755E">
        <w:rPr>
          <w:rFonts w:ascii="Arial" w:hAnsi="Arial" w:cs="Arial"/>
          <w:b/>
          <w:bCs/>
          <w:sz w:val="23"/>
          <w:szCs w:val="23"/>
        </w:rPr>
        <w:t>20 (vinte) dias úteis</w:t>
      </w:r>
      <w:r w:rsidRPr="00E6755E">
        <w:rPr>
          <w:rFonts w:ascii="Arial" w:hAnsi="Arial" w:cs="Arial"/>
          <w:sz w:val="23"/>
          <w:szCs w:val="23"/>
        </w:rPr>
        <w:t>, contado do seu recebimento.</w:t>
      </w:r>
    </w:p>
    <w:p w14:paraId="6246AE40" w14:textId="77777777" w:rsidR="00D36EB5" w:rsidRPr="00E6755E" w:rsidRDefault="00D36EB5" w:rsidP="00D36EB5">
      <w:pPr>
        <w:jc w:val="both"/>
        <w:rPr>
          <w:rFonts w:ascii="Arial" w:hAnsi="Arial" w:cs="Arial"/>
          <w:sz w:val="23"/>
          <w:szCs w:val="23"/>
        </w:rPr>
      </w:pPr>
    </w:p>
    <w:p w14:paraId="4C97AEBB"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12.9. O recurso e o pedido de reconsideração terão efeito suspensivo do ato ou da decisão recorrida até que sobrevenha decisão final da autoridade competente.</w:t>
      </w:r>
    </w:p>
    <w:p w14:paraId="721721D5" w14:textId="77777777" w:rsidR="00D36EB5" w:rsidRPr="00E6755E" w:rsidRDefault="00D36EB5" w:rsidP="00D36EB5">
      <w:pPr>
        <w:jc w:val="both"/>
        <w:rPr>
          <w:rFonts w:ascii="Arial" w:hAnsi="Arial" w:cs="Arial"/>
          <w:sz w:val="23"/>
          <w:szCs w:val="23"/>
        </w:rPr>
      </w:pPr>
    </w:p>
    <w:p w14:paraId="7C79E9C7"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12.10. A aplicação das sanções previstas neste contrato não exclui, em hipótese alguma, a obrigação de reparação integral dos danos causados.</w:t>
      </w:r>
    </w:p>
    <w:p w14:paraId="6C0A6BCE" w14:textId="77777777" w:rsidR="00D36EB5" w:rsidRPr="00E6755E" w:rsidRDefault="00D36EB5" w:rsidP="00D36EB5">
      <w:pPr>
        <w:jc w:val="both"/>
        <w:rPr>
          <w:rFonts w:ascii="Arial" w:hAnsi="Arial" w:cs="Arial"/>
          <w:sz w:val="23"/>
          <w:szCs w:val="23"/>
        </w:rPr>
      </w:pPr>
    </w:p>
    <w:p w14:paraId="66D6A90E" w14:textId="77777777" w:rsidR="00D36EB5" w:rsidRPr="00E6755E" w:rsidRDefault="00D36EB5" w:rsidP="00D36EB5">
      <w:pPr>
        <w:widowControl w:val="0"/>
        <w:autoSpaceDE w:val="0"/>
        <w:autoSpaceDN w:val="0"/>
        <w:adjustRightInd w:val="0"/>
        <w:jc w:val="both"/>
        <w:rPr>
          <w:rFonts w:ascii="Arial" w:eastAsia="Calibri" w:hAnsi="Arial" w:cs="Arial"/>
          <w:b/>
          <w:bCs/>
          <w:sz w:val="23"/>
          <w:szCs w:val="23"/>
          <w:u w:val="single"/>
          <w:lang w:eastAsia="en-US"/>
        </w:rPr>
      </w:pPr>
      <w:r w:rsidRPr="00E6755E">
        <w:rPr>
          <w:rFonts w:ascii="Arial" w:eastAsia="Calibri" w:hAnsi="Arial" w:cs="Arial"/>
          <w:b/>
          <w:bCs/>
          <w:sz w:val="23"/>
          <w:szCs w:val="23"/>
          <w:u w:val="single"/>
          <w:lang w:eastAsia="en-US"/>
        </w:rPr>
        <w:t xml:space="preserve">CLÁUSULA DÉCIMA TERCEIRA: DOS CASOS DE EXTINÇÃO DO CONTRATO </w:t>
      </w:r>
    </w:p>
    <w:p w14:paraId="54207B97" w14:textId="77777777" w:rsidR="00D36EB5" w:rsidRPr="00E6755E" w:rsidRDefault="00D36EB5" w:rsidP="00D36EB5">
      <w:pPr>
        <w:jc w:val="both"/>
        <w:rPr>
          <w:rFonts w:ascii="Arial" w:hAnsi="Arial" w:cs="Arial"/>
          <w:sz w:val="23"/>
          <w:szCs w:val="23"/>
        </w:rPr>
      </w:pPr>
    </w:p>
    <w:p w14:paraId="7D323335"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13.1. O contrato se extingue quando vencido o prazo nele estipulado, independentemente de terem sido cumpridas ou não as obrigações de ambas as partes contraentes. </w:t>
      </w:r>
    </w:p>
    <w:p w14:paraId="09E372EA" w14:textId="77777777" w:rsidR="00D36EB5" w:rsidRPr="00E6755E" w:rsidRDefault="00D36EB5" w:rsidP="00D36EB5">
      <w:pPr>
        <w:jc w:val="both"/>
        <w:rPr>
          <w:rFonts w:ascii="Arial" w:hAnsi="Arial" w:cs="Arial"/>
          <w:sz w:val="23"/>
          <w:szCs w:val="23"/>
        </w:rPr>
      </w:pPr>
    </w:p>
    <w:p w14:paraId="75BC3BD1"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13.2. O contrato pode ser extinto antes de cumpridas as obrigações nele estipuladas, ou antes do prazo nele fixado, por algum dos motivos previstos no artigo 137 da Lei nº 14.133/21, bem como amigavelmente, assegurados o contraditório e a ampla defesa.</w:t>
      </w:r>
    </w:p>
    <w:p w14:paraId="514FC5B3" w14:textId="77777777" w:rsidR="00D36EB5" w:rsidRPr="00E6755E" w:rsidRDefault="00D36EB5" w:rsidP="00D36EB5">
      <w:pPr>
        <w:jc w:val="both"/>
        <w:rPr>
          <w:rFonts w:ascii="Arial" w:hAnsi="Arial" w:cs="Arial"/>
          <w:sz w:val="23"/>
          <w:szCs w:val="23"/>
        </w:rPr>
      </w:pPr>
    </w:p>
    <w:p w14:paraId="7C6038C5"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13.2.1. Nesta hipótese, aplicam-se também os artigos 138 e 139 da mesma Lei.</w:t>
      </w:r>
    </w:p>
    <w:p w14:paraId="36106F4C" w14:textId="77777777" w:rsidR="00DD7240" w:rsidRDefault="00DD7240" w:rsidP="00D36EB5">
      <w:pPr>
        <w:jc w:val="both"/>
        <w:rPr>
          <w:rFonts w:ascii="Arial" w:hAnsi="Arial" w:cs="Arial"/>
          <w:sz w:val="23"/>
          <w:szCs w:val="23"/>
        </w:rPr>
      </w:pPr>
    </w:p>
    <w:p w14:paraId="126EC81E" w14:textId="022A912F"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13.2.2. A alteração social ou a modificação da finalidade ou da estrutura da empresa não ensejará a rescisão se não restringir sua capacidade de concluir o contrato. </w:t>
      </w:r>
    </w:p>
    <w:p w14:paraId="3EFFE5C3" w14:textId="77777777" w:rsidR="00D36EB5" w:rsidRPr="00E6755E" w:rsidRDefault="00D36EB5" w:rsidP="00D36EB5">
      <w:pPr>
        <w:jc w:val="both"/>
        <w:rPr>
          <w:rFonts w:ascii="Arial" w:hAnsi="Arial" w:cs="Arial"/>
          <w:sz w:val="23"/>
          <w:szCs w:val="23"/>
        </w:rPr>
      </w:pPr>
    </w:p>
    <w:p w14:paraId="7A1E52E3"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13.2.2.1. Se a operação implicar mudança da pessoa jurídica contratada, deverá ser formalizado termo aditivo para alteração subjetiva. </w:t>
      </w:r>
    </w:p>
    <w:p w14:paraId="785EC1A0" w14:textId="77777777" w:rsidR="00D36EB5" w:rsidRPr="00E6755E" w:rsidRDefault="00D36EB5" w:rsidP="00D36EB5">
      <w:pPr>
        <w:jc w:val="both"/>
        <w:rPr>
          <w:rFonts w:ascii="Arial" w:hAnsi="Arial" w:cs="Arial"/>
          <w:sz w:val="23"/>
          <w:szCs w:val="23"/>
        </w:rPr>
      </w:pPr>
    </w:p>
    <w:p w14:paraId="66371E5E"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13.3. O termo de extinção, sempre que possível, será precedido: </w:t>
      </w:r>
    </w:p>
    <w:p w14:paraId="6B94F71A" w14:textId="77777777" w:rsidR="00D36EB5" w:rsidRPr="00E6755E" w:rsidRDefault="00D36EB5" w:rsidP="00D36EB5">
      <w:pPr>
        <w:jc w:val="both"/>
        <w:rPr>
          <w:rFonts w:ascii="Arial" w:hAnsi="Arial" w:cs="Arial"/>
          <w:sz w:val="23"/>
          <w:szCs w:val="23"/>
        </w:rPr>
      </w:pPr>
    </w:p>
    <w:p w14:paraId="4CD8A36B"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lastRenderedPageBreak/>
        <w:t xml:space="preserve">13.3.1. Balanço dos eventos contratuais já cumpridos ou parcialmente cumpridos; </w:t>
      </w:r>
    </w:p>
    <w:p w14:paraId="2E022D31" w14:textId="77777777" w:rsidR="00D36EB5" w:rsidRPr="00E6755E" w:rsidRDefault="00D36EB5" w:rsidP="00D36EB5">
      <w:pPr>
        <w:jc w:val="both"/>
        <w:rPr>
          <w:rFonts w:ascii="Arial" w:hAnsi="Arial" w:cs="Arial"/>
          <w:sz w:val="23"/>
          <w:szCs w:val="23"/>
        </w:rPr>
      </w:pPr>
    </w:p>
    <w:p w14:paraId="248C8B2B"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13.3.2. Relação dos pagamentos já efetuados e ainda devidos; </w:t>
      </w:r>
    </w:p>
    <w:p w14:paraId="3EC3A658" w14:textId="77777777" w:rsidR="00D36EB5" w:rsidRPr="00E6755E" w:rsidRDefault="00D36EB5" w:rsidP="00D36EB5">
      <w:pPr>
        <w:jc w:val="both"/>
        <w:rPr>
          <w:rFonts w:ascii="Arial" w:hAnsi="Arial" w:cs="Arial"/>
          <w:sz w:val="23"/>
          <w:szCs w:val="23"/>
        </w:rPr>
      </w:pPr>
    </w:p>
    <w:p w14:paraId="72D160DF"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13.3.3. Indenizações e multas.</w:t>
      </w:r>
    </w:p>
    <w:p w14:paraId="657E4238" w14:textId="77777777" w:rsidR="00D36EB5" w:rsidRPr="00E6755E" w:rsidRDefault="00D36EB5" w:rsidP="00D36EB5">
      <w:pPr>
        <w:jc w:val="both"/>
        <w:rPr>
          <w:rFonts w:ascii="Arial" w:hAnsi="Arial" w:cs="Arial"/>
          <w:sz w:val="23"/>
          <w:szCs w:val="23"/>
        </w:rPr>
      </w:pPr>
    </w:p>
    <w:p w14:paraId="37BF5E3F"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13.4. A extinção do contrato não configura óbice para o reconhecimento do desequilíbrio econômico-financeiro, hipótese em que será concedida indenização por meio de termo indenizatório (art. 131, caput, da Lei n.º 14.133, de 2021).</w:t>
      </w:r>
    </w:p>
    <w:p w14:paraId="438F730C" w14:textId="77777777" w:rsidR="00D36EB5" w:rsidRPr="00E6755E" w:rsidRDefault="00D36EB5" w:rsidP="00D36EB5">
      <w:pPr>
        <w:jc w:val="both"/>
        <w:rPr>
          <w:rFonts w:ascii="Arial" w:hAnsi="Arial" w:cs="Arial"/>
          <w:sz w:val="23"/>
          <w:szCs w:val="23"/>
        </w:rPr>
      </w:pPr>
    </w:p>
    <w:p w14:paraId="713D7D3B"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13.5.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EFA3386" w14:textId="77777777" w:rsidR="00D36EB5" w:rsidRPr="00E6755E" w:rsidRDefault="00D36EB5" w:rsidP="00D36EB5">
      <w:pPr>
        <w:jc w:val="both"/>
        <w:rPr>
          <w:rFonts w:ascii="Arial" w:hAnsi="Arial" w:cs="Arial"/>
          <w:sz w:val="23"/>
          <w:szCs w:val="23"/>
        </w:rPr>
      </w:pPr>
    </w:p>
    <w:p w14:paraId="3F977585" w14:textId="77777777" w:rsidR="00D36EB5" w:rsidRPr="00E6755E" w:rsidRDefault="00D36EB5" w:rsidP="00D36EB5">
      <w:pPr>
        <w:widowControl w:val="0"/>
        <w:autoSpaceDE w:val="0"/>
        <w:autoSpaceDN w:val="0"/>
        <w:adjustRightInd w:val="0"/>
        <w:jc w:val="both"/>
        <w:rPr>
          <w:rFonts w:ascii="Arial" w:hAnsi="Arial" w:cs="Arial"/>
          <w:sz w:val="23"/>
          <w:szCs w:val="23"/>
          <w:u w:val="single"/>
        </w:rPr>
      </w:pPr>
      <w:r w:rsidRPr="00E6755E">
        <w:rPr>
          <w:rFonts w:ascii="Arial" w:hAnsi="Arial" w:cs="Arial"/>
          <w:b/>
          <w:bCs/>
          <w:sz w:val="23"/>
          <w:szCs w:val="23"/>
          <w:u w:val="single"/>
        </w:rPr>
        <w:t xml:space="preserve">CLÁUSULA </w:t>
      </w:r>
      <w:r w:rsidRPr="00E6755E">
        <w:rPr>
          <w:rFonts w:ascii="Arial" w:eastAsia="Calibri" w:hAnsi="Arial" w:cs="Arial"/>
          <w:b/>
          <w:bCs/>
          <w:sz w:val="23"/>
          <w:szCs w:val="23"/>
          <w:u w:val="single"/>
          <w:lang w:eastAsia="en-US"/>
        </w:rPr>
        <w:t>DÉCIMA QUARTA</w:t>
      </w:r>
      <w:r w:rsidRPr="00E6755E">
        <w:rPr>
          <w:rFonts w:ascii="Arial" w:hAnsi="Arial" w:cs="Arial"/>
          <w:b/>
          <w:bCs/>
          <w:sz w:val="23"/>
          <w:szCs w:val="23"/>
          <w:u w:val="single"/>
        </w:rPr>
        <w:t>: DAS ALTERAÇÕES CONTRATUAIS</w:t>
      </w:r>
    </w:p>
    <w:p w14:paraId="308440FD" w14:textId="77777777" w:rsidR="00D36EB5" w:rsidRPr="00E6755E" w:rsidRDefault="00D36EB5" w:rsidP="00D36EB5">
      <w:pPr>
        <w:jc w:val="both"/>
        <w:rPr>
          <w:rFonts w:ascii="Arial" w:hAnsi="Arial" w:cs="Arial"/>
          <w:sz w:val="23"/>
          <w:szCs w:val="23"/>
        </w:rPr>
      </w:pPr>
    </w:p>
    <w:p w14:paraId="5CBE034C"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14.1. Eventuais alterações contratuais reger-se-ão pela disciplina dos </w:t>
      </w:r>
      <w:hyperlink r:id="rId37" w:anchor="art124" w:history="1">
        <w:proofErr w:type="spellStart"/>
        <w:r w:rsidRPr="00E6755E">
          <w:rPr>
            <w:rFonts w:ascii="Arial" w:hAnsi="Arial" w:cs="Arial"/>
            <w:sz w:val="23"/>
            <w:szCs w:val="23"/>
          </w:rPr>
          <w:t>arts</w:t>
        </w:r>
        <w:proofErr w:type="spellEnd"/>
        <w:r w:rsidRPr="00E6755E">
          <w:rPr>
            <w:rFonts w:ascii="Arial" w:hAnsi="Arial" w:cs="Arial"/>
            <w:sz w:val="23"/>
            <w:szCs w:val="23"/>
          </w:rPr>
          <w:t>. 124 e seguintes da Lei nº 14.133, de 2021</w:t>
        </w:r>
      </w:hyperlink>
      <w:r w:rsidRPr="00E6755E">
        <w:rPr>
          <w:rFonts w:ascii="Arial" w:hAnsi="Arial" w:cs="Arial"/>
          <w:sz w:val="23"/>
          <w:szCs w:val="23"/>
        </w:rPr>
        <w:t>.</w:t>
      </w:r>
    </w:p>
    <w:p w14:paraId="00916F34" w14:textId="77777777" w:rsidR="00D36EB5" w:rsidRPr="00E6755E" w:rsidRDefault="00D36EB5" w:rsidP="00D36EB5">
      <w:pPr>
        <w:jc w:val="both"/>
        <w:rPr>
          <w:rFonts w:ascii="Arial" w:hAnsi="Arial" w:cs="Arial"/>
          <w:sz w:val="23"/>
          <w:szCs w:val="23"/>
        </w:rPr>
      </w:pPr>
    </w:p>
    <w:p w14:paraId="6663C347"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14.2. A CONTRATADA é obrigada a aceitar, nas mesmas condições contratuais, os acréscimos ou supressões que se fizerem necessários, até o limite de 25% (vinte e cinco por cento) do valor inicial atualizado do contrato.</w:t>
      </w:r>
    </w:p>
    <w:p w14:paraId="1C476D23" w14:textId="77777777" w:rsidR="00D36EB5" w:rsidRPr="00E6755E" w:rsidRDefault="00D36EB5" w:rsidP="00D36EB5">
      <w:pPr>
        <w:jc w:val="both"/>
        <w:rPr>
          <w:rFonts w:ascii="Arial" w:hAnsi="Arial" w:cs="Arial"/>
          <w:sz w:val="23"/>
          <w:szCs w:val="23"/>
        </w:rPr>
      </w:pPr>
    </w:p>
    <w:p w14:paraId="7B329DB2"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14.3. As alterações contratuais deverão ser promovidas mediante celebração de termo aditivo, submetido à prévia aprovação da consultoria jurídica da CONTRATANTE, salvo nos casos de justificada necessidade de antecipação de seus efeitos, hipótese em que a formalização do aditivo deverá ocorrer no prazo máximo de 1 (um) mês (art. 132 da Lei nº 14.133, de 2021).</w:t>
      </w:r>
    </w:p>
    <w:p w14:paraId="5FD8A887" w14:textId="77777777" w:rsidR="00D36EB5" w:rsidRPr="00E6755E" w:rsidRDefault="00D36EB5" w:rsidP="00D36EB5">
      <w:pPr>
        <w:jc w:val="both"/>
        <w:rPr>
          <w:rFonts w:ascii="Arial" w:hAnsi="Arial" w:cs="Arial"/>
          <w:sz w:val="23"/>
          <w:szCs w:val="23"/>
        </w:rPr>
      </w:pPr>
    </w:p>
    <w:p w14:paraId="15C62E6B"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14.4. Registros que não caracterizam alteração do contrato podem ser realizados por simples apostila, dispensada a celebração de termo aditivo, na forma do </w:t>
      </w:r>
      <w:hyperlink r:id="rId38" w:anchor="art136" w:history="1">
        <w:r w:rsidRPr="00E6755E">
          <w:rPr>
            <w:rFonts w:ascii="Arial" w:hAnsi="Arial" w:cs="Arial"/>
            <w:sz w:val="23"/>
            <w:szCs w:val="23"/>
          </w:rPr>
          <w:t>art. 136 da Lei nº 14.133, de 2021</w:t>
        </w:r>
      </w:hyperlink>
      <w:r w:rsidRPr="00E6755E">
        <w:rPr>
          <w:rFonts w:ascii="Arial" w:hAnsi="Arial" w:cs="Arial"/>
          <w:sz w:val="23"/>
          <w:szCs w:val="23"/>
        </w:rPr>
        <w:t>.</w:t>
      </w:r>
    </w:p>
    <w:p w14:paraId="6EEF7D82" w14:textId="77777777" w:rsidR="00D36EB5" w:rsidRPr="00E6755E" w:rsidRDefault="00D36EB5" w:rsidP="00D36EB5">
      <w:pPr>
        <w:jc w:val="both"/>
        <w:rPr>
          <w:rFonts w:ascii="Arial" w:hAnsi="Arial" w:cs="Arial"/>
          <w:sz w:val="23"/>
          <w:szCs w:val="23"/>
        </w:rPr>
      </w:pPr>
    </w:p>
    <w:p w14:paraId="74AEDEBB" w14:textId="77777777" w:rsidR="00D36EB5" w:rsidRPr="00E6755E" w:rsidRDefault="00D36EB5" w:rsidP="00D36EB5">
      <w:pPr>
        <w:keepNext/>
        <w:jc w:val="both"/>
        <w:outlineLvl w:val="1"/>
        <w:rPr>
          <w:rFonts w:ascii="Arial" w:hAnsi="Arial" w:cs="Arial"/>
          <w:b/>
          <w:sz w:val="23"/>
          <w:szCs w:val="23"/>
          <w:u w:val="single"/>
        </w:rPr>
      </w:pPr>
      <w:r w:rsidRPr="00E6755E">
        <w:rPr>
          <w:rFonts w:ascii="Arial" w:hAnsi="Arial" w:cs="Arial"/>
          <w:b/>
          <w:sz w:val="23"/>
          <w:szCs w:val="23"/>
          <w:u w:val="single"/>
        </w:rPr>
        <w:t>CLÁUSULA DÉCIMA QUINTA: DA FISCALIZAÇÃO DO CONTRATO</w:t>
      </w:r>
    </w:p>
    <w:p w14:paraId="73A3AB89" w14:textId="77777777" w:rsidR="00D36EB5" w:rsidRPr="00E6755E" w:rsidRDefault="00D36EB5" w:rsidP="00D36EB5">
      <w:pPr>
        <w:jc w:val="both"/>
        <w:rPr>
          <w:rFonts w:ascii="Arial" w:hAnsi="Arial" w:cs="Arial"/>
          <w:sz w:val="23"/>
          <w:szCs w:val="23"/>
        </w:rPr>
      </w:pPr>
    </w:p>
    <w:p w14:paraId="68F88D7E"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15.1. A CONTRATANTE exercerá o acompanhamento da execução do contrato, designando formalmente, para esse fim, um representante como Gestor e um representante como fiscal, que promoverá o acompanhamento e a fiscalização do instrumento de contratação.</w:t>
      </w:r>
    </w:p>
    <w:p w14:paraId="22591C2D" w14:textId="77777777" w:rsidR="00D36EB5" w:rsidRPr="00E6755E" w:rsidRDefault="00D36EB5" w:rsidP="00D36EB5">
      <w:pPr>
        <w:jc w:val="both"/>
        <w:rPr>
          <w:rFonts w:ascii="Arial" w:hAnsi="Arial" w:cs="Arial"/>
          <w:sz w:val="23"/>
          <w:szCs w:val="23"/>
          <w:shd w:val="clear" w:color="auto" w:fill="FFFFFF"/>
        </w:rPr>
      </w:pPr>
    </w:p>
    <w:p w14:paraId="4F9AB86C" w14:textId="77777777" w:rsidR="00D36EB5" w:rsidRPr="00E6755E" w:rsidRDefault="00D36EB5" w:rsidP="00D36EB5">
      <w:pPr>
        <w:jc w:val="both"/>
        <w:rPr>
          <w:rFonts w:ascii="Arial" w:hAnsi="Arial" w:cs="Arial"/>
          <w:sz w:val="23"/>
          <w:szCs w:val="23"/>
          <w:shd w:val="clear" w:color="auto" w:fill="FFFFFF"/>
        </w:rPr>
      </w:pPr>
      <w:r w:rsidRPr="00E6755E">
        <w:rPr>
          <w:rFonts w:ascii="Arial" w:hAnsi="Arial" w:cs="Arial"/>
          <w:sz w:val="23"/>
          <w:szCs w:val="23"/>
          <w:shd w:val="clear" w:color="auto" w:fill="FFFFFF"/>
        </w:rPr>
        <w:t>15.2. Caberá a(os) fiscal(</w:t>
      </w:r>
      <w:proofErr w:type="spellStart"/>
      <w:r w:rsidRPr="00E6755E">
        <w:rPr>
          <w:rFonts w:ascii="Arial" w:hAnsi="Arial" w:cs="Arial"/>
          <w:sz w:val="23"/>
          <w:szCs w:val="23"/>
          <w:shd w:val="clear" w:color="auto" w:fill="FFFFFF"/>
        </w:rPr>
        <w:t>is</w:t>
      </w:r>
      <w:proofErr w:type="spellEnd"/>
      <w:r w:rsidRPr="00E6755E">
        <w:rPr>
          <w:rFonts w:ascii="Arial" w:hAnsi="Arial" w:cs="Arial"/>
          <w:sz w:val="23"/>
          <w:szCs w:val="23"/>
          <w:shd w:val="clear" w:color="auto" w:fill="FFFFFF"/>
        </w:rPr>
        <w:t xml:space="preserve">) da contratação, verificar se os itens, objeto do Contrato atendem a todas as especificações e demais requisitos exigidos, bem como legitimar a liquidação dos pagamentos devidos ao contratado e participar de todos os atos que se fizerem necessários </w:t>
      </w:r>
      <w:r w:rsidRPr="00E6755E">
        <w:rPr>
          <w:rFonts w:ascii="Arial" w:hAnsi="Arial" w:cs="Arial"/>
          <w:sz w:val="23"/>
          <w:szCs w:val="23"/>
          <w:shd w:val="clear" w:color="auto" w:fill="FFFFFF"/>
        </w:rPr>
        <w:lastRenderedPageBreak/>
        <w:t>para o adimplemento a que se referir o objeto licitado, orientando as autoridades da necessidade de serem aplicadas sanções ou a rescisão contratual.</w:t>
      </w:r>
    </w:p>
    <w:p w14:paraId="7DA1EB69" w14:textId="77777777" w:rsidR="00D36EB5" w:rsidRPr="00E6755E" w:rsidRDefault="00D36EB5" w:rsidP="00D36EB5">
      <w:pPr>
        <w:jc w:val="both"/>
        <w:rPr>
          <w:rFonts w:ascii="Arial" w:hAnsi="Arial" w:cs="Arial"/>
          <w:sz w:val="23"/>
          <w:szCs w:val="23"/>
          <w:shd w:val="clear" w:color="auto" w:fill="FFFFFF"/>
        </w:rPr>
      </w:pPr>
      <w:r w:rsidRPr="00E6755E">
        <w:rPr>
          <w:rFonts w:ascii="Arial" w:hAnsi="Arial" w:cs="Arial"/>
          <w:sz w:val="23"/>
          <w:szCs w:val="23"/>
          <w:shd w:val="clear" w:color="auto" w:fill="FFFFFF"/>
        </w:rPr>
        <w:t xml:space="preserve"> </w:t>
      </w:r>
    </w:p>
    <w:p w14:paraId="47D115BA" w14:textId="77777777" w:rsidR="00D36EB5" w:rsidRPr="00E6755E" w:rsidRDefault="00D36EB5" w:rsidP="00D36EB5">
      <w:pPr>
        <w:jc w:val="both"/>
        <w:rPr>
          <w:rFonts w:ascii="Arial" w:hAnsi="Arial" w:cs="Arial"/>
          <w:sz w:val="23"/>
          <w:szCs w:val="23"/>
          <w:shd w:val="clear" w:color="auto" w:fill="FFFFFF"/>
        </w:rPr>
      </w:pPr>
      <w:r w:rsidRPr="00E6755E">
        <w:rPr>
          <w:rFonts w:ascii="Arial" w:hAnsi="Arial" w:cs="Arial"/>
          <w:sz w:val="23"/>
          <w:szCs w:val="23"/>
          <w:shd w:val="clear" w:color="auto" w:fill="FFFFFF"/>
        </w:rPr>
        <w:t>15.3. O fiscal do Contrato anotará todas as ocorrências relacionadas à execução do objeto, com a descrição do que for necessário para a regularização das faltas ou dos defeitos observados. (Lei nº 14.133, de 2021, art. 117, §1º);</w:t>
      </w:r>
    </w:p>
    <w:p w14:paraId="3B3B60B4" w14:textId="77777777" w:rsidR="00D36EB5" w:rsidRDefault="00D36EB5" w:rsidP="00D36EB5">
      <w:pPr>
        <w:jc w:val="both"/>
        <w:rPr>
          <w:rFonts w:ascii="Arial" w:hAnsi="Arial" w:cs="Arial"/>
          <w:sz w:val="23"/>
          <w:szCs w:val="23"/>
          <w:shd w:val="clear" w:color="auto" w:fill="FFFFFF"/>
        </w:rPr>
      </w:pPr>
    </w:p>
    <w:p w14:paraId="6FF9B4F3" w14:textId="77777777" w:rsidR="00D36EB5" w:rsidRPr="00E6755E" w:rsidRDefault="00D36EB5" w:rsidP="00D36EB5">
      <w:pPr>
        <w:jc w:val="both"/>
        <w:rPr>
          <w:rFonts w:ascii="Arial" w:hAnsi="Arial" w:cs="Arial"/>
          <w:sz w:val="23"/>
          <w:szCs w:val="23"/>
          <w:shd w:val="clear" w:color="auto" w:fill="FFFFFF"/>
        </w:rPr>
      </w:pPr>
      <w:r w:rsidRPr="00E6755E">
        <w:rPr>
          <w:rFonts w:ascii="Arial" w:hAnsi="Arial" w:cs="Arial"/>
          <w:sz w:val="23"/>
          <w:szCs w:val="23"/>
          <w:shd w:val="clear" w:color="auto" w:fill="FFFFFF"/>
        </w:rPr>
        <w:t>15.4. Identificada qualquer inexatidão ou irregularidade, o fiscal do Contrato informará ao gestor, para que sejam adotadas as medidas necessárias e saneadoras, se for o caso.</w:t>
      </w:r>
    </w:p>
    <w:p w14:paraId="599FCD21" w14:textId="77777777" w:rsidR="00D36EB5" w:rsidRPr="00E6755E" w:rsidRDefault="00D36EB5" w:rsidP="00D36EB5">
      <w:pPr>
        <w:jc w:val="both"/>
        <w:rPr>
          <w:rFonts w:ascii="Arial" w:hAnsi="Arial" w:cs="Arial"/>
          <w:sz w:val="23"/>
          <w:szCs w:val="23"/>
          <w:shd w:val="clear" w:color="auto" w:fill="FFFFFF"/>
        </w:rPr>
      </w:pPr>
      <w:r w:rsidRPr="00E6755E">
        <w:rPr>
          <w:rFonts w:ascii="Arial" w:hAnsi="Arial" w:cs="Arial"/>
          <w:sz w:val="23"/>
          <w:szCs w:val="23"/>
          <w:shd w:val="clear" w:color="auto" w:fill="FFFFFF"/>
        </w:rPr>
        <w:t xml:space="preserve"> </w:t>
      </w:r>
    </w:p>
    <w:p w14:paraId="628D58C2" w14:textId="77777777" w:rsidR="00D36EB5" w:rsidRPr="00E6755E" w:rsidRDefault="00D36EB5" w:rsidP="00D36EB5">
      <w:pPr>
        <w:jc w:val="both"/>
        <w:rPr>
          <w:rFonts w:ascii="Arial" w:hAnsi="Arial" w:cs="Arial"/>
          <w:sz w:val="23"/>
          <w:szCs w:val="23"/>
          <w:shd w:val="clear" w:color="auto" w:fill="FFFFFF"/>
        </w:rPr>
      </w:pPr>
      <w:r w:rsidRPr="00E6755E">
        <w:rPr>
          <w:rFonts w:ascii="Arial" w:hAnsi="Arial" w:cs="Arial"/>
          <w:sz w:val="23"/>
          <w:szCs w:val="23"/>
          <w:shd w:val="clear" w:color="auto" w:fill="FFFFFF"/>
        </w:rPr>
        <w:t>15.5.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6392E849" w14:textId="77777777" w:rsidR="00D36EB5" w:rsidRPr="00E6755E" w:rsidRDefault="00D36EB5" w:rsidP="00D36EB5">
      <w:pPr>
        <w:jc w:val="both"/>
        <w:rPr>
          <w:rFonts w:ascii="Arial" w:hAnsi="Arial" w:cs="Arial"/>
          <w:sz w:val="23"/>
          <w:szCs w:val="23"/>
          <w:shd w:val="clear" w:color="auto" w:fill="FFFFFF"/>
        </w:rPr>
      </w:pPr>
    </w:p>
    <w:p w14:paraId="15E6223F"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15.6. As solicitações, reclamações, exigências, observações e ocorrências relacionadas com a execução do objeto do Contrato, serão registradas, pela CONTRATANTE, no livro de ocorrências, constituindo tais registros, documentos legais.</w:t>
      </w:r>
    </w:p>
    <w:p w14:paraId="38BC89AD" w14:textId="77777777" w:rsidR="00D36EB5" w:rsidRPr="00E6755E" w:rsidRDefault="00D36EB5" w:rsidP="00D36EB5">
      <w:pPr>
        <w:autoSpaceDE w:val="0"/>
        <w:autoSpaceDN w:val="0"/>
        <w:adjustRightInd w:val="0"/>
        <w:jc w:val="both"/>
        <w:rPr>
          <w:rFonts w:ascii="Arial" w:hAnsi="Arial" w:cs="Arial"/>
          <w:sz w:val="23"/>
          <w:szCs w:val="23"/>
        </w:rPr>
      </w:pPr>
    </w:p>
    <w:p w14:paraId="33FA93EE"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15.7. A CONTRATANTE poderá solicitar a presença de representantes da empresa fornecedora para discussões ou providências urgentes relacionadas à execução da ata/contrato.</w:t>
      </w:r>
    </w:p>
    <w:p w14:paraId="2F09E263" w14:textId="77777777" w:rsidR="00D36EB5" w:rsidRPr="00E6755E" w:rsidRDefault="00D36EB5" w:rsidP="00D36EB5">
      <w:pPr>
        <w:autoSpaceDE w:val="0"/>
        <w:autoSpaceDN w:val="0"/>
        <w:adjustRightInd w:val="0"/>
        <w:jc w:val="both"/>
        <w:rPr>
          <w:rFonts w:ascii="Arial" w:hAnsi="Arial" w:cs="Arial"/>
          <w:sz w:val="23"/>
          <w:szCs w:val="23"/>
        </w:rPr>
      </w:pPr>
    </w:p>
    <w:p w14:paraId="293EAA09"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15.8. Após a assinatura do contrato, o órgão ou entidade CONTRATANTE poderá realizar uma reunião inicial com o representante da empresa fornecedora. Nesta reunião, será apresentado um plano detalhado de fiscalização da ata/contrato, abordando as obrigações contratuais, os mecanismos de fiscalização, estratégias para eficaz execução do fornecimento, o plano complementar de ações da contratada (se aplicável), métodos para aferição dos resultados e sanções aplicáveis, entre outros pontos importantes.</w:t>
      </w:r>
    </w:p>
    <w:p w14:paraId="640DEC57" w14:textId="77777777" w:rsidR="00D36EB5" w:rsidRPr="00E6755E" w:rsidRDefault="00D36EB5" w:rsidP="00D36EB5">
      <w:pPr>
        <w:autoSpaceDE w:val="0"/>
        <w:autoSpaceDN w:val="0"/>
        <w:adjustRightInd w:val="0"/>
        <w:jc w:val="both"/>
        <w:rPr>
          <w:rFonts w:ascii="Arial" w:hAnsi="Arial" w:cs="Arial"/>
          <w:sz w:val="23"/>
          <w:szCs w:val="23"/>
        </w:rPr>
      </w:pPr>
    </w:p>
    <w:p w14:paraId="0530B3FB" w14:textId="77777777" w:rsidR="00D36EB5" w:rsidRPr="00E6755E" w:rsidRDefault="00D36EB5" w:rsidP="00D36EB5">
      <w:pPr>
        <w:autoSpaceDE w:val="0"/>
        <w:autoSpaceDN w:val="0"/>
        <w:adjustRightInd w:val="0"/>
        <w:jc w:val="both"/>
        <w:rPr>
          <w:rFonts w:ascii="Arial" w:hAnsi="Arial" w:cs="Arial"/>
          <w:b/>
          <w:bCs/>
          <w:sz w:val="23"/>
          <w:szCs w:val="23"/>
        </w:rPr>
      </w:pPr>
      <w:r w:rsidRPr="00E6755E">
        <w:rPr>
          <w:rFonts w:ascii="Arial" w:hAnsi="Arial" w:cs="Arial"/>
          <w:b/>
          <w:bCs/>
          <w:sz w:val="23"/>
          <w:szCs w:val="23"/>
        </w:rPr>
        <w:t>Preposto</w:t>
      </w:r>
    </w:p>
    <w:p w14:paraId="387546A7" w14:textId="77777777" w:rsidR="00D36EB5" w:rsidRPr="00E6755E" w:rsidRDefault="00D36EB5" w:rsidP="00D36EB5">
      <w:pPr>
        <w:autoSpaceDE w:val="0"/>
        <w:autoSpaceDN w:val="0"/>
        <w:adjustRightInd w:val="0"/>
        <w:jc w:val="both"/>
        <w:rPr>
          <w:rFonts w:ascii="Arial" w:hAnsi="Arial" w:cs="Arial"/>
          <w:b/>
          <w:bCs/>
          <w:sz w:val="23"/>
          <w:szCs w:val="23"/>
        </w:rPr>
      </w:pPr>
    </w:p>
    <w:p w14:paraId="06243D6D"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15.9. A CONTRATADA designará formalmente o preposto da empresa, antes do início do fornecimento dos produtos, indicando no instrumento os poderes e deveres em relação à execução do objeto contratado.</w:t>
      </w:r>
    </w:p>
    <w:p w14:paraId="7113DD1D" w14:textId="77777777" w:rsidR="00DD7240" w:rsidRDefault="00DD7240" w:rsidP="00D36EB5">
      <w:pPr>
        <w:autoSpaceDE w:val="0"/>
        <w:autoSpaceDN w:val="0"/>
        <w:adjustRightInd w:val="0"/>
        <w:jc w:val="both"/>
        <w:rPr>
          <w:rFonts w:ascii="Arial" w:hAnsi="Arial" w:cs="Arial"/>
          <w:sz w:val="23"/>
          <w:szCs w:val="23"/>
        </w:rPr>
      </w:pPr>
    </w:p>
    <w:p w14:paraId="37554063" w14:textId="2F8A8B6F"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t>15.10. A CONTRATANTE poderá recusar, desde que justificadamente, a indicação ou a manutenção do preposto da empresa, hipótese em que a fornecedora designará outro para o exercício da atividade.</w:t>
      </w:r>
    </w:p>
    <w:p w14:paraId="5C93DBDF" w14:textId="77777777" w:rsidR="00D36EB5" w:rsidRPr="00E6755E" w:rsidRDefault="00D36EB5" w:rsidP="00D36EB5">
      <w:pPr>
        <w:autoSpaceDE w:val="0"/>
        <w:autoSpaceDN w:val="0"/>
        <w:adjustRightInd w:val="0"/>
        <w:jc w:val="both"/>
        <w:rPr>
          <w:rFonts w:ascii="Arial" w:hAnsi="Arial" w:cs="Arial"/>
          <w:sz w:val="23"/>
          <w:szCs w:val="23"/>
        </w:rPr>
      </w:pPr>
    </w:p>
    <w:p w14:paraId="2F66E5E9" w14:textId="77777777" w:rsidR="00D36EB5" w:rsidRPr="00E6755E" w:rsidRDefault="00D36EB5" w:rsidP="00D36EB5">
      <w:pPr>
        <w:autoSpaceDE w:val="0"/>
        <w:autoSpaceDN w:val="0"/>
        <w:adjustRightInd w:val="0"/>
        <w:jc w:val="both"/>
        <w:rPr>
          <w:rFonts w:ascii="Arial" w:hAnsi="Arial" w:cs="Arial"/>
          <w:b/>
          <w:bCs/>
          <w:sz w:val="23"/>
          <w:szCs w:val="23"/>
        </w:rPr>
      </w:pPr>
      <w:r w:rsidRPr="00E6755E">
        <w:rPr>
          <w:rFonts w:ascii="Arial" w:hAnsi="Arial" w:cs="Arial"/>
          <w:b/>
          <w:bCs/>
          <w:sz w:val="23"/>
          <w:szCs w:val="23"/>
        </w:rPr>
        <w:t>Fiscalização Técnica</w:t>
      </w:r>
    </w:p>
    <w:p w14:paraId="198EE4B4" w14:textId="77777777" w:rsidR="00D36EB5" w:rsidRPr="00E6755E" w:rsidRDefault="00D36EB5" w:rsidP="00D36EB5">
      <w:pPr>
        <w:autoSpaceDE w:val="0"/>
        <w:autoSpaceDN w:val="0"/>
        <w:adjustRightInd w:val="0"/>
        <w:jc w:val="both"/>
        <w:rPr>
          <w:rFonts w:ascii="Arial" w:hAnsi="Arial" w:cs="Arial"/>
          <w:b/>
          <w:bCs/>
          <w:sz w:val="23"/>
          <w:szCs w:val="23"/>
        </w:rPr>
      </w:pPr>
    </w:p>
    <w:p w14:paraId="19E884B1" w14:textId="77777777" w:rsidR="00D36EB5" w:rsidRPr="00E6755E" w:rsidRDefault="00D36EB5" w:rsidP="00D36EB5">
      <w:pPr>
        <w:autoSpaceDE w:val="0"/>
        <w:autoSpaceDN w:val="0"/>
        <w:adjustRightInd w:val="0"/>
        <w:jc w:val="both"/>
        <w:rPr>
          <w:rFonts w:ascii="Arial" w:hAnsi="Arial" w:cs="Arial"/>
          <w:sz w:val="23"/>
          <w:szCs w:val="23"/>
        </w:rPr>
      </w:pPr>
      <w:r w:rsidRPr="00E6755E">
        <w:rPr>
          <w:rFonts w:ascii="Arial" w:hAnsi="Arial" w:cs="Arial"/>
          <w:sz w:val="23"/>
          <w:szCs w:val="23"/>
        </w:rPr>
        <w:lastRenderedPageBreak/>
        <w:t>15.11. O fiscal técnico do contrato será responsável por acompanhar a execução do contrato. Ele deverá assegurar que todas as condições estabelecidas no contrato sejam cumpridas, visando garantir os melhores resultados para a Administração.</w:t>
      </w:r>
    </w:p>
    <w:p w14:paraId="08372FBA" w14:textId="77777777" w:rsidR="00D36EB5" w:rsidRPr="00E6755E" w:rsidRDefault="00D36EB5" w:rsidP="00D36EB5">
      <w:pPr>
        <w:autoSpaceDE w:val="0"/>
        <w:autoSpaceDN w:val="0"/>
        <w:adjustRightInd w:val="0"/>
        <w:jc w:val="both"/>
        <w:rPr>
          <w:rFonts w:ascii="Arial" w:hAnsi="Arial" w:cs="Arial"/>
          <w:sz w:val="23"/>
          <w:szCs w:val="23"/>
        </w:rPr>
      </w:pPr>
    </w:p>
    <w:p w14:paraId="482EB99A"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15.12. Caberá ao fiscal técnico do contrato e, nos seus afastamentos e seus impedimentos legais, ao seu substituto, em especial:</w:t>
      </w:r>
    </w:p>
    <w:p w14:paraId="43932A47" w14:textId="77777777" w:rsidR="00D36EB5" w:rsidRPr="00E6755E" w:rsidRDefault="00D36EB5" w:rsidP="00D36EB5">
      <w:pPr>
        <w:jc w:val="both"/>
        <w:rPr>
          <w:rFonts w:ascii="Arial" w:hAnsi="Arial" w:cs="Arial"/>
          <w:b/>
          <w:sz w:val="23"/>
          <w:szCs w:val="23"/>
        </w:rPr>
      </w:pPr>
    </w:p>
    <w:p w14:paraId="7FC9BDC1"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 -</w:t>
      </w:r>
      <w:r w:rsidRPr="00E6755E">
        <w:rPr>
          <w:rFonts w:ascii="Arial" w:hAnsi="Arial" w:cs="Arial"/>
          <w:sz w:val="23"/>
          <w:szCs w:val="23"/>
        </w:rPr>
        <w:t xml:space="preserve"> </w:t>
      </w:r>
      <w:proofErr w:type="gramStart"/>
      <w:r w:rsidRPr="00E6755E">
        <w:rPr>
          <w:rFonts w:ascii="Arial" w:hAnsi="Arial" w:cs="Arial"/>
          <w:sz w:val="23"/>
          <w:szCs w:val="23"/>
        </w:rPr>
        <w:t>prestar</w:t>
      </w:r>
      <w:proofErr w:type="gramEnd"/>
      <w:r w:rsidRPr="00E6755E">
        <w:rPr>
          <w:rFonts w:ascii="Arial" w:hAnsi="Arial" w:cs="Arial"/>
          <w:sz w:val="23"/>
          <w:szCs w:val="23"/>
        </w:rPr>
        <w:t xml:space="preserve"> apoio técnico e operacional ao gestor da ata/contrato com informações pertinentes às suas competências;</w:t>
      </w:r>
    </w:p>
    <w:p w14:paraId="79819EC1" w14:textId="77777777" w:rsidR="00D36EB5" w:rsidRPr="00E6755E" w:rsidRDefault="00D36EB5" w:rsidP="00D36EB5">
      <w:pPr>
        <w:jc w:val="both"/>
        <w:rPr>
          <w:rFonts w:ascii="Arial" w:hAnsi="Arial" w:cs="Arial"/>
          <w:b/>
          <w:sz w:val="23"/>
          <w:szCs w:val="23"/>
        </w:rPr>
      </w:pPr>
    </w:p>
    <w:p w14:paraId="7CB445E0"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II -</w:t>
      </w:r>
      <w:r w:rsidRPr="00E6755E">
        <w:rPr>
          <w:rFonts w:ascii="Arial" w:hAnsi="Arial" w:cs="Arial"/>
          <w:sz w:val="23"/>
          <w:szCs w:val="23"/>
        </w:rPr>
        <w:t xml:space="preserve"> </w:t>
      </w:r>
      <w:proofErr w:type="gramStart"/>
      <w:r w:rsidRPr="00E6755E">
        <w:rPr>
          <w:rFonts w:ascii="Arial" w:hAnsi="Arial" w:cs="Arial"/>
          <w:sz w:val="23"/>
          <w:szCs w:val="23"/>
        </w:rPr>
        <w:t>anotar</w:t>
      </w:r>
      <w:proofErr w:type="gramEnd"/>
      <w:r w:rsidRPr="00E6755E">
        <w:rPr>
          <w:rFonts w:ascii="Arial" w:hAnsi="Arial" w:cs="Arial"/>
          <w:sz w:val="23"/>
          <w:szCs w:val="23"/>
        </w:rPr>
        <w:t xml:space="preserve"> no histórico de gerenciamento da ata/contrato todas as ocorrências relacionadas à execução do contrato, com a descrição do que for necessário para a regularização das faltas ou dos defeitos observados;</w:t>
      </w:r>
    </w:p>
    <w:p w14:paraId="2AE994A4" w14:textId="77777777" w:rsidR="00D36EB5" w:rsidRPr="00E6755E" w:rsidRDefault="00D36EB5" w:rsidP="00D36EB5">
      <w:pPr>
        <w:jc w:val="both"/>
        <w:rPr>
          <w:rFonts w:ascii="Arial" w:hAnsi="Arial" w:cs="Arial"/>
          <w:b/>
          <w:sz w:val="23"/>
          <w:szCs w:val="23"/>
        </w:rPr>
      </w:pPr>
    </w:p>
    <w:p w14:paraId="5DF83191"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III -</w:t>
      </w:r>
      <w:r w:rsidRPr="00E6755E">
        <w:rPr>
          <w:rFonts w:ascii="Arial" w:hAnsi="Arial" w:cs="Arial"/>
          <w:sz w:val="23"/>
          <w:szCs w:val="23"/>
        </w:rPr>
        <w:t xml:space="preserve"> emitir notificações para a correção de rotinas ou de qualquer inexatidão ou irregularidade constatada, com a definição de prazo para a correção;</w:t>
      </w:r>
    </w:p>
    <w:p w14:paraId="1592674A" w14:textId="77777777" w:rsidR="00D36EB5" w:rsidRPr="00E6755E" w:rsidRDefault="00D36EB5" w:rsidP="00D36EB5">
      <w:pPr>
        <w:jc w:val="both"/>
        <w:rPr>
          <w:rFonts w:ascii="Arial" w:hAnsi="Arial" w:cs="Arial"/>
          <w:b/>
          <w:sz w:val="23"/>
          <w:szCs w:val="23"/>
        </w:rPr>
      </w:pPr>
    </w:p>
    <w:p w14:paraId="2C912CAB"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IV -</w:t>
      </w:r>
      <w:r w:rsidRPr="00E6755E">
        <w:rPr>
          <w:rFonts w:ascii="Arial" w:hAnsi="Arial" w:cs="Arial"/>
          <w:sz w:val="23"/>
          <w:szCs w:val="23"/>
        </w:rPr>
        <w:t xml:space="preserve"> </w:t>
      </w:r>
      <w:proofErr w:type="gramStart"/>
      <w:r w:rsidRPr="00E6755E">
        <w:rPr>
          <w:rFonts w:ascii="Arial" w:hAnsi="Arial" w:cs="Arial"/>
          <w:sz w:val="23"/>
          <w:szCs w:val="23"/>
        </w:rPr>
        <w:t>informar</w:t>
      </w:r>
      <w:proofErr w:type="gramEnd"/>
      <w:r w:rsidRPr="00E6755E">
        <w:rPr>
          <w:rFonts w:ascii="Arial" w:hAnsi="Arial" w:cs="Arial"/>
          <w:sz w:val="23"/>
          <w:szCs w:val="23"/>
        </w:rPr>
        <w:t xml:space="preserve"> ao gestor do contato, em tempo hábil, a situação que demandar decisão ou adoção de medidas que ultrapassem a sua competência, para que adote as medidas necessárias e saneadoras, se for o caso;</w:t>
      </w:r>
    </w:p>
    <w:p w14:paraId="586B6B18" w14:textId="77777777" w:rsidR="00D36EB5" w:rsidRPr="00E6755E" w:rsidRDefault="00D36EB5" w:rsidP="00D36EB5">
      <w:pPr>
        <w:jc w:val="both"/>
        <w:rPr>
          <w:rFonts w:ascii="Arial" w:hAnsi="Arial" w:cs="Arial"/>
          <w:b/>
          <w:sz w:val="23"/>
          <w:szCs w:val="23"/>
        </w:rPr>
      </w:pPr>
    </w:p>
    <w:p w14:paraId="2BF862CB"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V -</w:t>
      </w:r>
      <w:r w:rsidRPr="00E6755E">
        <w:rPr>
          <w:rFonts w:ascii="Arial" w:hAnsi="Arial" w:cs="Arial"/>
          <w:sz w:val="23"/>
          <w:szCs w:val="23"/>
        </w:rPr>
        <w:t xml:space="preserve"> </w:t>
      </w:r>
      <w:proofErr w:type="gramStart"/>
      <w:r w:rsidRPr="00E6755E">
        <w:rPr>
          <w:rFonts w:ascii="Arial" w:hAnsi="Arial" w:cs="Arial"/>
          <w:sz w:val="23"/>
          <w:szCs w:val="23"/>
        </w:rPr>
        <w:t>comunicar</w:t>
      </w:r>
      <w:proofErr w:type="gramEnd"/>
      <w:r w:rsidRPr="00E6755E">
        <w:rPr>
          <w:rFonts w:ascii="Arial" w:hAnsi="Arial" w:cs="Arial"/>
          <w:sz w:val="23"/>
          <w:szCs w:val="23"/>
        </w:rPr>
        <w:t xml:space="preserve"> imediatamente ao gestor do contrato quaisquer ocorrências que possam inviabilizar a execução do contrato nas datas estabelecidas;</w:t>
      </w:r>
    </w:p>
    <w:p w14:paraId="72F2CEE0" w14:textId="77777777" w:rsidR="00D36EB5" w:rsidRPr="00E6755E" w:rsidRDefault="00D36EB5" w:rsidP="00D36EB5">
      <w:pPr>
        <w:jc w:val="both"/>
        <w:rPr>
          <w:rFonts w:ascii="Arial" w:hAnsi="Arial" w:cs="Arial"/>
          <w:b/>
          <w:sz w:val="23"/>
          <w:szCs w:val="23"/>
        </w:rPr>
      </w:pPr>
    </w:p>
    <w:p w14:paraId="67F74C00"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VI -</w:t>
      </w:r>
      <w:r w:rsidRPr="00E6755E">
        <w:rPr>
          <w:rFonts w:ascii="Arial" w:hAnsi="Arial" w:cs="Arial"/>
          <w:sz w:val="23"/>
          <w:szCs w:val="23"/>
        </w:rPr>
        <w:t xml:space="preserve"> fiscalizar a execução do contrato para que sejam cumpridas as condições estabelecidas, de modo a assegurar os melhores resultados para a administração, com a conferência das notas fiscais e das documentações exigidas para o pagamento e, após o ateste, que certifica o recebimento provisório, encaminhar ao gestor de contrato para ratificação;</w:t>
      </w:r>
    </w:p>
    <w:p w14:paraId="152B9A1B" w14:textId="77777777" w:rsidR="00D36EB5" w:rsidRPr="00E6755E" w:rsidRDefault="00D36EB5" w:rsidP="00D36EB5">
      <w:pPr>
        <w:jc w:val="both"/>
        <w:rPr>
          <w:rFonts w:ascii="Arial" w:hAnsi="Arial" w:cs="Arial"/>
          <w:b/>
          <w:sz w:val="23"/>
          <w:szCs w:val="23"/>
        </w:rPr>
      </w:pPr>
    </w:p>
    <w:p w14:paraId="44C3CC2F"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VII -</w:t>
      </w:r>
      <w:r w:rsidRPr="00E6755E">
        <w:rPr>
          <w:rFonts w:ascii="Arial" w:hAnsi="Arial" w:cs="Arial"/>
          <w:sz w:val="23"/>
          <w:szCs w:val="23"/>
        </w:rPr>
        <w:t xml:space="preserve"> comunicar ao gestor do contrato, em tempo hábil, o término do contrato sob sua responsabilidade, com vistas à renovação tempestiva ou à prorrogação contratual;</w:t>
      </w:r>
    </w:p>
    <w:p w14:paraId="267D00C4" w14:textId="77777777" w:rsidR="00D36EB5" w:rsidRPr="00E6755E" w:rsidRDefault="00D36EB5" w:rsidP="00D36EB5">
      <w:pPr>
        <w:jc w:val="both"/>
        <w:rPr>
          <w:rFonts w:ascii="Arial" w:hAnsi="Arial" w:cs="Arial"/>
          <w:b/>
          <w:sz w:val="23"/>
          <w:szCs w:val="23"/>
        </w:rPr>
      </w:pPr>
    </w:p>
    <w:p w14:paraId="249322F1"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VIII -</w:t>
      </w:r>
      <w:r w:rsidRPr="00E6755E">
        <w:rPr>
          <w:rFonts w:ascii="Arial" w:hAnsi="Arial" w:cs="Arial"/>
          <w:sz w:val="23"/>
          <w:szCs w:val="23"/>
        </w:rPr>
        <w:t xml:space="preserve"> participar da atualização do relatório de riscos durante a fase de gestão do contrato;</w:t>
      </w:r>
    </w:p>
    <w:p w14:paraId="3BB032D2" w14:textId="77777777" w:rsidR="00D36EB5" w:rsidRPr="00E6755E" w:rsidRDefault="00D36EB5" w:rsidP="00D36EB5">
      <w:pPr>
        <w:jc w:val="both"/>
        <w:rPr>
          <w:rFonts w:ascii="Arial" w:hAnsi="Arial" w:cs="Arial"/>
          <w:b/>
          <w:sz w:val="23"/>
          <w:szCs w:val="23"/>
        </w:rPr>
      </w:pPr>
    </w:p>
    <w:p w14:paraId="719A6FC3"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IX -</w:t>
      </w:r>
      <w:r w:rsidRPr="00E6755E">
        <w:rPr>
          <w:rFonts w:ascii="Arial" w:hAnsi="Arial" w:cs="Arial"/>
          <w:sz w:val="23"/>
          <w:szCs w:val="23"/>
        </w:rPr>
        <w:t xml:space="preserve"> </w:t>
      </w:r>
      <w:proofErr w:type="gramStart"/>
      <w:r w:rsidRPr="00E6755E">
        <w:rPr>
          <w:rFonts w:ascii="Arial" w:hAnsi="Arial" w:cs="Arial"/>
          <w:sz w:val="23"/>
          <w:szCs w:val="23"/>
        </w:rPr>
        <w:t>auxiliar</w:t>
      </w:r>
      <w:proofErr w:type="gramEnd"/>
      <w:r w:rsidRPr="00E6755E">
        <w:rPr>
          <w:rFonts w:ascii="Arial" w:hAnsi="Arial" w:cs="Arial"/>
          <w:sz w:val="23"/>
          <w:szCs w:val="23"/>
        </w:rPr>
        <w:t xml:space="preserve"> o gestor do contrato com as informações necessárias, na elaboração do documento comprobatório da avaliação realizada na fiscalização do cumprimento de obrigações assumidas pelo contratado; </w:t>
      </w:r>
    </w:p>
    <w:p w14:paraId="4CBE8500" w14:textId="77777777" w:rsidR="00D36EB5" w:rsidRPr="00E6755E" w:rsidRDefault="00D36EB5" w:rsidP="00D36EB5">
      <w:pPr>
        <w:jc w:val="both"/>
        <w:rPr>
          <w:rFonts w:ascii="Arial" w:hAnsi="Arial" w:cs="Arial"/>
          <w:b/>
          <w:sz w:val="23"/>
          <w:szCs w:val="23"/>
        </w:rPr>
      </w:pPr>
    </w:p>
    <w:p w14:paraId="44011FE6"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X -</w:t>
      </w:r>
      <w:r w:rsidRPr="00E6755E">
        <w:rPr>
          <w:rFonts w:ascii="Arial" w:hAnsi="Arial" w:cs="Arial"/>
          <w:sz w:val="23"/>
          <w:szCs w:val="23"/>
        </w:rPr>
        <w:t xml:space="preserve"> </w:t>
      </w:r>
      <w:proofErr w:type="gramStart"/>
      <w:r w:rsidRPr="00E6755E">
        <w:rPr>
          <w:rFonts w:ascii="Arial" w:hAnsi="Arial" w:cs="Arial"/>
          <w:sz w:val="23"/>
          <w:szCs w:val="23"/>
        </w:rPr>
        <w:t>realizar</w:t>
      </w:r>
      <w:proofErr w:type="gramEnd"/>
      <w:r w:rsidRPr="00E6755E">
        <w:rPr>
          <w:rFonts w:ascii="Arial" w:hAnsi="Arial" w:cs="Arial"/>
          <w:sz w:val="23"/>
          <w:szCs w:val="23"/>
        </w:rPr>
        <w:t xml:space="preserve"> o recebimento provisório do objeto do contrato referido no art. 24 do decreto Municipal nº 012/2024, mediante termo detalhado que comprove o cumprimento das exigências de caráter técnico.</w:t>
      </w:r>
    </w:p>
    <w:p w14:paraId="7A319EA8" w14:textId="77777777" w:rsidR="00D36EB5" w:rsidRPr="00E6755E" w:rsidRDefault="00D36EB5" w:rsidP="00D36EB5">
      <w:pPr>
        <w:autoSpaceDE w:val="0"/>
        <w:autoSpaceDN w:val="0"/>
        <w:adjustRightInd w:val="0"/>
        <w:jc w:val="both"/>
        <w:rPr>
          <w:rFonts w:ascii="Arial" w:hAnsi="Arial" w:cs="Arial"/>
          <w:sz w:val="23"/>
          <w:szCs w:val="23"/>
        </w:rPr>
      </w:pPr>
    </w:p>
    <w:p w14:paraId="5CA086A5" w14:textId="77777777" w:rsidR="00D36EB5" w:rsidRPr="00E6755E" w:rsidRDefault="00D36EB5" w:rsidP="00D36EB5">
      <w:pPr>
        <w:autoSpaceDE w:val="0"/>
        <w:autoSpaceDN w:val="0"/>
        <w:adjustRightInd w:val="0"/>
        <w:jc w:val="both"/>
        <w:rPr>
          <w:rFonts w:ascii="Arial" w:hAnsi="Arial" w:cs="Arial"/>
          <w:b/>
          <w:bCs/>
          <w:sz w:val="23"/>
          <w:szCs w:val="23"/>
        </w:rPr>
      </w:pPr>
      <w:r w:rsidRPr="00E6755E">
        <w:rPr>
          <w:rFonts w:ascii="Arial" w:hAnsi="Arial" w:cs="Arial"/>
          <w:b/>
          <w:bCs/>
          <w:sz w:val="23"/>
          <w:szCs w:val="23"/>
        </w:rPr>
        <w:t>Gestor do Contrato</w:t>
      </w:r>
    </w:p>
    <w:p w14:paraId="155A4C46" w14:textId="77777777" w:rsidR="00D36EB5" w:rsidRPr="00E6755E" w:rsidRDefault="00D36EB5" w:rsidP="00D36EB5">
      <w:pPr>
        <w:autoSpaceDE w:val="0"/>
        <w:autoSpaceDN w:val="0"/>
        <w:adjustRightInd w:val="0"/>
        <w:jc w:val="both"/>
        <w:rPr>
          <w:rFonts w:ascii="Arial" w:hAnsi="Arial" w:cs="Arial"/>
          <w:b/>
          <w:bCs/>
          <w:sz w:val="23"/>
          <w:szCs w:val="23"/>
        </w:rPr>
      </w:pPr>
    </w:p>
    <w:p w14:paraId="442CD539"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lastRenderedPageBreak/>
        <w:t>15.13.  Caberá ao gestor do contrato e, nos seus afastamentos e seus impedimentos legais, ao seu substituto, em especial:</w:t>
      </w:r>
    </w:p>
    <w:p w14:paraId="06FCC39A" w14:textId="77777777" w:rsidR="00D36EB5" w:rsidRPr="00E6755E" w:rsidRDefault="00D36EB5" w:rsidP="00D36EB5">
      <w:pPr>
        <w:jc w:val="both"/>
        <w:rPr>
          <w:rFonts w:ascii="Arial" w:hAnsi="Arial" w:cs="Arial"/>
          <w:sz w:val="23"/>
          <w:szCs w:val="23"/>
        </w:rPr>
      </w:pPr>
    </w:p>
    <w:p w14:paraId="29E8A0E5"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 -</w:t>
      </w:r>
      <w:r w:rsidRPr="00E6755E">
        <w:rPr>
          <w:rFonts w:ascii="Arial" w:hAnsi="Arial" w:cs="Arial"/>
          <w:sz w:val="23"/>
          <w:szCs w:val="23"/>
        </w:rPr>
        <w:t xml:space="preserve"> </w:t>
      </w:r>
      <w:proofErr w:type="gramStart"/>
      <w:r w:rsidRPr="00E6755E">
        <w:rPr>
          <w:rFonts w:ascii="Arial" w:hAnsi="Arial" w:cs="Arial"/>
          <w:sz w:val="23"/>
          <w:szCs w:val="23"/>
        </w:rPr>
        <w:t>coordenar</w:t>
      </w:r>
      <w:proofErr w:type="gramEnd"/>
      <w:r w:rsidRPr="00E6755E">
        <w:rPr>
          <w:rFonts w:ascii="Arial" w:hAnsi="Arial" w:cs="Arial"/>
          <w:sz w:val="23"/>
          <w:szCs w:val="23"/>
        </w:rPr>
        <w:t xml:space="preserve"> as atividades relacionadas à fiscalização técnica;</w:t>
      </w:r>
    </w:p>
    <w:p w14:paraId="5C7142A3" w14:textId="77777777" w:rsidR="00D36EB5" w:rsidRPr="00E6755E" w:rsidRDefault="00D36EB5" w:rsidP="00D36EB5">
      <w:pPr>
        <w:jc w:val="both"/>
        <w:rPr>
          <w:rFonts w:ascii="Arial" w:hAnsi="Arial" w:cs="Arial"/>
          <w:b/>
          <w:sz w:val="23"/>
          <w:szCs w:val="23"/>
        </w:rPr>
      </w:pPr>
    </w:p>
    <w:p w14:paraId="00165211"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II -</w:t>
      </w:r>
      <w:r w:rsidRPr="00E6755E">
        <w:rPr>
          <w:rFonts w:ascii="Arial" w:hAnsi="Arial" w:cs="Arial"/>
          <w:sz w:val="23"/>
          <w:szCs w:val="23"/>
        </w:rPr>
        <w:t xml:space="preserve"> </w:t>
      </w:r>
      <w:proofErr w:type="gramStart"/>
      <w:r w:rsidRPr="00E6755E">
        <w:rPr>
          <w:rFonts w:ascii="Arial" w:hAnsi="Arial" w:cs="Arial"/>
          <w:sz w:val="23"/>
          <w:szCs w:val="23"/>
        </w:rPr>
        <w:t>acompanhar</w:t>
      </w:r>
      <w:proofErr w:type="gramEnd"/>
      <w:r w:rsidRPr="00E6755E">
        <w:rPr>
          <w:rFonts w:ascii="Arial" w:hAnsi="Arial" w:cs="Arial"/>
          <w:sz w:val="23"/>
          <w:szCs w:val="23"/>
        </w:rPr>
        <w:t xml:space="preserve"> os registros realizados pelos fiscais do contrato das ocorrências relacionadas à execução do contrato e as medidas adotadas, e informar à autoridade superior aquelas que ultrapassarem a sua competência;</w:t>
      </w:r>
    </w:p>
    <w:p w14:paraId="73570A66" w14:textId="77777777" w:rsidR="00D36EB5" w:rsidRPr="00E6755E" w:rsidRDefault="00D36EB5" w:rsidP="00D36EB5">
      <w:pPr>
        <w:jc w:val="both"/>
        <w:rPr>
          <w:rFonts w:ascii="Arial" w:hAnsi="Arial" w:cs="Arial"/>
          <w:b/>
          <w:sz w:val="23"/>
          <w:szCs w:val="23"/>
        </w:rPr>
      </w:pPr>
    </w:p>
    <w:p w14:paraId="6D36DC0C"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III -</w:t>
      </w:r>
      <w:r w:rsidRPr="00E6755E">
        <w:rPr>
          <w:rFonts w:ascii="Arial" w:hAnsi="Arial" w:cs="Arial"/>
          <w:sz w:val="23"/>
          <w:szCs w:val="23"/>
        </w:rPr>
        <w:t xml:space="preserve"> acompanhar a manutenção das condições de habilitação do contratado, para fins de empenho de despesa e de pagamento, e anotar os problemas que obstem o fluxo normal da liquidação e do pagamento da despesa no relatório de riscos eventuais;</w:t>
      </w:r>
    </w:p>
    <w:p w14:paraId="6CA49CB0" w14:textId="77777777" w:rsidR="00D36EB5" w:rsidRDefault="00D36EB5" w:rsidP="00D36EB5">
      <w:pPr>
        <w:jc w:val="both"/>
        <w:rPr>
          <w:rFonts w:ascii="Arial" w:hAnsi="Arial" w:cs="Arial"/>
          <w:b/>
          <w:sz w:val="23"/>
          <w:szCs w:val="23"/>
        </w:rPr>
      </w:pPr>
    </w:p>
    <w:p w14:paraId="021BEE2C"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IV -</w:t>
      </w:r>
      <w:r w:rsidRPr="00E6755E">
        <w:rPr>
          <w:rFonts w:ascii="Arial" w:hAnsi="Arial" w:cs="Arial"/>
          <w:sz w:val="23"/>
          <w:szCs w:val="23"/>
        </w:rPr>
        <w:t xml:space="preserve"> coordenar a rotina de acompanhamento e de fiscalização do contrato, cujo histórico de gerenciamento deverá conter todos os registros formais da execução, a exemplo da ordem de serviço, do registro de ocorrências, das alterações e das prorrogações contratuais, e elaborar relatório com vistas à verificação da necessidade de adequações do contrato para fins de atendimento da finalidade da administração;</w:t>
      </w:r>
    </w:p>
    <w:p w14:paraId="048CC68F" w14:textId="77777777" w:rsidR="00D36EB5" w:rsidRPr="00E6755E" w:rsidRDefault="00D36EB5" w:rsidP="00D36EB5">
      <w:pPr>
        <w:jc w:val="both"/>
        <w:rPr>
          <w:rFonts w:ascii="Arial" w:hAnsi="Arial" w:cs="Arial"/>
          <w:b/>
          <w:sz w:val="23"/>
          <w:szCs w:val="23"/>
        </w:rPr>
      </w:pPr>
    </w:p>
    <w:p w14:paraId="27AA14C0"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V -</w:t>
      </w:r>
      <w:r w:rsidRPr="00E6755E">
        <w:rPr>
          <w:rFonts w:ascii="Arial" w:hAnsi="Arial" w:cs="Arial"/>
          <w:sz w:val="23"/>
          <w:szCs w:val="23"/>
        </w:rPr>
        <w:t xml:space="preserve"> </w:t>
      </w:r>
      <w:proofErr w:type="gramStart"/>
      <w:r w:rsidRPr="00E6755E">
        <w:rPr>
          <w:rFonts w:ascii="Arial" w:hAnsi="Arial" w:cs="Arial"/>
          <w:sz w:val="23"/>
          <w:szCs w:val="23"/>
        </w:rPr>
        <w:t>coordenar</w:t>
      </w:r>
      <w:proofErr w:type="gramEnd"/>
      <w:r w:rsidRPr="00E6755E">
        <w:rPr>
          <w:rFonts w:ascii="Arial" w:hAnsi="Arial" w:cs="Arial"/>
          <w:sz w:val="23"/>
          <w:szCs w:val="23"/>
        </w:rPr>
        <w:t xml:space="preserve"> os atos preparatórios à instrução processual e ao envio da documentação pertinente ao setor de contratos para a formalização dos procedimentos de que trata o inciso I do </w:t>
      </w:r>
      <w:r w:rsidRPr="00E6755E">
        <w:rPr>
          <w:rFonts w:ascii="Arial" w:hAnsi="Arial" w:cs="Arial"/>
          <w:b/>
          <w:bCs/>
          <w:sz w:val="23"/>
          <w:szCs w:val="23"/>
        </w:rPr>
        <w:t>caput</w:t>
      </w:r>
      <w:r w:rsidRPr="00E6755E">
        <w:rPr>
          <w:rFonts w:ascii="Arial" w:hAnsi="Arial" w:cs="Arial"/>
          <w:sz w:val="23"/>
          <w:szCs w:val="23"/>
        </w:rPr>
        <w:t xml:space="preserve"> do art. 19 do Decreto Municipal nº 012/2024;</w:t>
      </w:r>
    </w:p>
    <w:p w14:paraId="42EAC815" w14:textId="77777777" w:rsidR="00D36EB5" w:rsidRPr="00E6755E" w:rsidRDefault="00D36EB5" w:rsidP="00D36EB5">
      <w:pPr>
        <w:jc w:val="both"/>
        <w:rPr>
          <w:rFonts w:ascii="Arial" w:hAnsi="Arial" w:cs="Arial"/>
          <w:b/>
          <w:sz w:val="23"/>
          <w:szCs w:val="23"/>
        </w:rPr>
      </w:pPr>
    </w:p>
    <w:p w14:paraId="440A9D04"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VI -</w:t>
      </w:r>
      <w:r w:rsidRPr="00E6755E">
        <w:rPr>
          <w:rFonts w:ascii="Arial" w:hAnsi="Arial" w:cs="Arial"/>
          <w:sz w:val="23"/>
          <w:szCs w:val="23"/>
        </w:rPr>
        <w:t xml:space="preserve"> elaborar o relatório final de que trata a </w:t>
      </w:r>
      <w:hyperlink r:id="rId39" w:anchor="art174%C2%A73vid" w:history="1">
        <w:r w:rsidRPr="00E6755E">
          <w:rPr>
            <w:rFonts w:ascii="Arial" w:hAnsi="Arial" w:cs="Arial"/>
            <w:sz w:val="23"/>
            <w:szCs w:val="23"/>
          </w:rPr>
          <w:t>alínea “d” do inciso VI do § 3º do art. 174 da Lei nº 14.133, de 2021</w:t>
        </w:r>
      </w:hyperlink>
      <w:r w:rsidRPr="00E6755E">
        <w:rPr>
          <w:rFonts w:ascii="Arial" w:hAnsi="Arial" w:cs="Arial"/>
          <w:sz w:val="23"/>
          <w:szCs w:val="23"/>
        </w:rPr>
        <w:t>, com as informações obtidas durante a execução do contrato;</w:t>
      </w:r>
    </w:p>
    <w:p w14:paraId="66367A44" w14:textId="77777777" w:rsidR="00D36EB5" w:rsidRPr="00E6755E" w:rsidRDefault="00D36EB5" w:rsidP="00D36EB5">
      <w:pPr>
        <w:jc w:val="both"/>
        <w:rPr>
          <w:rFonts w:ascii="Arial" w:hAnsi="Arial" w:cs="Arial"/>
          <w:b/>
          <w:sz w:val="23"/>
          <w:szCs w:val="23"/>
        </w:rPr>
      </w:pPr>
    </w:p>
    <w:p w14:paraId="52FD7E69"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VII -</w:t>
      </w:r>
      <w:r w:rsidRPr="00E6755E">
        <w:rPr>
          <w:rFonts w:ascii="Arial" w:hAnsi="Arial" w:cs="Arial"/>
          <w:sz w:val="23"/>
          <w:szCs w:val="23"/>
        </w:rPr>
        <w:t xml:space="preserve"> coordenar a atualização contínua do relatório de riscos durante a gestão do contrato, com apoio dos fiscais técnico;</w:t>
      </w:r>
    </w:p>
    <w:p w14:paraId="61E757B6" w14:textId="77777777" w:rsidR="00D36EB5" w:rsidRPr="00E6755E" w:rsidRDefault="00D36EB5" w:rsidP="00D36EB5">
      <w:pPr>
        <w:jc w:val="both"/>
        <w:rPr>
          <w:rFonts w:ascii="Arial" w:hAnsi="Arial" w:cs="Arial"/>
          <w:b/>
          <w:sz w:val="23"/>
          <w:szCs w:val="23"/>
        </w:rPr>
      </w:pPr>
    </w:p>
    <w:p w14:paraId="031CCB98"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VIII -</w:t>
      </w:r>
      <w:r w:rsidRPr="00E6755E">
        <w:rPr>
          <w:rFonts w:ascii="Arial" w:hAnsi="Arial" w:cs="Arial"/>
          <w:sz w:val="23"/>
          <w:szCs w:val="23"/>
        </w:rPr>
        <w:t xml:space="preserve"> emitir documento comprobatório da avaliação realizada pelos fiscais técnico, quanto ao cumprimento de obrigações assumidas pelo contratado, com menção ao seu desempenho na execução contratual, baseado em indicadores objetivamente definidos e aferidos, e a eventuais penalidades aplicadas, a constarem do cadastro de atesto de cumprimento de obrigações conforme disposto em regulamento;</w:t>
      </w:r>
    </w:p>
    <w:p w14:paraId="02BB3DF8" w14:textId="77777777" w:rsidR="00D36EB5" w:rsidRPr="00E6755E" w:rsidRDefault="00D36EB5" w:rsidP="00D36EB5">
      <w:pPr>
        <w:jc w:val="both"/>
        <w:rPr>
          <w:rFonts w:ascii="Arial" w:hAnsi="Arial" w:cs="Arial"/>
          <w:b/>
          <w:sz w:val="23"/>
          <w:szCs w:val="23"/>
        </w:rPr>
      </w:pPr>
    </w:p>
    <w:p w14:paraId="64450BF7"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IX -</w:t>
      </w:r>
      <w:r w:rsidRPr="00E6755E">
        <w:rPr>
          <w:rFonts w:ascii="Arial" w:hAnsi="Arial" w:cs="Arial"/>
          <w:sz w:val="23"/>
          <w:szCs w:val="23"/>
        </w:rPr>
        <w:t xml:space="preserve"> </w:t>
      </w:r>
      <w:proofErr w:type="gramStart"/>
      <w:r w:rsidRPr="00E6755E">
        <w:rPr>
          <w:rFonts w:ascii="Arial" w:hAnsi="Arial" w:cs="Arial"/>
          <w:sz w:val="23"/>
          <w:szCs w:val="23"/>
        </w:rPr>
        <w:t>realizar</w:t>
      </w:r>
      <w:proofErr w:type="gramEnd"/>
      <w:r w:rsidRPr="00E6755E">
        <w:rPr>
          <w:rFonts w:ascii="Arial" w:hAnsi="Arial" w:cs="Arial"/>
          <w:sz w:val="23"/>
          <w:szCs w:val="23"/>
        </w:rPr>
        <w:t xml:space="preserve"> o recebimento definitivo do objeto do contrato referido no art. 24 do Decreto Municipal nº 012/2024, mediante termo detalhado que comprove o atendimento das exigências contratuais; e</w:t>
      </w:r>
    </w:p>
    <w:p w14:paraId="47E8EE66" w14:textId="77777777" w:rsidR="00D36EB5" w:rsidRPr="00E6755E" w:rsidRDefault="00D36EB5" w:rsidP="00D36EB5">
      <w:pPr>
        <w:jc w:val="both"/>
        <w:rPr>
          <w:rFonts w:ascii="Arial" w:hAnsi="Arial" w:cs="Arial"/>
          <w:b/>
          <w:sz w:val="23"/>
          <w:szCs w:val="23"/>
        </w:rPr>
      </w:pPr>
    </w:p>
    <w:p w14:paraId="4E0E91ED" w14:textId="77777777" w:rsidR="00D36EB5" w:rsidRPr="00E6755E" w:rsidRDefault="00D36EB5" w:rsidP="00D36EB5">
      <w:pPr>
        <w:jc w:val="both"/>
        <w:rPr>
          <w:rFonts w:ascii="Arial" w:hAnsi="Arial" w:cs="Arial"/>
          <w:sz w:val="23"/>
          <w:szCs w:val="23"/>
        </w:rPr>
      </w:pPr>
      <w:r w:rsidRPr="00E6755E">
        <w:rPr>
          <w:rFonts w:ascii="Arial" w:hAnsi="Arial" w:cs="Arial"/>
          <w:b/>
          <w:sz w:val="23"/>
          <w:szCs w:val="23"/>
        </w:rPr>
        <w:t>X -</w:t>
      </w:r>
      <w:r w:rsidRPr="00E6755E">
        <w:rPr>
          <w:rFonts w:ascii="Arial" w:hAnsi="Arial" w:cs="Arial"/>
          <w:sz w:val="23"/>
          <w:szCs w:val="23"/>
        </w:rPr>
        <w:t xml:space="preserve"> tomar providências para a formalização de processo administrativo de responsabilização para fins de aplicação de sanções, a ser conduzido pela comissão de que trata o </w:t>
      </w:r>
      <w:hyperlink r:id="rId40" w:anchor="art158" w:history="1">
        <w:r w:rsidRPr="00E6755E">
          <w:rPr>
            <w:rFonts w:ascii="Arial" w:hAnsi="Arial" w:cs="Arial"/>
            <w:sz w:val="23"/>
            <w:szCs w:val="23"/>
            <w:u w:val="single"/>
          </w:rPr>
          <w:t>art. 158 da Lei nº 14.133, de 2021,</w:t>
        </w:r>
      </w:hyperlink>
      <w:r w:rsidRPr="00E6755E">
        <w:rPr>
          <w:rFonts w:ascii="Arial" w:hAnsi="Arial" w:cs="Arial"/>
          <w:sz w:val="23"/>
          <w:szCs w:val="23"/>
        </w:rPr>
        <w:t xml:space="preserve"> ou pelo agente ou pelo setor competente para tal, conforme o caso.</w:t>
      </w:r>
    </w:p>
    <w:p w14:paraId="200106E5" w14:textId="77777777" w:rsidR="00D36EB5" w:rsidRPr="00E6755E" w:rsidRDefault="00D36EB5" w:rsidP="00D36EB5">
      <w:pPr>
        <w:jc w:val="both"/>
        <w:rPr>
          <w:rFonts w:ascii="Arial" w:hAnsi="Arial" w:cs="Arial"/>
          <w:b/>
          <w:bCs/>
          <w:sz w:val="23"/>
          <w:szCs w:val="23"/>
        </w:rPr>
      </w:pPr>
    </w:p>
    <w:p w14:paraId="627231D7"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lastRenderedPageBreak/>
        <w:t xml:space="preserve">15.14. Caberá ao fiscal e, nos seus afastamentos e seus impedimentos legais, ao seu substituto exercer as atribuições de que tratam suas designações, bem como, as atribuições incumbidas ao Gestor do Contrato, todas devidamente estabelecidas no Decreto Municipal nº 012/2024, em caso de ausência ou incompatibilidade de pessoal. </w:t>
      </w:r>
    </w:p>
    <w:p w14:paraId="51EEFD37" w14:textId="77777777" w:rsidR="00D36EB5" w:rsidRPr="00E6755E" w:rsidRDefault="00D36EB5" w:rsidP="00D36EB5">
      <w:pPr>
        <w:jc w:val="both"/>
        <w:rPr>
          <w:rFonts w:ascii="Arial" w:hAnsi="Arial" w:cs="Arial"/>
          <w:sz w:val="23"/>
          <w:szCs w:val="23"/>
        </w:rPr>
      </w:pPr>
    </w:p>
    <w:p w14:paraId="58750756" w14:textId="77777777" w:rsidR="00D36EB5" w:rsidRPr="00E6755E" w:rsidRDefault="00D36EB5" w:rsidP="00D36EB5">
      <w:pPr>
        <w:widowControl w:val="0"/>
        <w:autoSpaceDE w:val="0"/>
        <w:autoSpaceDN w:val="0"/>
        <w:adjustRightInd w:val="0"/>
        <w:jc w:val="both"/>
        <w:rPr>
          <w:rFonts w:ascii="Arial" w:hAnsi="Arial" w:cs="Arial"/>
          <w:sz w:val="23"/>
          <w:szCs w:val="23"/>
          <w:u w:val="single"/>
        </w:rPr>
      </w:pPr>
      <w:r w:rsidRPr="00E6755E">
        <w:rPr>
          <w:rFonts w:ascii="Arial" w:hAnsi="Arial" w:cs="Arial"/>
          <w:b/>
          <w:bCs/>
          <w:sz w:val="23"/>
          <w:szCs w:val="23"/>
          <w:u w:val="single"/>
        </w:rPr>
        <w:t>CLÁUSULA DÉCIMA SEXTA: DO PROCESSO</w:t>
      </w:r>
      <w:r w:rsidRPr="00E6755E">
        <w:rPr>
          <w:rFonts w:ascii="Arial" w:hAnsi="Arial" w:cs="Arial"/>
          <w:sz w:val="23"/>
          <w:szCs w:val="23"/>
          <w:u w:val="single"/>
        </w:rPr>
        <w:t xml:space="preserve"> </w:t>
      </w:r>
    </w:p>
    <w:p w14:paraId="1CA75EB6" w14:textId="77777777" w:rsidR="00D36EB5" w:rsidRPr="00E6755E" w:rsidRDefault="00D36EB5" w:rsidP="00D36EB5">
      <w:pPr>
        <w:jc w:val="both"/>
        <w:rPr>
          <w:rFonts w:ascii="Arial" w:hAnsi="Arial" w:cs="Arial"/>
          <w:sz w:val="23"/>
          <w:szCs w:val="23"/>
        </w:rPr>
      </w:pPr>
    </w:p>
    <w:p w14:paraId="5BE9383E" w14:textId="77777777" w:rsidR="00D36EB5" w:rsidRPr="00E6755E" w:rsidRDefault="00D36EB5" w:rsidP="00D36EB5">
      <w:pPr>
        <w:jc w:val="both"/>
        <w:rPr>
          <w:rFonts w:ascii="Arial" w:hAnsi="Arial" w:cs="Arial"/>
          <w:iCs/>
          <w:sz w:val="23"/>
          <w:szCs w:val="23"/>
        </w:rPr>
      </w:pPr>
      <w:r w:rsidRPr="00E6755E">
        <w:rPr>
          <w:rFonts w:ascii="Arial" w:hAnsi="Arial" w:cs="Arial"/>
          <w:sz w:val="23"/>
          <w:szCs w:val="23"/>
        </w:rPr>
        <w:t xml:space="preserve">16.1. O presente contrato é decorrente do Processo Licitatório Modalidade </w:t>
      </w:r>
      <w:r w:rsidRPr="00E6755E">
        <w:rPr>
          <w:rFonts w:ascii="Arial" w:hAnsi="Arial" w:cs="Arial"/>
          <w:b/>
          <w:iCs/>
          <w:sz w:val="23"/>
          <w:szCs w:val="23"/>
        </w:rPr>
        <w:t>Pregão Eletrônico nº ____/____</w:t>
      </w:r>
      <w:r w:rsidRPr="00E6755E">
        <w:rPr>
          <w:rFonts w:ascii="Arial" w:hAnsi="Arial" w:cs="Arial"/>
          <w:iCs/>
          <w:sz w:val="23"/>
          <w:szCs w:val="23"/>
        </w:rPr>
        <w:t>.</w:t>
      </w:r>
    </w:p>
    <w:p w14:paraId="1D1F9158" w14:textId="77777777" w:rsidR="00D36EB5" w:rsidRPr="00E6755E" w:rsidRDefault="00D36EB5" w:rsidP="00D36EB5">
      <w:pPr>
        <w:jc w:val="both"/>
        <w:rPr>
          <w:rFonts w:ascii="Arial" w:hAnsi="Arial" w:cs="Arial"/>
          <w:sz w:val="23"/>
          <w:szCs w:val="23"/>
        </w:rPr>
      </w:pPr>
    </w:p>
    <w:p w14:paraId="5F17A93F" w14:textId="77777777" w:rsidR="00D36EB5" w:rsidRPr="00E6755E" w:rsidRDefault="00D36EB5" w:rsidP="00D36EB5">
      <w:pPr>
        <w:widowControl w:val="0"/>
        <w:autoSpaceDE w:val="0"/>
        <w:autoSpaceDN w:val="0"/>
        <w:adjustRightInd w:val="0"/>
        <w:ind w:right="-20"/>
        <w:jc w:val="both"/>
        <w:rPr>
          <w:rFonts w:ascii="Arial" w:hAnsi="Arial" w:cs="Arial"/>
          <w:color w:val="000000"/>
          <w:sz w:val="23"/>
          <w:szCs w:val="23"/>
          <w:u w:val="single"/>
        </w:rPr>
      </w:pPr>
      <w:r w:rsidRPr="00E6755E">
        <w:rPr>
          <w:rFonts w:ascii="Arial" w:hAnsi="Arial" w:cs="Arial"/>
          <w:b/>
          <w:bCs/>
          <w:color w:val="000000"/>
          <w:sz w:val="23"/>
          <w:szCs w:val="23"/>
          <w:u w:val="single"/>
        </w:rPr>
        <w:t>C</w:t>
      </w:r>
      <w:r w:rsidRPr="00E6755E">
        <w:rPr>
          <w:rFonts w:ascii="Arial" w:hAnsi="Arial" w:cs="Arial"/>
          <w:b/>
          <w:bCs/>
          <w:color w:val="000000"/>
          <w:spacing w:val="-1"/>
          <w:sz w:val="23"/>
          <w:szCs w:val="23"/>
          <w:u w:val="single"/>
        </w:rPr>
        <w:t>L</w:t>
      </w:r>
      <w:r w:rsidRPr="00E6755E">
        <w:rPr>
          <w:rFonts w:ascii="Arial" w:hAnsi="Arial" w:cs="Arial"/>
          <w:b/>
          <w:bCs/>
          <w:color w:val="000000"/>
          <w:sz w:val="23"/>
          <w:szCs w:val="23"/>
          <w:u w:val="single"/>
        </w:rPr>
        <w:t>ÁU</w:t>
      </w:r>
      <w:r w:rsidRPr="00E6755E">
        <w:rPr>
          <w:rFonts w:ascii="Arial" w:hAnsi="Arial" w:cs="Arial"/>
          <w:b/>
          <w:bCs/>
          <w:color w:val="000000"/>
          <w:spacing w:val="1"/>
          <w:sz w:val="23"/>
          <w:szCs w:val="23"/>
          <w:u w:val="single"/>
        </w:rPr>
        <w:t>S</w:t>
      </w:r>
      <w:r w:rsidRPr="00E6755E">
        <w:rPr>
          <w:rFonts w:ascii="Arial" w:hAnsi="Arial" w:cs="Arial"/>
          <w:b/>
          <w:bCs/>
          <w:color w:val="000000"/>
          <w:sz w:val="23"/>
          <w:szCs w:val="23"/>
          <w:u w:val="single"/>
        </w:rPr>
        <w:t>U</w:t>
      </w:r>
      <w:r w:rsidRPr="00E6755E">
        <w:rPr>
          <w:rFonts w:ascii="Arial" w:hAnsi="Arial" w:cs="Arial"/>
          <w:b/>
          <w:bCs/>
          <w:color w:val="000000"/>
          <w:spacing w:val="-1"/>
          <w:sz w:val="23"/>
          <w:szCs w:val="23"/>
          <w:u w:val="single"/>
        </w:rPr>
        <w:t>L</w:t>
      </w:r>
      <w:r w:rsidRPr="00E6755E">
        <w:rPr>
          <w:rFonts w:ascii="Arial" w:hAnsi="Arial" w:cs="Arial"/>
          <w:b/>
          <w:bCs/>
          <w:color w:val="000000"/>
          <w:sz w:val="23"/>
          <w:szCs w:val="23"/>
          <w:u w:val="single"/>
        </w:rPr>
        <w:t xml:space="preserve">A </w:t>
      </w:r>
      <w:r w:rsidRPr="00E6755E">
        <w:rPr>
          <w:rFonts w:ascii="Arial" w:hAnsi="Arial" w:cs="Arial"/>
          <w:b/>
          <w:bCs/>
          <w:color w:val="000000"/>
          <w:spacing w:val="1"/>
          <w:sz w:val="23"/>
          <w:szCs w:val="23"/>
          <w:u w:val="single"/>
        </w:rPr>
        <w:t>D</w:t>
      </w:r>
      <w:r w:rsidRPr="00E6755E">
        <w:rPr>
          <w:rFonts w:ascii="Arial" w:hAnsi="Arial" w:cs="Arial"/>
          <w:b/>
          <w:bCs/>
          <w:color w:val="000000"/>
          <w:spacing w:val="-1"/>
          <w:sz w:val="23"/>
          <w:szCs w:val="23"/>
          <w:u w:val="single"/>
        </w:rPr>
        <w:t>É</w:t>
      </w:r>
      <w:r w:rsidRPr="00E6755E">
        <w:rPr>
          <w:rFonts w:ascii="Arial" w:hAnsi="Arial" w:cs="Arial"/>
          <w:b/>
          <w:bCs/>
          <w:color w:val="000000"/>
          <w:sz w:val="23"/>
          <w:szCs w:val="23"/>
          <w:u w:val="single"/>
        </w:rPr>
        <w:t>C</w:t>
      </w:r>
      <w:r w:rsidRPr="00E6755E">
        <w:rPr>
          <w:rFonts w:ascii="Arial" w:hAnsi="Arial" w:cs="Arial"/>
          <w:b/>
          <w:bCs/>
          <w:color w:val="000000"/>
          <w:spacing w:val="1"/>
          <w:sz w:val="23"/>
          <w:szCs w:val="23"/>
          <w:u w:val="single"/>
        </w:rPr>
        <w:t>IM</w:t>
      </w:r>
      <w:r w:rsidRPr="00E6755E">
        <w:rPr>
          <w:rFonts w:ascii="Arial" w:hAnsi="Arial" w:cs="Arial"/>
          <w:b/>
          <w:bCs/>
          <w:color w:val="000000"/>
          <w:sz w:val="23"/>
          <w:szCs w:val="23"/>
          <w:u w:val="single"/>
        </w:rPr>
        <w:t>A</w:t>
      </w:r>
      <w:r w:rsidRPr="00E6755E">
        <w:rPr>
          <w:rFonts w:ascii="Arial" w:hAnsi="Arial" w:cs="Arial"/>
          <w:b/>
          <w:bCs/>
          <w:color w:val="000000"/>
          <w:spacing w:val="-2"/>
          <w:sz w:val="23"/>
          <w:szCs w:val="23"/>
          <w:u w:val="single"/>
        </w:rPr>
        <w:t xml:space="preserve"> SÉTIMA: </w:t>
      </w:r>
      <w:r w:rsidRPr="00E6755E">
        <w:rPr>
          <w:rFonts w:ascii="Arial" w:hAnsi="Arial" w:cs="Arial"/>
          <w:b/>
          <w:bCs/>
          <w:color w:val="000000"/>
          <w:sz w:val="23"/>
          <w:szCs w:val="23"/>
          <w:u w:val="single"/>
        </w:rPr>
        <w:t xml:space="preserve">DA </w:t>
      </w:r>
      <w:r w:rsidRPr="00E6755E">
        <w:rPr>
          <w:rFonts w:ascii="Arial" w:hAnsi="Arial" w:cs="Arial"/>
          <w:b/>
          <w:bCs/>
          <w:color w:val="000000"/>
          <w:spacing w:val="1"/>
          <w:sz w:val="23"/>
          <w:szCs w:val="23"/>
          <w:u w:val="single"/>
        </w:rPr>
        <w:t>C</w:t>
      </w:r>
      <w:r w:rsidRPr="00E6755E">
        <w:rPr>
          <w:rFonts w:ascii="Arial" w:hAnsi="Arial" w:cs="Arial"/>
          <w:b/>
          <w:bCs/>
          <w:color w:val="000000"/>
          <w:spacing w:val="-1"/>
          <w:sz w:val="23"/>
          <w:szCs w:val="23"/>
          <w:u w:val="single"/>
        </w:rPr>
        <w:t>E</w:t>
      </w:r>
      <w:r w:rsidRPr="00E6755E">
        <w:rPr>
          <w:rFonts w:ascii="Arial" w:hAnsi="Arial" w:cs="Arial"/>
          <w:b/>
          <w:bCs/>
          <w:color w:val="000000"/>
          <w:spacing w:val="1"/>
          <w:sz w:val="23"/>
          <w:szCs w:val="23"/>
          <w:u w:val="single"/>
        </w:rPr>
        <w:t>S</w:t>
      </w:r>
      <w:r w:rsidRPr="00E6755E">
        <w:rPr>
          <w:rFonts w:ascii="Arial" w:hAnsi="Arial" w:cs="Arial"/>
          <w:b/>
          <w:bCs/>
          <w:color w:val="000000"/>
          <w:spacing w:val="-1"/>
          <w:sz w:val="23"/>
          <w:szCs w:val="23"/>
          <w:u w:val="single"/>
        </w:rPr>
        <w:t>S</w:t>
      </w:r>
      <w:r w:rsidRPr="00E6755E">
        <w:rPr>
          <w:rFonts w:ascii="Arial" w:hAnsi="Arial" w:cs="Arial"/>
          <w:b/>
          <w:bCs/>
          <w:color w:val="000000"/>
          <w:sz w:val="23"/>
          <w:szCs w:val="23"/>
          <w:u w:val="single"/>
        </w:rPr>
        <w:t xml:space="preserve">ÃO </w:t>
      </w:r>
      <w:r w:rsidRPr="00E6755E">
        <w:rPr>
          <w:rFonts w:ascii="Arial" w:hAnsi="Arial" w:cs="Arial"/>
          <w:b/>
          <w:bCs/>
          <w:color w:val="000000"/>
          <w:spacing w:val="1"/>
          <w:sz w:val="23"/>
          <w:szCs w:val="23"/>
          <w:u w:val="single"/>
        </w:rPr>
        <w:t>O</w:t>
      </w:r>
      <w:r w:rsidRPr="00E6755E">
        <w:rPr>
          <w:rFonts w:ascii="Arial" w:hAnsi="Arial" w:cs="Arial"/>
          <w:b/>
          <w:bCs/>
          <w:color w:val="000000"/>
          <w:sz w:val="23"/>
          <w:szCs w:val="23"/>
          <w:u w:val="single"/>
        </w:rPr>
        <w:t>U TRAN</w:t>
      </w:r>
      <w:r w:rsidRPr="00E6755E">
        <w:rPr>
          <w:rFonts w:ascii="Arial" w:hAnsi="Arial" w:cs="Arial"/>
          <w:b/>
          <w:bCs/>
          <w:color w:val="000000"/>
          <w:spacing w:val="-1"/>
          <w:sz w:val="23"/>
          <w:szCs w:val="23"/>
          <w:u w:val="single"/>
        </w:rPr>
        <w:t>SF</w:t>
      </w:r>
      <w:r w:rsidRPr="00E6755E">
        <w:rPr>
          <w:rFonts w:ascii="Arial" w:hAnsi="Arial" w:cs="Arial"/>
          <w:b/>
          <w:bCs/>
          <w:color w:val="000000"/>
          <w:spacing w:val="1"/>
          <w:sz w:val="23"/>
          <w:szCs w:val="23"/>
          <w:u w:val="single"/>
        </w:rPr>
        <w:t>E</w:t>
      </w:r>
      <w:r w:rsidRPr="00E6755E">
        <w:rPr>
          <w:rFonts w:ascii="Arial" w:hAnsi="Arial" w:cs="Arial"/>
          <w:b/>
          <w:bCs/>
          <w:color w:val="000000"/>
          <w:sz w:val="23"/>
          <w:szCs w:val="23"/>
          <w:u w:val="single"/>
        </w:rPr>
        <w:t>R</w:t>
      </w:r>
      <w:r w:rsidRPr="00E6755E">
        <w:rPr>
          <w:rFonts w:ascii="Arial" w:hAnsi="Arial" w:cs="Arial"/>
          <w:b/>
          <w:bCs/>
          <w:color w:val="000000"/>
          <w:spacing w:val="1"/>
          <w:sz w:val="23"/>
          <w:szCs w:val="23"/>
          <w:u w:val="single"/>
        </w:rPr>
        <w:t>Ê</w:t>
      </w:r>
      <w:r w:rsidRPr="00E6755E">
        <w:rPr>
          <w:rFonts w:ascii="Arial" w:hAnsi="Arial" w:cs="Arial"/>
          <w:b/>
          <w:bCs/>
          <w:color w:val="000000"/>
          <w:sz w:val="23"/>
          <w:szCs w:val="23"/>
          <w:u w:val="single"/>
        </w:rPr>
        <w:t>NC</w:t>
      </w:r>
      <w:r w:rsidRPr="00E6755E">
        <w:rPr>
          <w:rFonts w:ascii="Arial" w:hAnsi="Arial" w:cs="Arial"/>
          <w:b/>
          <w:bCs/>
          <w:color w:val="000000"/>
          <w:spacing w:val="-1"/>
          <w:sz w:val="23"/>
          <w:szCs w:val="23"/>
          <w:u w:val="single"/>
        </w:rPr>
        <w:t>I</w:t>
      </w:r>
      <w:r w:rsidRPr="00E6755E">
        <w:rPr>
          <w:rFonts w:ascii="Arial" w:hAnsi="Arial" w:cs="Arial"/>
          <w:b/>
          <w:bCs/>
          <w:color w:val="000000"/>
          <w:sz w:val="23"/>
          <w:szCs w:val="23"/>
          <w:u w:val="single"/>
        </w:rPr>
        <w:t>A</w:t>
      </w:r>
    </w:p>
    <w:p w14:paraId="29C4AC48" w14:textId="77777777" w:rsidR="00D36EB5" w:rsidRPr="00E6755E" w:rsidRDefault="00D36EB5" w:rsidP="00D36EB5">
      <w:pPr>
        <w:widowControl w:val="0"/>
        <w:autoSpaceDE w:val="0"/>
        <w:autoSpaceDN w:val="0"/>
        <w:adjustRightInd w:val="0"/>
        <w:jc w:val="both"/>
        <w:rPr>
          <w:rFonts w:ascii="Arial" w:hAnsi="Arial" w:cs="Arial"/>
          <w:color w:val="000000"/>
          <w:sz w:val="23"/>
          <w:szCs w:val="23"/>
        </w:rPr>
      </w:pPr>
    </w:p>
    <w:p w14:paraId="79120A30" w14:textId="77777777" w:rsidR="00D36EB5" w:rsidRPr="00E6755E" w:rsidRDefault="00D36EB5" w:rsidP="00D36EB5">
      <w:pPr>
        <w:widowControl w:val="0"/>
        <w:autoSpaceDE w:val="0"/>
        <w:autoSpaceDN w:val="0"/>
        <w:adjustRightInd w:val="0"/>
        <w:ind w:right="-2"/>
        <w:jc w:val="both"/>
        <w:rPr>
          <w:rFonts w:ascii="Arial" w:hAnsi="Arial" w:cs="Arial"/>
          <w:color w:val="000000"/>
          <w:sz w:val="23"/>
          <w:szCs w:val="23"/>
        </w:rPr>
      </w:pPr>
      <w:r w:rsidRPr="00E6755E">
        <w:rPr>
          <w:rFonts w:ascii="Arial" w:hAnsi="Arial" w:cs="Arial"/>
          <w:color w:val="000000"/>
          <w:sz w:val="23"/>
          <w:szCs w:val="23"/>
        </w:rPr>
        <w:t>17.1. O</w:t>
      </w:r>
      <w:r w:rsidRPr="00E6755E">
        <w:rPr>
          <w:rFonts w:ascii="Arial" w:hAnsi="Arial" w:cs="Arial"/>
          <w:color w:val="000000"/>
          <w:spacing w:val="17"/>
          <w:sz w:val="23"/>
          <w:szCs w:val="23"/>
        </w:rPr>
        <w:t xml:space="preserve"> </w:t>
      </w:r>
      <w:r w:rsidRPr="00E6755E">
        <w:rPr>
          <w:rFonts w:ascii="Arial" w:hAnsi="Arial" w:cs="Arial"/>
          <w:color w:val="000000"/>
          <w:sz w:val="23"/>
          <w:szCs w:val="23"/>
        </w:rPr>
        <w:t>obj</w:t>
      </w:r>
      <w:r w:rsidRPr="00E6755E">
        <w:rPr>
          <w:rFonts w:ascii="Arial" w:hAnsi="Arial" w:cs="Arial"/>
          <w:color w:val="000000"/>
          <w:spacing w:val="1"/>
          <w:sz w:val="23"/>
          <w:szCs w:val="23"/>
        </w:rPr>
        <w:t>e</w:t>
      </w:r>
      <w:r w:rsidRPr="00E6755E">
        <w:rPr>
          <w:rFonts w:ascii="Arial" w:hAnsi="Arial" w:cs="Arial"/>
          <w:color w:val="000000"/>
          <w:sz w:val="23"/>
          <w:szCs w:val="23"/>
        </w:rPr>
        <w:t>to</w:t>
      </w:r>
      <w:r w:rsidRPr="00E6755E">
        <w:rPr>
          <w:rFonts w:ascii="Arial" w:hAnsi="Arial" w:cs="Arial"/>
          <w:color w:val="000000"/>
          <w:spacing w:val="19"/>
          <w:sz w:val="23"/>
          <w:szCs w:val="23"/>
        </w:rPr>
        <w:t xml:space="preserve"> </w:t>
      </w:r>
      <w:r w:rsidRPr="00E6755E">
        <w:rPr>
          <w:rFonts w:ascii="Arial" w:hAnsi="Arial" w:cs="Arial"/>
          <w:color w:val="000000"/>
          <w:sz w:val="23"/>
          <w:szCs w:val="23"/>
        </w:rPr>
        <w:t>do</w:t>
      </w:r>
      <w:r w:rsidRPr="00E6755E">
        <w:rPr>
          <w:rFonts w:ascii="Arial" w:hAnsi="Arial" w:cs="Arial"/>
          <w:color w:val="000000"/>
          <w:spacing w:val="17"/>
          <w:sz w:val="23"/>
          <w:szCs w:val="23"/>
        </w:rPr>
        <w:t xml:space="preserve"> </w:t>
      </w:r>
      <w:r w:rsidRPr="00E6755E">
        <w:rPr>
          <w:rFonts w:ascii="Arial" w:hAnsi="Arial" w:cs="Arial"/>
          <w:color w:val="000000"/>
          <w:sz w:val="23"/>
          <w:szCs w:val="23"/>
        </w:rPr>
        <w:t>p</w:t>
      </w:r>
      <w:r w:rsidRPr="00E6755E">
        <w:rPr>
          <w:rFonts w:ascii="Arial" w:hAnsi="Arial" w:cs="Arial"/>
          <w:color w:val="000000"/>
          <w:spacing w:val="-1"/>
          <w:sz w:val="23"/>
          <w:szCs w:val="23"/>
        </w:rPr>
        <w:t>r</w:t>
      </w:r>
      <w:r w:rsidRPr="00E6755E">
        <w:rPr>
          <w:rFonts w:ascii="Arial" w:hAnsi="Arial" w:cs="Arial"/>
          <w:color w:val="000000"/>
          <w:spacing w:val="1"/>
          <w:sz w:val="23"/>
          <w:szCs w:val="23"/>
        </w:rPr>
        <w:t>es</w:t>
      </w:r>
      <w:r w:rsidRPr="00E6755E">
        <w:rPr>
          <w:rFonts w:ascii="Arial" w:hAnsi="Arial" w:cs="Arial"/>
          <w:color w:val="000000"/>
          <w:spacing w:val="-1"/>
          <w:sz w:val="23"/>
          <w:szCs w:val="23"/>
        </w:rPr>
        <w:t>e</w:t>
      </w:r>
      <w:r w:rsidRPr="00E6755E">
        <w:rPr>
          <w:rFonts w:ascii="Arial" w:hAnsi="Arial" w:cs="Arial"/>
          <w:color w:val="000000"/>
          <w:sz w:val="23"/>
          <w:szCs w:val="23"/>
        </w:rPr>
        <w:t>nte</w:t>
      </w:r>
      <w:r w:rsidRPr="00E6755E">
        <w:rPr>
          <w:rFonts w:ascii="Arial" w:hAnsi="Arial" w:cs="Arial"/>
          <w:color w:val="000000"/>
          <w:spacing w:val="18"/>
          <w:sz w:val="23"/>
          <w:szCs w:val="23"/>
        </w:rPr>
        <w:t xml:space="preserve"> </w:t>
      </w:r>
      <w:r w:rsidRPr="00E6755E">
        <w:rPr>
          <w:rFonts w:ascii="Arial" w:hAnsi="Arial" w:cs="Arial"/>
          <w:color w:val="000000"/>
          <w:spacing w:val="1"/>
          <w:sz w:val="23"/>
          <w:szCs w:val="23"/>
        </w:rPr>
        <w:t>c</w:t>
      </w:r>
      <w:r w:rsidRPr="00E6755E">
        <w:rPr>
          <w:rFonts w:ascii="Arial" w:hAnsi="Arial" w:cs="Arial"/>
          <w:color w:val="000000"/>
          <w:sz w:val="23"/>
          <w:szCs w:val="23"/>
        </w:rPr>
        <w:t>ont</w:t>
      </w:r>
      <w:r w:rsidRPr="00E6755E">
        <w:rPr>
          <w:rFonts w:ascii="Arial" w:hAnsi="Arial" w:cs="Arial"/>
          <w:color w:val="000000"/>
          <w:spacing w:val="-1"/>
          <w:sz w:val="23"/>
          <w:szCs w:val="23"/>
        </w:rPr>
        <w:t>r</w:t>
      </w:r>
      <w:r w:rsidRPr="00E6755E">
        <w:rPr>
          <w:rFonts w:ascii="Arial" w:hAnsi="Arial" w:cs="Arial"/>
          <w:color w:val="000000"/>
          <w:spacing w:val="1"/>
          <w:sz w:val="23"/>
          <w:szCs w:val="23"/>
        </w:rPr>
        <w:t>a</w:t>
      </w:r>
      <w:r w:rsidRPr="00E6755E">
        <w:rPr>
          <w:rFonts w:ascii="Arial" w:hAnsi="Arial" w:cs="Arial"/>
          <w:color w:val="000000"/>
          <w:sz w:val="23"/>
          <w:szCs w:val="23"/>
        </w:rPr>
        <w:t>to</w:t>
      </w:r>
      <w:r w:rsidRPr="00E6755E">
        <w:rPr>
          <w:rFonts w:ascii="Arial" w:hAnsi="Arial" w:cs="Arial"/>
          <w:color w:val="000000"/>
          <w:spacing w:val="19"/>
          <w:sz w:val="23"/>
          <w:szCs w:val="23"/>
        </w:rPr>
        <w:t xml:space="preserve"> </w:t>
      </w:r>
      <w:r w:rsidRPr="00E6755E">
        <w:rPr>
          <w:rFonts w:ascii="Arial" w:hAnsi="Arial" w:cs="Arial"/>
          <w:color w:val="000000"/>
          <w:sz w:val="23"/>
          <w:szCs w:val="23"/>
        </w:rPr>
        <w:t>n</w:t>
      </w:r>
      <w:r w:rsidRPr="00E6755E">
        <w:rPr>
          <w:rFonts w:ascii="Arial" w:hAnsi="Arial" w:cs="Arial"/>
          <w:color w:val="000000"/>
          <w:spacing w:val="-1"/>
          <w:sz w:val="23"/>
          <w:szCs w:val="23"/>
        </w:rPr>
        <w:t>ã</w:t>
      </w:r>
      <w:r w:rsidRPr="00E6755E">
        <w:rPr>
          <w:rFonts w:ascii="Arial" w:hAnsi="Arial" w:cs="Arial"/>
          <w:color w:val="000000"/>
          <w:sz w:val="23"/>
          <w:szCs w:val="23"/>
        </w:rPr>
        <w:t>o</w:t>
      </w:r>
      <w:r w:rsidRPr="00E6755E">
        <w:rPr>
          <w:rFonts w:ascii="Arial" w:hAnsi="Arial" w:cs="Arial"/>
          <w:color w:val="000000"/>
          <w:spacing w:val="19"/>
          <w:sz w:val="23"/>
          <w:szCs w:val="23"/>
        </w:rPr>
        <w:t xml:space="preserve"> </w:t>
      </w:r>
      <w:r w:rsidRPr="00E6755E">
        <w:rPr>
          <w:rFonts w:ascii="Arial" w:hAnsi="Arial" w:cs="Arial"/>
          <w:color w:val="000000"/>
          <w:sz w:val="23"/>
          <w:szCs w:val="23"/>
        </w:rPr>
        <w:t>pod</w:t>
      </w:r>
      <w:r w:rsidRPr="00E6755E">
        <w:rPr>
          <w:rFonts w:ascii="Arial" w:hAnsi="Arial" w:cs="Arial"/>
          <w:color w:val="000000"/>
          <w:spacing w:val="1"/>
          <w:sz w:val="23"/>
          <w:szCs w:val="23"/>
        </w:rPr>
        <w:t>e</w:t>
      </w:r>
      <w:r w:rsidRPr="00E6755E">
        <w:rPr>
          <w:rFonts w:ascii="Arial" w:hAnsi="Arial" w:cs="Arial"/>
          <w:color w:val="000000"/>
          <w:spacing w:val="-1"/>
          <w:sz w:val="23"/>
          <w:szCs w:val="23"/>
        </w:rPr>
        <w:t>r</w:t>
      </w:r>
      <w:r w:rsidRPr="00E6755E">
        <w:rPr>
          <w:rFonts w:ascii="Arial" w:hAnsi="Arial" w:cs="Arial"/>
          <w:color w:val="000000"/>
          <w:sz w:val="23"/>
          <w:szCs w:val="23"/>
        </w:rPr>
        <w:t>á</w:t>
      </w:r>
      <w:r w:rsidRPr="00E6755E">
        <w:rPr>
          <w:rFonts w:ascii="Arial" w:hAnsi="Arial" w:cs="Arial"/>
          <w:color w:val="000000"/>
          <w:spacing w:val="18"/>
          <w:sz w:val="23"/>
          <w:szCs w:val="23"/>
        </w:rPr>
        <w:t xml:space="preserve"> </w:t>
      </w:r>
      <w:r w:rsidRPr="00E6755E">
        <w:rPr>
          <w:rFonts w:ascii="Arial" w:hAnsi="Arial" w:cs="Arial"/>
          <w:color w:val="000000"/>
          <w:spacing w:val="1"/>
          <w:sz w:val="23"/>
          <w:szCs w:val="23"/>
        </w:rPr>
        <w:t>s</w:t>
      </w:r>
      <w:r w:rsidRPr="00E6755E">
        <w:rPr>
          <w:rFonts w:ascii="Arial" w:hAnsi="Arial" w:cs="Arial"/>
          <w:color w:val="000000"/>
          <w:spacing w:val="-1"/>
          <w:sz w:val="23"/>
          <w:szCs w:val="23"/>
        </w:rPr>
        <w:t>e</w:t>
      </w:r>
      <w:r w:rsidRPr="00E6755E">
        <w:rPr>
          <w:rFonts w:ascii="Arial" w:hAnsi="Arial" w:cs="Arial"/>
          <w:color w:val="000000"/>
          <w:sz w:val="23"/>
          <w:szCs w:val="23"/>
        </w:rPr>
        <w:t>r</w:t>
      </w:r>
      <w:r w:rsidRPr="00E6755E">
        <w:rPr>
          <w:rFonts w:ascii="Arial" w:hAnsi="Arial" w:cs="Arial"/>
          <w:color w:val="000000"/>
          <w:spacing w:val="18"/>
          <w:sz w:val="23"/>
          <w:szCs w:val="23"/>
        </w:rPr>
        <w:t xml:space="preserve"> </w:t>
      </w:r>
      <w:r w:rsidRPr="00E6755E">
        <w:rPr>
          <w:rFonts w:ascii="Arial" w:hAnsi="Arial" w:cs="Arial"/>
          <w:color w:val="000000"/>
          <w:spacing w:val="1"/>
          <w:sz w:val="23"/>
          <w:szCs w:val="23"/>
        </w:rPr>
        <w:t>c</w:t>
      </w:r>
      <w:r w:rsidRPr="00E6755E">
        <w:rPr>
          <w:rFonts w:ascii="Arial" w:hAnsi="Arial" w:cs="Arial"/>
          <w:color w:val="000000"/>
          <w:spacing w:val="-1"/>
          <w:sz w:val="23"/>
          <w:szCs w:val="23"/>
        </w:rPr>
        <w:t>e</w:t>
      </w:r>
      <w:r w:rsidRPr="00E6755E">
        <w:rPr>
          <w:rFonts w:ascii="Arial" w:hAnsi="Arial" w:cs="Arial"/>
          <w:color w:val="000000"/>
          <w:sz w:val="23"/>
          <w:szCs w:val="23"/>
        </w:rPr>
        <w:t>dido</w:t>
      </w:r>
      <w:r w:rsidRPr="00E6755E">
        <w:rPr>
          <w:rFonts w:ascii="Arial" w:hAnsi="Arial" w:cs="Arial"/>
          <w:color w:val="000000"/>
          <w:spacing w:val="19"/>
          <w:sz w:val="23"/>
          <w:szCs w:val="23"/>
        </w:rPr>
        <w:t xml:space="preserve"> </w:t>
      </w:r>
      <w:r w:rsidRPr="00E6755E">
        <w:rPr>
          <w:rFonts w:ascii="Arial" w:hAnsi="Arial" w:cs="Arial"/>
          <w:color w:val="000000"/>
          <w:sz w:val="23"/>
          <w:szCs w:val="23"/>
        </w:rPr>
        <w:t>ou</w:t>
      </w:r>
      <w:r w:rsidRPr="00E6755E">
        <w:rPr>
          <w:rFonts w:ascii="Arial" w:hAnsi="Arial" w:cs="Arial"/>
          <w:color w:val="000000"/>
          <w:spacing w:val="17"/>
          <w:sz w:val="23"/>
          <w:szCs w:val="23"/>
        </w:rPr>
        <w:t xml:space="preserve"> </w:t>
      </w:r>
      <w:r w:rsidRPr="00E6755E">
        <w:rPr>
          <w:rFonts w:ascii="Arial" w:hAnsi="Arial" w:cs="Arial"/>
          <w:color w:val="000000"/>
          <w:sz w:val="23"/>
          <w:szCs w:val="23"/>
        </w:rPr>
        <w:t>t</w:t>
      </w:r>
      <w:r w:rsidRPr="00E6755E">
        <w:rPr>
          <w:rFonts w:ascii="Arial" w:hAnsi="Arial" w:cs="Arial"/>
          <w:color w:val="000000"/>
          <w:spacing w:val="1"/>
          <w:sz w:val="23"/>
          <w:szCs w:val="23"/>
        </w:rPr>
        <w:t>r</w:t>
      </w:r>
      <w:r w:rsidRPr="00E6755E">
        <w:rPr>
          <w:rFonts w:ascii="Arial" w:hAnsi="Arial" w:cs="Arial"/>
          <w:color w:val="000000"/>
          <w:spacing w:val="-1"/>
          <w:sz w:val="23"/>
          <w:szCs w:val="23"/>
        </w:rPr>
        <w:t>a</w:t>
      </w:r>
      <w:r w:rsidRPr="00E6755E">
        <w:rPr>
          <w:rFonts w:ascii="Arial" w:hAnsi="Arial" w:cs="Arial"/>
          <w:color w:val="000000"/>
          <w:sz w:val="23"/>
          <w:szCs w:val="23"/>
        </w:rPr>
        <w:t>n</w:t>
      </w:r>
      <w:r w:rsidRPr="00E6755E">
        <w:rPr>
          <w:rFonts w:ascii="Arial" w:hAnsi="Arial" w:cs="Arial"/>
          <w:color w:val="000000"/>
          <w:spacing w:val="1"/>
          <w:sz w:val="23"/>
          <w:szCs w:val="23"/>
        </w:rPr>
        <w:t>s</w:t>
      </w:r>
      <w:r w:rsidRPr="00E6755E">
        <w:rPr>
          <w:rFonts w:ascii="Arial" w:hAnsi="Arial" w:cs="Arial"/>
          <w:color w:val="000000"/>
          <w:spacing w:val="-1"/>
          <w:sz w:val="23"/>
          <w:szCs w:val="23"/>
        </w:rPr>
        <w:t>f</w:t>
      </w:r>
      <w:r w:rsidRPr="00E6755E">
        <w:rPr>
          <w:rFonts w:ascii="Arial" w:hAnsi="Arial" w:cs="Arial"/>
          <w:color w:val="000000"/>
          <w:spacing w:val="1"/>
          <w:sz w:val="23"/>
          <w:szCs w:val="23"/>
        </w:rPr>
        <w:t>e</w:t>
      </w:r>
      <w:r w:rsidRPr="00E6755E">
        <w:rPr>
          <w:rFonts w:ascii="Arial" w:hAnsi="Arial" w:cs="Arial"/>
          <w:color w:val="000000"/>
          <w:spacing w:val="-1"/>
          <w:sz w:val="23"/>
          <w:szCs w:val="23"/>
        </w:rPr>
        <w:t>r</w:t>
      </w:r>
      <w:r w:rsidRPr="00E6755E">
        <w:rPr>
          <w:rFonts w:ascii="Arial" w:hAnsi="Arial" w:cs="Arial"/>
          <w:color w:val="000000"/>
          <w:sz w:val="23"/>
          <w:szCs w:val="23"/>
        </w:rPr>
        <w:t>ido,</w:t>
      </w:r>
      <w:r w:rsidRPr="00E6755E">
        <w:rPr>
          <w:rFonts w:ascii="Arial" w:hAnsi="Arial" w:cs="Arial"/>
          <w:color w:val="000000"/>
          <w:spacing w:val="18"/>
          <w:sz w:val="23"/>
          <w:szCs w:val="23"/>
        </w:rPr>
        <w:t xml:space="preserve"> </w:t>
      </w:r>
      <w:r w:rsidRPr="00E6755E">
        <w:rPr>
          <w:rFonts w:ascii="Arial" w:hAnsi="Arial" w:cs="Arial"/>
          <w:color w:val="000000"/>
          <w:sz w:val="23"/>
          <w:szCs w:val="23"/>
        </w:rPr>
        <w:t>no</w:t>
      </w:r>
      <w:r w:rsidRPr="00E6755E">
        <w:rPr>
          <w:rFonts w:ascii="Arial" w:hAnsi="Arial" w:cs="Arial"/>
          <w:color w:val="000000"/>
          <w:spacing w:val="19"/>
          <w:sz w:val="23"/>
          <w:szCs w:val="23"/>
        </w:rPr>
        <w:t xml:space="preserve"> </w:t>
      </w:r>
      <w:r w:rsidRPr="00E6755E">
        <w:rPr>
          <w:rFonts w:ascii="Arial" w:hAnsi="Arial" w:cs="Arial"/>
          <w:color w:val="000000"/>
          <w:sz w:val="23"/>
          <w:szCs w:val="23"/>
        </w:rPr>
        <w:t>todo</w:t>
      </w:r>
      <w:r w:rsidRPr="00E6755E">
        <w:rPr>
          <w:rFonts w:ascii="Arial" w:hAnsi="Arial" w:cs="Arial"/>
          <w:color w:val="000000"/>
          <w:spacing w:val="17"/>
          <w:sz w:val="23"/>
          <w:szCs w:val="23"/>
        </w:rPr>
        <w:t xml:space="preserve"> </w:t>
      </w:r>
      <w:r w:rsidRPr="00E6755E">
        <w:rPr>
          <w:rFonts w:ascii="Arial" w:hAnsi="Arial" w:cs="Arial"/>
          <w:color w:val="000000"/>
          <w:sz w:val="23"/>
          <w:szCs w:val="23"/>
        </w:rPr>
        <w:t>ou</w:t>
      </w:r>
      <w:r w:rsidRPr="00E6755E">
        <w:rPr>
          <w:rFonts w:ascii="Arial" w:hAnsi="Arial" w:cs="Arial"/>
          <w:color w:val="000000"/>
          <w:spacing w:val="19"/>
          <w:sz w:val="23"/>
          <w:szCs w:val="23"/>
        </w:rPr>
        <w:t xml:space="preserve"> </w:t>
      </w:r>
      <w:r w:rsidRPr="00E6755E">
        <w:rPr>
          <w:rFonts w:ascii="Arial" w:hAnsi="Arial" w:cs="Arial"/>
          <w:color w:val="000000"/>
          <w:spacing w:val="-1"/>
          <w:sz w:val="23"/>
          <w:szCs w:val="23"/>
        </w:rPr>
        <w:t>e</w:t>
      </w:r>
      <w:r w:rsidRPr="00E6755E">
        <w:rPr>
          <w:rFonts w:ascii="Arial" w:hAnsi="Arial" w:cs="Arial"/>
          <w:color w:val="000000"/>
          <w:sz w:val="23"/>
          <w:szCs w:val="23"/>
        </w:rPr>
        <w:t>m p</w:t>
      </w:r>
      <w:r w:rsidRPr="00E6755E">
        <w:rPr>
          <w:rFonts w:ascii="Arial" w:hAnsi="Arial" w:cs="Arial"/>
          <w:color w:val="000000"/>
          <w:spacing w:val="1"/>
          <w:sz w:val="23"/>
          <w:szCs w:val="23"/>
        </w:rPr>
        <w:t>a</w:t>
      </w:r>
      <w:r w:rsidRPr="00E6755E">
        <w:rPr>
          <w:rFonts w:ascii="Arial" w:hAnsi="Arial" w:cs="Arial"/>
          <w:color w:val="000000"/>
          <w:spacing w:val="-1"/>
          <w:sz w:val="23"/>
          <w:szCs w:val="23"/>
        </w:rPr>
        <w:t>r</w:t>
      </w:r>
      <w:r w:rsidRPr="00E6755E">
        <w:rPr>
          <w:rFonts w:ascii="Arial" w:hAnsi="Arial" w:cs="Arial"/>
          <w:color w:val="000000"/>
          <w:sz w:val="23"/>
          <w:szCs w:val="23"/>
        </w:rPr>
        <w:t>t</w:t>
      </w:r>
      <w:r w:rsidRPr="00E6755E">
        <w:rPr>
          <w:rFonts w:ascii="Arial" w:hAnsi="Arial" w:cs="Arial"/>
          <w:color w:val="000000"/>
          <w:spacing w:val="-1"/>
          <w:sz w:val="23"/>
          <w:szCs w:val="23"/>
        </w:rPr>
        <w:t>e</w:t>
      </w:r>
      <w:r w:rsidRPr="00E6755E">
        <w:rPr>
          <w:rFonts w:ascii="Arial" w:hAnsi="Arial" w:cs="Arial"/>
          <w:color w:val="000000"/>
          <w:sz w:val="23"/>
          <w:szCs w:val="23"/>
        </w:rPr>
        <w:t>, a não s</w:t>
      </w:r>
      <w:r w:rsidRPr="00E6755E">
        <w:rPr>
          <w:rFonts w:ascii="Arial" w:hAnsi="Arial" w:cs="Arial"/>
          <w:color w:val="000000"/>
          <w:spacing w:val="1"/>
          <w:sz w:val="23"/>
          <w:szCs w:val="23"/>
        </w:rPr>
        <w:t>e</w:t>
      </w:r>
      <w:r w:rsidRPr="00E6755E">
        <w:rPr>
          <w:rFonts w:ascii="Arial" w:hAnsi="Arial" w:cs="Arial"/>
          <w:color w:val="000000"/>
          <w:sz w:val="23"/>
          <w:szCs w:val="23"/>
        </w:rPr>
        <w:t xml:space="preserve">r </w:t>
      </w:r>
      <w:r w:rsidRPr="00E6755E">
        <w:rPr>
          <w:rFonts w:ascii="Arial" w:hAnsi="Arial" w:cs="Arial"/>
          <w:color w:val="000000"/>
          <w:spacing w:val="1"/>
          <w:sz w:val="23"/>
          <w:szCs w:val="23"/>
        </w:rPr>
        <w:t>me</w:t>
      </w:r>
      <w:r w:rsidRPr="00E6755E">
        <w:rPr>
          <w:rFonts w:ascii="Arial" w:hAnsi="Arial" w:cs="Arial"/>
          <w:color w:val="000000"/>
          <w:sz w:val="23"/>
          <w:szCs w:val="23"/>
        </w:rPr>
        <w:t>di</w:t>
      </w:r>
      <w:r w:rsidRPr="00E6755E">
        <w:rPr>
          <w:rFonts w:ascii="Arial" w:hAnsi="Arial" w:cs="Arial"/>
          <w:color w:val="000000"/>
          <w:spacing w:val="-1"/>
          <w:sz w:val="23"/>
          <w:szCs w:val="23"/>
        </w:rPr>
        <w:t>a</w:t>
      </w:r>
      <w:r w:rsidRPr="00E6755E">
        <w:rPr>
          <w:rFonts w:ascii="Arial" w:hAnsi="Arial" w:cs="Arial"/>
          <w:color w:val="000000"/>
          <w:sz w:val="23"/>
          <w:szCs w:val="23"/>
        </w:rPr>
        <w:t>nte pr</w:t>
      </w:r>
      <w:r w:rsidRPr="00E6755E">
        <w:rPr>
          <w:rFonts w:ascii="Arial" w:hAnsi="Arial" w:cs="Arial"/>
          <w:color w:val="000000"/>
          <w:spacing w:val="-1"/>
          <w:sz w:val="23"/>
          <w:szCs w:val="23"/>
        </w:rPr>
        <w:t>é</w:t>
      </w:r>
      <w:r w:rsidRPr="00E6755E">
        <w:rPr>
          <w:rFonts w:ascii="Arial" w:hAnsi="Arial" w:cs="Arial"/>
          <w:color w:val="000000"/>
          <w:sz w:val="23"/>
          <w:szCs w:val="23"/>
        </w:rPr>
        <w:t>v</w:t>
      </w:r>
      <w:r w:rsidRPr="00E6755E">
        <w:rPr>
          <w:rFonts w:ascii="Arial" w:hAnsi="Arial" w:cs="Arial"/>
          <w:color w:val="000000"/>
          <w:spacing w:val="2"/>
          <w:sz w:val="23"/>
          <w:szCs w:val="23"/>
        </w:rPr>
        <w:t>i</w:t>
      </w:r>
      <w:r w:rsidRPr="00E6755E">
        <w:rPr>
          <w:rFonts w:ascii="Arial" w:hAnsi="Arial" w:cs="Arial"/>
          <w:color w:val="000000"/>
          <w:sz w:val="23"/>
          <w:szCs w:val="23"/>
        </w:rPr>
        <w:t>o e exp</w:t>
      </w:r>
      <w:r w:rsidRPr="00E6755E">
        <w:rPr>
          <w:rFonts w:ascii="Arial" w:hAnsi="Arial" w:cs="Arial"/>
          <w:color w:val="000000"/>
          <w:spacing w:val="-1"/>
          <w:sz w:val="23"/>
          <w:szCs w:val="23"/>
        </w:rPr>
        <w:t>r</w:t>
      </w:r>
      <w:r w:rsidRPr="00E6755E">
        <w:rPr>
          <w:rFonts w:ascii="Arial" w:hAnsi="Arial" w:cs="Arial"/>
          <w:color w:val="000000"/>
          <w:spacing w:val="1"/>
          <w:sz w:val="23"/>
          <w:szCs w:val="23"/>
        </w:rPr>
        <w:t>e</w:t>
      </w:r>
      <w:r w:rsidRPr="00E6755E">
        <w:rPr>
          <w:rFonts w:ascii="Arial" w:hAnsi="Arial" w:cs="Arial"/>
          <w:color w:val="000000"/>
          <w:spacing w:val="-1"/>
          <w:sz w:val="23"/>
          <w:szCs w:val="23"/>
        </w:rPr>
        <w:t>s</w:t>
      </w:r>
      <w:r w:rsidRPr="00E6755E">
        <w:rPr>
          <w:rFonts w:ascii="Arial" w:hAnsi="Arial" w:cs="Arial"/>
          <w:color w:val="000000"/>
          <w:spacing w:val="1"/>
          <w:sz w:val="23"/>
          <w:szCs w:val="23"/>
        </w:rPr>
        <w:t>s</w:t>
      </w:r>
      <w:r w:rsidRPr="00E6755E">
        <w:rPr>
          <w:rFonts w:ascii="Arial" w:hAnsi="Arial" w:cs="Arial"/>
          <w:color w:val="000000"/>
          <w:sz w:val="23"/>
          <w:szCs w:val="23"/>
        </w:rPr>
        <w:t>o con</w:t>
      </w:r>
      <w:r w:rsidRPr="00E6755E">
        <w:rPr>
          <w:rFonts w:ascii="Arial" w:hAnsi="Arial" w:cs="Arial"/>
          <w:color w:val="000000"/>
          <w:spacing w:val="1"/>
          <w:sz w:val="23"/>
          <w:szCs w:val="23"/>
        </w:rPr>
        <w:t>s</w:t>
      </w:r>
      <w:r w:rsidRPr="00E6755E">
        <w:rPr>
          <w:rFonts w:ascii="Arial" w:hAnsi="Arial" w:cs="Arial"/>
          <w:color w:val="000000"/>
          <w:spacing w:val="-1"/>
          <w:sz w:val="23"/>
          <w:szCs w:val="23"/>
        </w:rPr>
        <w:t>e</w:t>
      </w:r>
      <w:r w:rsidRPr="00E6755E">
        <w:rPr>
          <w:rFonts w:ascii="Arial" w:hAnsi="Arial" w:cs="Arial"/>
          <w:color w:val="000000"/>
          <w:sz w:val="23"/>
          <w:szCs w:val="23"/>
        </w:rPr>
        <w:t>nt</w:t>
      </w:r>
      <w:r w:rsidRPr="00E6755E">
        <w:rPr>
          <w:rFonts w:ascii="Arial" w:hAnsi="Arial" w:cs="Arial"/>
          <w:color w:val="000000"/>
          <w:spacing w:val="2"/>
          <w:sz w:val="23"/>
          <w:szCs w:val="23"/>
        </w:rPr>
        <w:t>i</w:t>
      </w:r>
      <w:r w:rsidRPr="00E6755E">
        <w:rPr>
          <w:rFonts w:ascii="Arial" w:hAnsi="Arial" w:cs="Arial"/>
          <w:color w:val="000000"/>
          <w:sz w:val="23"/>
          <w:szCs w:val="23"/>
        </w:rPr>
        <w:t>m</w:t>
      </w:r>
      <w:r w:rsidRPr="00E6755E">
        <w:rPr>
          <w:rFonts w:ascii="Arial" w:hAnsi="Arial" w:cs="Arial"/>
          <w:color w:val="000000"/>
          <w:spacing w:val="-1"/>
          <w:sz w:val="23"/>
          <w:szCs w:val="23"/>
        </w:rPr>
        <w:t>e</w:t>
      </w:r>
      <w:r w:rsidRPr="00E6755E">
        <w:rPr>
          <w:rFonts w:ascii="Arial" w:hAnsi="Arial" w:cs="Arial"/>
          <w:color w:val="000000"/>
          <w:sz w:val="23"/>
          <w:szCs w:val="23"/>
        </w:rPr>
        <w:t>nto da</w:t>
      </w:r>
      <w:r w:rsidRPr="00E6755E">
        <w:rPr>
          <w:rFonts w:ascii="Arial" w:hAnsi="Arial" w:cs="Arial"/>
          <w:color w:val="000000"/>
          <w:spacing w:val="2"/>
          <w:sz w:val="23"/>
          <w:szCs w:val="23"/>
        </w:rPr>
        <w:t xml:space="preserve"> </w:t>
      </w:r>
      <w:r w:rsidRPr="00E6755E">
        <w:rPr>
          <w:rFonts w:ascii="Arial" w:hAnsi="Arial" w:cs="Arial"/>
          <w:color w:val="000000"/>
          <w:sz w:val="23"/>
          <w:szCs w:val="23"/>
        </w:rPr>
        <w:t>CON</w:t>
      </w:r>
      <w:r w:rsidRPr="00E6755E">
        <w:rPr>
          <w:rFonts w:ascii="Arial" w:hAnsi="Arial" w:cs="Arial"/>
          <w:color w:val="000000"/>
          <w:spacing w:val="-1"/>
          <w:sz w:val="23"/>
          <w:szCs w:val="23"/>
        </w:rPr>
        <w:t>T</w:t>
      </w:r>
      <w:r w:rsidRPr="00E6755E">
        <w:rPr>
          <w:rFonts w:ascii="Arial" w:hAnsi="Arial" w:cs="Arial"/>
          <w:color w:val="000000"/>
          <w:spacing w:val="1"/>
          <w:sz w:val="23"/>
          <w:szCs w:val="23"/>
        </w:rPr>
        <w:t>R</w:t>
      </w:r>
      <w:r w:rsidRPr="00E6755E">
        <w:rPr>
          <w:rFonts w:ascii="Arial" w:hAnsi="Arial" w:cs="Arial"/>
          <w:color w:val="000000"/>
          <w:sz w:val="23"/>
          <w:szCs w:val="23"/>
        </w:rPr>
        <w:t>A</w:t>
      </w:r>
      <w:r w:rsidRPr="00E6755E">
        <w:rPr>
          <w:rFonts w:ascii="Arial" w:hAnsi="Arial" w:cs="Arial"/>
          <w:color w:val="000000"/>
          <w:spacing w:val="-1"/>
          <w:sz w:val="23"/>
          <w:szCs w:val="23"/>
        </w:rPr>
        <w:t>T</w:t>
      </w:r>
      <w:r w:rsidRPr="00E6755E">
        <w:rPr>
          <w:rFonts w:ascii="Arial" w:hAnsi="Arial" w:cs="Arial"/>
          <w:color w:val="000000"/>
          <w:sz w:val="23"/>
          <w:szCs w:val="23"/>
        </w:rPr>
        <w:t>AN</w:t>
      </w:r>
      <w:r w:rsidRPr="00E6755E">
        <w:rPr>
          <w:rFonts w:ascii="Arial" w:hAnsi="Arial" w:cs="Arial"/>
          <w:color w:val="000000"/>
          <w:spacing w:val="-1"/>
          <w:sz w:val="23"/>
          <w:szCs w:val="23"/>
        </w:rPr>
        <w:t>T</w:t>
      </w:r>
      <w:r w:rsidRPr="00E6755E">
        <w:rPr>
          <w:rFonts w:ascii="Arial" w:hAnsi="Arial" w:cs="Arial"/>
          <w:color w:val="000000"/>
          <w:spacing w:val="1"/>
          <w:sz w:val="23"/>
          <w:szCs w:val="23"/>
        </w:rPr>
        <w:t>E</w:t>
      </w:r>
      <w:r w:rsidRPr="00E6755E">
        <w:rPr>
          <w:rFonts w:ascii="Arial" w:hAnsi="Arial" w:cs="Arial"/>
          <w:color w:val="000000"/>
          <w:sz w:val="23"/>
          <w:szCs w:val="23"/>
        </w:rPr>
        <w:t>.</w:t>
      </w:r>
    </w:p>
    <w:p w14:paraId="441DD0F1" w14:textId="77777777" w:rsidR="00D36EB5" w:rsidRPr="00E6755E" w:rsidRDefault="00D36EB5" w:rsidP="00D36EB5">
      <w:pPr>
        <w:jc w:val="both"/>
        <w:rPr>
          <w:rFonts w:ascii="Arial" w:hAnsi="Arial" w:cs="Arial"/>
          <w:sz w:val="23"/>
          <w:szCs w:val="23"/>
        </w:rPr>
      </w:pPr>
    </w:p>
    <w:p w14:paraId="46E590FB" w14:textId="77777777" w:rsidR="00D36EB5" w:rsidRPr="00E6755E" w:rsidRDefault="00D36EB5" w:rsidP="00D36EB5">
      <w:pPr>
        <w:rPr>
          <w:rFonts w:ascii="Arial" w:hAnsi="Arial" w:cs="Arial"/>
          <w:b/>
          <w:sz w:val="23"/>
          <w:szCs w:val="23"/>
          <w:u w:val="single"/>
        </w:rPr>
      </w:pPr>
      <w:r w:rsidRPr="00E6755E">
        <w:rPr>
          <w:rFonts w:ascii="Arial" w:hAnsi="Arial" w:cs="Arial"/>
          <w:b/>
          <w:sz w:val="23"/>
          <w:szCs w:val="23"/>
          <w:u w:val="single"/>
        </w:rPr>
        <w:t xml:space="preserve">CLÁUSULA </w:t>
      </w:r>
      <w:r w:rsidRPr="00E6755E">
        <w:rPr>
          <w:rFonts w:ascii="Arial" w:hAnsi="Arial" w:cs="Arial"/>
          <w:b/>
          <w:bCs/>
          <w:sz w:val="23"/>
          <w:szCs w:val="23"/>
          <w:u w:val="single"/>
        </w:rPr>
        <w:t xml:space="preserve">DÉCIMA OITAVA: </w:t>
      </w:r>
      <w:r w:rsidRPr="00E6755E">
        <w:rPr>
          <w:rFonts w:ascii="Arial" w:hAnsi="Arial" w:cs="Arial"/>
          <w:b/>
          <w:sz w:val="23"/>
          <w:szCs w:val="23"/>
          <w:u w:val="single"/>
        </w:rPr>
        <w:t>DAS CERTIDÕES</w:t>
      </w:r>
    </w:p>
    <w:p w14:paraId="6FF7C872" w14:textId="77777777" w:rsidR="00D36EB5" w:rsidRDefault="00D36EB5" w:rsidP="00D36EB5">
      <w:pPr>
        <w:widowControl w:val="0"/>
        <w:rPr>
          <w:rFonts w:ascii="Arial" w:hAnsi="Arial" w:cs="Arial"/>
          <w:sz w:val="23"/>
          <w:szCs w:val="23"/>
        </w:rPr>
      </w:pPr>
    </w:p>
    <w:p w14:paraId="0FD1A066" w14:textId="77777777" w:rsidR="00D36EB5" w:rsidRPr="00E6755E" w:rsidRDefault="00D36EB5" w:rsidP="00D36EB5">
      <w:pPr>
        <w:widowControl w:val="0"/>
        <w:rPr>
          <w:rFonts w:ascii="Arial" w:hAnsi="Arial" w:cs="Arial"/>
          <w:sz w:val="23"/>
          <w:szCs w:val="23"/>
        </w:rPr>
      </w:pPr>
      <w:r w:rsidRPr="00E6755E">
        <w:rPr>
          <w:rFonts w:ascii="Arial" w:hAnsi="Arial" w:cs="Arial"/>
          <w:sz w:val="23"/>
          <w:szCs w:val="23"/>
        </w:rPr>
        <w:t>18.1. Foram apresentadas as certidões obrigatórias exigidas por Lei conforme abaixo:</w:t>
      </w:r>
    </w:p>
    <w:p w14:paraId="78031A94" w14:textId="77777777" w:rsidR="00D36EB5" w:rsidRPr="00E6755E" w:rsidRDefault="00D36EB5" w:rsidP="00D36EB5">
      <w:pPr>
        <w:widowControl w:val="0"/>
        <w:rPr>
          <w:rFonts w:ascii="Arial" w:hAnsi="Arial" w:cs="Arial"/>
          <w:sz w:val="23"/>
          <w:szCs w:val="23"/>
        </w:rPr>
      </w:pPr>
    </w:p>
    <w:tbl>
      <w:tblPr>
        <w:tblW w:w="97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1961"/>
        <w:gridCol w:w="2690"/>
        <w:gridCol w:w="3505"/>
      </w:tblGrid>
      <w:tr w:rsidR="00D36EB5" w:rsidRPr="00E6755E" w14:paraId="533E7358" w14:textId="77777777" w:rsidTr="00D36EB5">
        <w:trPr>
          <w:trHeight w:val="134"/>
        </w:trPr>
        <w:tc>
          <w:tcPr>
            <w:tcW w:w="1553" w:type="dxa"/>
          </w:tcPr>
          <w:p w14:paraId="2A1FA271" w14:textId="77777777" w:rsidR="00D36EB5" w:rsidRPr="00E6755E" w:rsidRDefault="00D36EB5" w:rsidP="00D36EB5">
            <w:pPr>
              <w:widowControl w:val="0"/>
              <w:jc w:val="center"/>
              <w:rPr>
                <w:rFonts w:ascii="Arial" w:hAnsi="Arial" w:cs="Arial"/>
                <w:b/>
                <w:sz w:val="23"/>
                <w:szCs w:val="23"/>
              </w:rPr>
            </w:pPr>
            <w:r w:rsidRPr="00E6755E">
              <w:rPr>
                <w:rFonts w:ascii="Arial" w:hAnsi="Arial" w:cs="Arial"/>
                <w:b/>
                <w:sz w:val="23"/>
                <w:szCs w:val="23"/>
              </w:rPr>
              <w:t>CERTIDÃO</w:t>
            </w:r>
          </w:p>
        </w:tc>
        <w:tc>
          <w:tcPr>
            <w:tcW w:w="1961" w:type="dxa"/>
          </w:tcPr>
          <w:p w14:paraId="1AA79A80" w14:textId="77777777" w:rsidR="00D36EB5" w:rsidRPr="00E6755E" w:rsidRDefault="00D36EB5" w:rsidP="00D36EB5">
            <w:pPr>
              <w:widowControl w:val="0"/>
              <w:jc w:val="center"/>
              <w:rPr>
                <w:rFonts w:ascii="Arial" w:hAnsi="Arial" w:cs="Arial"/>
                <w:b/>
                <w:sz w:val="23"/>
                <w:szCs w:val="23"/>
              </w:rPr>
            </w:pPr>
            <w:r w:rsidRPr="00E6755E">
              <w:rPr>
                <w:rFonts w:ascii="Arial" w:hAnsi="Arial" w:cs="Arial"/>
                <w:b/>
                <w:sz w:val="23"/>
                <w:szCs w:val="23"/>
              </w:rPr>
              <w:t>Data Emissão</w:t>
            </w:r>
          </w:p>
        </w:tc>
        <w:tc>
          <w:tcPr>
            <w:tcW w:w="2690" w:type="dxa"/>
          </w:tcPr>
          <w:p w14:paraId="2ADEE4FC" w14:textId="77777777" w:rsidR="00D36EB5" w:rsidRPr="00E6755E" w:rsidRDefault="00D36EB5" w:rsidP="00D36EB5">
            <w:pPr>
              <w:widowControl w:val="0"/>
              <w:jc w:val="center"/>
              <w:rPr>
                <w:rFonts w:ascii="Arial" w:hAnsi="Arial" w:cs="Arial"/>
                <w:b/>
                <w:sz w:val="23"/>
                <w:szCs w:val="23"/>
              </w:rPr>
            </w:pPr>
            <w:r w:rsidRPr="00E6755E">
              <w:rPr>
                <w:rFonts w:ascii="Arial" w:hAnsi="Arial" w:cs="Arial"/>
                <w:b/>
                <w:sz w:val="23"/>
                <w:szCs w:val="23"/>
              </w:rPr>
              <w:t>Data de validade</w:t>
            </w:r>
          </w:p>
        </w:tc>
        <w:tc>
          <w:tcPr>
            <w:tcW w:w="3505" w:type="dxa"/>
          </w:tcPr>
          <w:p w14:paraId="44037223" w14:textId="77777777" w:rsidR="00D36EB5" w:rsidRPr="00E6755E" w:rsidRDefault="00D36EB5" w:rsidP="00D36EB5">
            <w:pPr>
              <w:widowControl w:val="0"/>
              <w:jc w:val="center"/>
              <w:rPr>
                <w:rFonts w:ascii="Arial" w:hAnsi="Arial" w:cs="Arial"/>
                <w:b/>
                <w:sz w:val="23"/>
                <w:szCs w:val="23"/>
              </w:rPr>
            </w:pPr>
            <w:r w:rsidRPr="00E6755E">
              <w:rPr>
                <w:rFonts w:ascii="Arial" w:hAnsi="Arial" w:cs="Arial"/>
                <w:b/>
                <w:sz w:val="23"/>
                <w:szCs w:val="23"/>
              </w:rPr>
              <w:t>Nº da Certidão</w:t>
            </w:r>
          </w:p>
        </w:tc>
      </w:tr>
      <w:tr w:rsidR="00D36EB5" w:rsidRPr="00E6755E" w14:paraId="37880C75" w14:textId="77777777" w:rsidTr="00D36EB5">
        <w:trPr>
          <w:trHeight w:val="226"/>
        </w:trPr>
        <w:tc>
          <w:tcPr>
            <w:tcW w:w="1553" w:type="dxa"/>
          </w:tcPr>
          <w:p w14:paraId="1DDBCD83" w14:textId="77777777" w:rsidR="00D36EB5" w:rsidRPr="00E6755E" w:rsidRDefault="00D36EB5" w:rsidP="00D36EB5">
            <w:pPr>
              <w:widowControl w:val="0"/>
              <w:rPr>
                <w:rFonts w:ascii="Arial" w:hAnsi="Arial" w:cs="Arial"/>
                <w:b/>
                <w:sz w:val="23"/>
                <w:szCs w:val="23"/>
              </w:rPr>
            </w:pPr>
            <w:r w:rsidRPr="00E6755E">
              <w:rPr>
                <w:rFonts w:ascii="Arial" w:hAnsi="Arial" w:cs="Arial"/>
                <w:b/>
                <w:sz w:val="23"/>
                <w:szCs w:val="23"/>
              </w:rPr>
              <w:t>FGTS</w:t>
            </w:r>
          </w:p>
        </w:tc>
        <w:tc>
          <w:tcPr>
            <w:tcW w:w="1961" w:type="dxa"/>
          </w:tcPr>
          <w:p w14:paraId="1467EC90" w14:textId="77777777" w:rsidR="00D36EB5" w:rsidRPr="00E6755E" w:rsidRDefault="00D36EB5" w:rsidP="00D36EB5">
            <w:pPr>
              <w:widowControl w:val="0"/>
              <w:jc w:val="center"/>
              <w:rPr>
                <w:rFonts w:ascii="Arial" w:hAnsi="Arial" w:cs="Arial"/>
                <w:sz w:val="23"/>
                <w:szCs w:val="23"/>
              </w:rPr>
            </w:pPr>
          </w:p>
        </w:tc>
        <w:tc>
          <w:tcPr>
            <w:tcW w:w="2690" w:type="dxa"/>
          </w:tcPr>
          <w:p w14:paraId="71EB1F36" w14:textId="77777777" w:rsidR="00D36EB5" w:rsidRPr="00E6755E" w:rsidRDefault="00D36EB5" w:rsidP="00D36EB5">
            <w:pPr>
              <w:widowControl w:val="0"/>
              <w:jc w:val="center"/>
              <w:rPr>
                <w:rFonts w:ascii="Arial" w:hAnsi="Arial" w:cs="Arial"/>
                <w:sz w:val="23"/>
                <w:szCs w:val="23"/>
              </w:rPr>
            </w:pPr>
          </w:p>
        </w:tc>
        <w:tc>
          <w:tcPr>
            <w:tcW w:w="3505" w:type="dxa"/>
          </w:tcPr>
          <w:p w14:paraId="64193EB8" w14:textId="77777777" w:rsidR="00D36EB5" w:rsidRPr="00E6755E" w:rsidRDefault="00D36EB5" w:rsidP="00D36EB5">
            <w:pPr>
              <w:widowControl w:val="0"/>
              <w:jc w:val="center"/>
              <w:rPr>
                <w:rFonts w:ascii="Arial" w:hAnsi="Arial" w:cs="Arial"/>
                <w:sz w:val="23"/>
                <w:szCs w:val="23"/>
              </w:rPr>
            </w:pPr>
          </w:p>
        </w:tc>
      </w:tr>
      <w:tr w:rsidR="00D36EB5" w:rsidRPr="00E6755E" w14:paraId="36155698" w14:textId="77777777" w:rsidTr="00D36EB5">
        <w:trPr>
          <w:trHeight w:val="284"/>
        </w:trPr>
        <w:tc>
          <w:tcPr>
            <w:tcW w:w="1553" w:type="dxa"/>
          </w:tcPr>
          <w:p w14:paraId="7952C8C1" w14:textId="77777777" w:rsidR="00D36EB5" w:rsidRPr="00E6755E" w:rsidRDefault="00D36EB5" w:rsidP="00D36EB5">
            <w:pPr>
              <w:widowControl w:val="0"/>
              <w:rPr>
                <w:rFonts w:ascii="Arial" w:hAnsi="Arial" w:cs="Arial"/>
                <w:b/>
                <w:sz w:val="23"/>
                <w:szCs w:val="23"/>
              </w:rPr>
            </w:pPr>
            <w:r w:rsidRPr="00E6755E">
              <w:rPr>
                <w:rFonts w:ascii="Arial" w:hAnsi="Arial" w:cs="Arial"/>
                <w:b/>
                <w:sz w:val="23"/>
                <w:szCs w:val="23"/>
              </w:rPr>
              <w:t>RFB/PGFN</w:t>
            </w:r>
          </w:p>
        </w:tc>
        <w:tc>
          <w:tcPr>
            <w:tcW w:w="1961" w:type="dxa"/>
          </w:tcPr>
          <w:p w14:paraId="77EC95A9" w14:textId="77777777" w:rsidR="00D36EB5" w:rsidRPr="00E6755E" w:rsidRDefault="00D36EB5" w:rsidP="00D36EB5">
            <w:pPr>
              <w:widowControl w:val="0"/>
              <w:jc w:val="center"/>
              <w:rPr>
                <w:rFonts w:ascii="Arial" w:hAnsi="Arial" w:cs="Arial"/>
                <w:sz w:val="23"/>
                <w:szCs w:val="23"/>
              </w:rPr>
            </w:pPr>
          </w:p>
        </w:tc>
        <w:tc>
          <w:tcPr>
            <w:tcW w:w="2690" w:type="dxa"/>
          </w:tcPr>
          <w:p w14:paraId="4A3676D8" w14:textId="77777777" w:rsidR="00D36EB5" w:rsidRPr="00E6755E" w:rsidRDefault="00D36EB5" w:rsidP="00D36EB5">
            <w:pPr>
              <w:widowControl w:val="0"/>
              <w:jc w:val="center"/>
              <w:rPr>
                <w:rFonts w:ascii="Arial" w:hAnsi="Arial" w:cs="Arial"/>
                <w:sz w:val="23"/>
                <w:szCs w:val="23"/>
              </w:rPr>
            </w:pPr>
          </w:p>
        </w:tc>
        <w:tc>
          <w:tcPr>
            <w:tcW w:w="3505" w:type="dxa"/>
          </w:tcPr>
          <w:p w14:paraId="267A1F73" w14:textId="77777777" w:rsidR="00D36EB5" w:rsidRPr="00E6755E" w:rsidRDefault="00D36EB5" w:rsidP="00D36EB5">
            <w:pPr>
              <w:widowControl w:val="0"/>
              <w:jc w:val="center"/>
              <w:rPr>
                <w:rFonts w:ascii="Arial" w:hAnsi="Arial" w:cs="Arial"/>
                <w:sz w:val="23"/>
                <w:szCs w:val="23"/>
              </w:rPr>
            </w:pPr>
          </w:p>
        </w:tc>
      </w:tr>
    </w:tbl>
    <w:p w14:paraId="6BA7DA8F"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p>
    <w:p w14:paraId="21789BE2"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r w:rsidRPr="00E6755E">
        <w:rPr>
          <w:rFonts w:ascii="Arial" w:hAnsi="Arial" w:cs="Arial"/>
          <w:b/>
          <w:bCs/>
          <w:sz w:val="23"/>
          <w:szCs w:val="23"/>
          <w:u w:val="single"/>
        </w:rPr>
        <w:t>CLÁUSULA DÉCIMA NONA: PUBLICAÇÃO</w:t>
      </w:r>
    </w:p>
    <w:p w14:paraId="2B00F15D" w14:textId="77777777" w:rsidR="00D36EB5" w:rsidRPr="00E6755E" w:rsidRDefault="00D36EB5" w:rsidP="00D36EB5">
      <w:pPr>
        <w:jc w:val="both"/>
        <w:rPr>
          <w:rFonts w:ascii="Arial" w:hAnsi="Arial" w:cs="Arial"/>
          <w:sz w:val="23"/>
          <w:szCs w:val="23"/>
        </w:rPr>
      </w:pPr>
    </w:p>
    <w:p w14:paraId="5E384278"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19.1. Incumbirá a CONTRATANTE divulgar o presente instrumento no Portal Nacional de Contratações Públicas (PNCP), na forma prevista no </w:t>
      </w:r>
      <w:hyperlink r:id="rId41" w:anchor="art94" w:history="1">
        <w:r w:rsidRPr="00E6755E">
          <w:rPr>
            <w:rFonts w:ascii="Arial" w:hAnsi="Arial" w:cs="Arial"/>
            <w:sz w:val="23"/>
            <w:szCs w:val="23"/>
          </w:rPr>
          <w:t>art. 94 da Lei 14.133, de 2021</w:t>
        </w:r>
      </w:hyperlink>
      <w:r w:rsidRPr="00E6755E">
        <w:rPr>
          <w:rFonts w:ascii="Arial" w:hAnsi="Arial" w:cs="Arial"/>
          <w:sz w:val="23"/>
          <w:szCs w:val="23"/>
        </w:rPr>
        <w:t xml:space="preserve">, bem como no respectivo sítio oficial na Internet, em atenção ao art. 91, caput, da Lei n.º 14.133, de 2021, e ao </w:t>
      </w:r>
      <w:hyperlink r:id="rId42" w:anchor="art8§2" w:history="1">
        <w:r w:rsidRPr="00E6755E">
          <w:rPr>
            <w:rFonts w:ascii="Arial" w:hAnsi="Arial" w:cs="Arial"/>
            <w:sz w:val="23"/>
            <w:szCs w:val="23"/>
          </w:rPr>
          <w:t>art. 290</w:t>
        </w:r>
      </w:hyperlink>
      <w:r w:rsidRPr="00E6755E">
        <w:rPr>
          <w:rFonts w:ascii="Arial" w:hAnsi="Arial" w:cs="Arial"/>
          <w:sz w:val="23"/>
          <w:szCs w:val="23"/>
        </w:rPr>
        <w:t xml:space="preserve"> </w:t>
      </w:r>
      <w:hyperlink r:id="rId43" w:anchor="art7§3" w:history="1">
        <w:r w:rsidRPr="00E6755E">
          <w:rPr>
            <w:rFonts w:ascii="Arial" w:hAnsi="Arial" w:cs="Arial"/>
            <w:sz w:val="23"/>
            <w:szCs w:val="23"/>
          </w:rPr>
          <w:t>do Decreto Municipal nº 012/2024</w:t>
        </w:r>
      </w:hyperlink>
      <w:r w:rsidRPr="00E6755E">
        <w:rPr>
          <w:rFonts w:ascii="Arial" w:hAnsi="Arial" w:cs="Arial"/>
          <w:sz w:val="23"/>
          <w:szCs w:val="23"/>
        </w:rPr>
        <w:t>.</w:t>
      </w:r>
    </w:p>
    <w:p w14:paraId="2F5ACC96" w14:textId="77777777" w:rsidR="00D36EB5" w:rsidRPr="00E6755E" w:rsidRDefault="00D36EB5" w:rsidP="00D36EB5">
      <w:pPr>
        <w:jc w:val="both"/>
        <w:rPr>
          <w:rFonts w:ascii="Arial" w:hAnsi="Arial" w:cs="Arial"/>
          <w:sz w:val="23"/>
          <w:szCs w:val="23"/>
        </w:rPr>
      </w:pPr>
    </w:p>
    <w:p w14:paraId="49676BE9"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19.2. Este contrato será publicado no prazo máximo de </w:t>
      </w:r>
      <w:r w:rsidRPr="00E6755E">
        <w:rPr>
          <w:rFonts w:ascii="Arial" w:hAnsi="Arial" w:cs="Arial"/>
          <w:b/>
          <w:bCs/>
          <w:sz w:val="23"/>
          <w:szCs w:val="23"/>
        </w:rPr>
        <w:t>20 (vinte) dias úteis</w:t>
      </w:r>
      <w:r w:rsidRPr="00E6755E">
        <w:rPr>
          <w:rFonts w:ascii="Arial" w:hAnsi="Arial" w:cs="Arial"/>
          <w:sz w:val="23"/>
          <w:szCs w:val="23"/>
        </w:rPr>
        <w:t xml:space="preserve"> a contar da assinatura das partes (art. 94, I da Lei nº 14.133/2021).</w:t>
      </w:r>
    </w:p>
    <w:p w14:paraId="1FA3A62F" w14:textId="77777777" w:rsidR="00D36EB5" w:rsidRPr="00E6755E" w:rsidRDefault="00D36EB5" w:rsidP="00D36EB5">
      <w:pPr>
        <w:jc w:val="both"/>
        <w:rPr>
          <w:rFonts w:ascii="Arial" w:hAnsi="Arial" w:cs="Arial"/>
          <w:sz w:val="23"/>
          <w:szCs w:val="23"/>
        </w:rPr>
      </w:pPr>
    </w:p>
    <w:p w14:paraId="642B1910"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19.3. Para fins de garantir a ampla publicidade, este contrato e/ou seu extrato serão divulgados:</w:t>
      </w:r>
    </w:p>
    <w:p w14:paraId="646D594C" w14:textId="77777777" w:rsidR="00D36EB5" w:rsidRPr="00E6755E" w:rsidRDefault="00D36EB5" w:rsidP="00D36EB5">
      <w:pPr>
        <w:jc w:val="both"/>
        <w:rPr>
          <w:rFonts w:ascii="Arial" w:hAnsi="Arial" w:cs="Arial"/>
          <w:sz w:val="23"/>
          <w:szCs w:val="23"/>
        </w:rPr>
      </w:pPr>
    </w:p>
    <w:p w14:paraId="52079452"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I - Portal Nacional de Contratações Públicas – PNCP;</w:t>
      </w:r>
    </w:p>
    <w:p w14:paraId="07D1F438"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II - Página do Município de Itaúba/MT (www.itauba.mt.gov.br);</w:t>
      </w:r>
    </w:p>
    <w:p w14:paraId="1C92C770"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 xml:space="preserve">III - </w:t>
      </w:r>
      <w:r w:rsidRPr="00E6755E">
        <w:rPr>
          <w:rFonts w:ascii="Arial" w:hAnsi="Arial" w:cs="Arial"/>
          <w:sz w:val="24"/>
          <w:szCs w:val="24"/>
          <w:shd w:val="clear" w:color="auto" w:fill="FFFFFF"/>
        </w:rPr>
        <w:t>Diário Oficial de Contas do TCE-MT ou Jornal Oficial Eletrônico dos Municípios do Estado de Mato Grosso (AMM) ou outro utilizado pelo Município</w:t>
      </w:r>
      <w:r w:rsidRPr="00E6755E">
        <w:rPr>
          <w:rFonts w:ascii="Arial" w:hAnsi="Arial" w:cs="Arial"/>
          <w:sz w:val="23"/>
          <w:szCs w:val="23"/>
        </w:rPr>
        <w:t>.</w:t>
      </w:r>
    </w:p>
    <w:p w14:paraId="45F9C4EA"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p>
    <w:p w14:paraId="1A042BD0" w14:textId="77777777" w:rsidR="00D36EB5" w:rsidRPr="00E6755E" w:rsidRDefault="00D36EB5" w:rsidP="00D36EB5">
      <w:pPr>
        <w:widowControl w:val="0"/>
        <w:autoSpaceDE w:val="0"/>
        <w:autoSpaceDN w:val="0"/>
        <w:adjustRightInd w:val="0"/>
        <w:jc w:val="both"/>
        <w:rPr>
          <w:rFonts w:ascii="Arial" w:hAnsi="Arial" w:cs="Arial"/>
          <w:b/>
          <w:bCs/>
          <w:sz w:val="23"/>
          <w:szCs w:val="23"/>
          <w:u w:val="single"/>
        </w:rPr>
      </w:pPr>
      <w:r w:rsidRPr="00E6755E">
        <w:rPr>
          <w:rFonts w:ascii="Arial" w:hAnsi="Arial" w:cs="Arial"/>
          <w:b/>
          <w:bCs/>
          <w:sz w:val="23"/>
          <w:szCs w:val="23"/>
          <w:u w:val="single"/>
        </w:rPr>
        <w:t xml:space="preserve">CLÁUSULA VIGÉSIMA: DO FORO </w:t>
      </w:r>
    </w:p>
    <w:p w14:paraId="2D118622" w14:textId="77777777" w:rsidR="00D36EB5" w:rsidRPr="00E6755E" w:rsidRDefault="00D36EB5" w:rsidP="00D36EB5">
      <w:pPr>
        <w:jc w:val="both"/>
        <w:rPr>
          <w:rFonts w:ascii="Arial" w:hAnsi="Arial" w:cs="Arial"/>
          <w:sz w:val="23"/>
          <w:szCs w:val="23"/>
        </w:rPr>
      </w:pPr>
    </w:p>
    <w:p w14:paraId="14538957"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lastRenderedPageBreak/>
        <w:t>20.1. Fica convencionado que o Foro para dirimir quaisquer dúvidas e controvérsias oriundas do presente instrumento, é o da Comarca de ____, por mais privilegiado que outro possa ser. (art. 92, §1º, da Lei nº 14.133/21);</w:t>
      </w:r>
    </w:p>
    <w:p w14:paraId="63C890EA" w14:textId="77777777" w:rsidR="00D36EB5" w:rsidRPr="00E6755E" w:rsidRDefault="00D36EB5" w:rsidP="00D36EB5">
      <w:pPr>
        <w:jc w:val="both"/>
        <w:rPr>
          <w:rFonts w:ascii="Arial" w:hAnsi="Arial" w:cs="Arial"/>
          <w:sz w:val="23"/>
          <w:szCs w:val="23"/>
        </w:rPr>
      </w:pPr>
    </w:p>
    <w:p w14:paraId="206C57B2" w14:textId="77777777" w:rsidR="00D36EB5" w:rsidRPr="00E6755E" w:rsidRDefault="00D36EB5" w:rsidP="00D36EB5">
      <w:pPr>
        <w:jc w:val="both"/>
        <w:rPr>
          <w:rFonts w:ascii="Arial" w:hAnsi="Arial" w:cs="Arial"/>
          <w:sz w:val="23"/>
          <w:szCs w:val="23"/>
        </w:rPr>
      </w:pPr>
      <w:r w:rsidRPr="00E6755E">
        <w:rPr>
          <w:rFonts w:ascii="Arial" w:hAnsi="Arial" w:cs="Arial"/>
          <w:sz w:val="23"/>
          <w:szCs w:val="23"/>
        </w:rPr>
        <w:t>20.2. E por estarem justos e contratados, as partes passam a assinar o presente instrumento por si e seus sucessores, em ______ (_____) vias de igual teor e forma, rubricadas para todos os fins de direito na presença de _____ (____) testemunhas.</w:t>
      </w:r>
    </w:p>
    <w:p w14:paraId="776D16B6" w14:textId="77777777" w:rsidR="00D36EB5" w:rsidRPr="00E6755E" w:rsidRDefault="00D36EB5" w:rsidP="00D36EB5">
      <w:pPr>
        <w:jc w:val="both"/>
        <w:rPr>
          <w:rFonts w:ascii="Arial" w:hAnsi="Arial" w:cs="Arial"/>
          <w:sz w:val="23"/>
          <w:szCs w:val="23"/>
        </w:rPr>
      </w:pPr>
    </w:p>
    <w:p w14:paraId="2F0D3629" w14:textId="77777777" w:rsidR="00D36EB5" w:rsidRPr="00E6755E" w:rsidRDefault="00D36EB5" w:rsidP="00D36EB5">
      <w:pPr>
        <w:jc w:val="center"/>
        <w:rPr>
          <w:rFonts w:ascii="Arial" w:hAnsi="Arial" w:cs="Arial"/>
          <w:sz w:val="23"/>
          <w:szCs w:val="23"/>
        </w:rPr>
      </w:pPr>
      <w:r w:rsidRPr="00E6755E">
        <w:rPr>
          <w:rFonts w:ascii="Arial" w:hAnsi="Arial" w:cs="Arial"/>
          <w:sz w:val="23"/>
          <w:szCs w:val="23"/>
        </w:rPr>
        <w:t xml:space="preserve">Itaúba/MT, ________   de __________   </w:t>
      </w:r>
      <w:proofErr w:type="spellStart"/>
      <w:r w:rsidRPr="00E6755E">
        <w:rPr>
          <w:rFonts w:ascii="Arial" w:hAnsi="Arial" w:cs="Arial"/>
          <w:sz w:val="23"/>
          <w:szCs w:val="23"/>
        </w:rPr>
        <w:t>de</w:t>
      </w:r>
      <w:proofErr w:type="spellEnd"/>
      <w:r w:rsidRPr="00E6755E">
        <w:rPr>
          <w:rFonts w:ascii="Arial" w:hAnsi="Arial" w:cs="Arial"/>
          <w:sz w:val="23"/>
          <w:szCs w:val="23"/>
        </w:rPr>
        <w:t xml:space="preserve">   ______</w:t>
      </w:r>
    </w:p>
    <w:p w14:paraId="28E3880E" w14:textId="77777777" w:rsidR="00D36EB5" w:rsidRPr="00E6755E" w:rsidRDefault="00D36EB5" w:rsidP="00D36EB5">
      <w:pPr>
        <w:jc w:val="both"/>
        <w:rPr>
          <w:rFonts w:ascii="Arial" w:hAnsi="Arial" w:cs="Arial"/>
        </w:rPr>
      </w:pPr>
      <w:r w:rsidRPr="00E6755E">
        <w:rPr>
          <w:rFonts w:ascii="Arial" w:hAnsi="Arial" w:cs="Arial"/>
          <w:sz w:val="23"/>
          <w:szCs w:val="23"/>
        </w:rPr>
        <w:tab/>
      </w:r>
      <w:r w:rsidRPr="00E6755E">
        <w:rPr>
          <w:rFonts w:ascii="Arial" w:hAnsi="Arial" w:cs="Arial"/>
        </w:rPr>
        <w:tab/>
      </w:r>
    </w:p>
    <w:p w14:paraId="3BE74DAA" w14:textId="77777777" w:rsidR="00D36EB5" w:rsidRPr="00E6755E" w:rsidRDefault="00D36EB5" w:rsidP="00D36EB5">
      <w:pPr>
        <w:jc w:val="center"/>
        <w:rPr>
          <w:rFonts w:ascii="Arial" w:hAnsi="Arial" w:cs="Arial"/>
        </w:rPr>
      </w:pPr>
      <w:r w:rsidRPr="00E6755E">
        <w:rPr>
          <w:rFonts w:ascii="Arial" w:hAnsi="Arial" w:cs="Arial"/>
        </w:rPr>
        <w:t>____________________________</w:t>
      </w:r>
    </w:p>
    <w:p w14:paraId="339B3EA9" w14:textId="77777777" w:rsidR="00D36EB5" w:rsidRPr="00E6755E" w:rsidRDefault="00D36EB5" w:rsidP="00D36EB5">
      <w:pPr>
        <w:jc w:val="center"/>
        <w:rPr>
          <w:rFonts w:ascii="Arial" w:hAnsi="Arial" w:cs="Arial"/>
        </w:rPr>
      </w:pPr>
      <w:r w:rsidRPr="00E6755E">
        <w:rPr>
          <w:rFonts w:ascii="Arial" w:hAnsi="Arial" w:cs="Arial"/>
          <w:b/>
        </w:rPr>
        <w:t>CONTRATANTE</w:t>
      </w:r>
    </w:p>
    <w:p w14:paraId="65BFB34E" w14:textId="77777777" w:rsidR="00D36EB5" w:rsidRPr="00E6755E" w:rsidRDefault="00D36EB5" w:rsidP="00D36EB5">
      <w:pPr>
        <w:jc w:val="center"/>
        <w:rPr>
          <w:rFonts w:ascii="Arial" w:hAnsi="Arial" w:cs="Arial"/>
        </w:rPr>
      </w:pPr>
    </w:p>
    <w:p w14:paraId="064EB658" w14:textId="77777777" w:rsidR="00D36EB5" w:rsidRPr="00E6755E" w:rsidRDefault="00D36EB5" w:rsidP="00D36EB5">
      <w:pPr>
        <w:jc w:val="center"/>
        <w:rPr>
          <w:rFonts w:ascii="Arial" w:hAnsi="Arial" w:cs="Arial"/>
        </w:rPr>
      </w:pPr>
      <w:r w:rsidRPr="00E6755E">
        <w:rPr>
          <w:rFonts w:ascii="Arial" w:hAnsi="Arial" w:cs="Arial"/>
        </w:rPr>
        <w:t>____________________________</w:t>
      </w:r>
    </w:p>
    <w:p w14:paraId="14B5FCE0" w14:textId="77777777" w:rsidR="00D36EB5" w:rsidRPr="00E6755E" w:rsidRDefault="00D36EB5" w:rsidP="00D36EB5">
      <w:pPr>
        <w:jc w:val="center"/>
        <w:rPr>
          <w:rFonts w:ascii="Arial" w:hAnsi="Arial" w:cs="Arial"/>
        </w:rPr>
      </w:pPr>
      <w:r w:rsidRPr="00E6755E">
        <w:rPr>
          <w:rFonts w:ascii="Arial" w:hAnsi="Arial" w:cs="Arial"/>
          <w:b/>
        </w:rPr>
        <w:t>CONTRATADA</w:t>
      </w:r>
    </w:p>
    <w:p w14:paraId="24B2EBFA" w14:textId="77777777" w:rsidR="00D36EB5" w:rsidRPr="00E6755E" w:rsidRDefault="00D36EB5" w:rsidP="00D36EB5">
      <w:pPr>
        <w:jc w:val="both"/>
        <w:rPr>
          <w:rFonts w:ascii="Arial" w:hAnsi="Arial" w:cs="Arial"/>
        </w:rPr>
      </w:pPr>
    </w:p>
    <w:p w14:paraId="7F139E0C" w14:textId="77777777" w:rsidR="00D36EB5" w:rsidRPr="00E6755E" w:rsidRDefault="00D36EB5" w:rsidP="00D36EB5">
      <w:pPr>
        <w:jc w:val="both"/>
        <w:rPr>
          <w:rFonts w:ascii="Arial" w:hAnsi="Arial" w:cs="Arial"/>
          <w:b/>
        </w:rPr>
      </w:pPr>
      <w:r w:rsidRPr="00E6755E">
        <w:rPr>
          <w:rFonts w:ascii="Arial" w:hAnsi="Arial" w:cs="Arial"/>
          <w:b/>
        </w:rPr>
        <w:t>TESTEMUNHAS:</w:t>
      </w:r>
    </w:p>
    <w:p w14:paraId="2EA33676" w14:textId="77777777" w:rsidR="00D36EB5" w:rsidRPr="00E6755E" w:rsidRDefault="00D36EB5" w:rsidP="00D36EB5">
      <w:pPr>
        <w:jc w:val="both"/>
        <w:rPr>
          <w:rFonts w:ascii="Arial" w:hAnsi="Arial" w:cs="Arial"/>
          <w:b/>
        </w:rPr>
      </w:pPr>
    </w:p>
    <w:p w14:paraId="466D0956" w14:textId="77777777" w:rsidR="00D36EB5" w:rsidRPr="00E6755E" w:rsidRDefault="00D36EB5" w:rsidP="00D36EB5">
      <w:pPr>
        <w:jc w:val="both"/>
        <w:rPr>
          <w:rFonts w:ascii="Arial" w:hAnsi="Arial" w:cs="Arial"/>
        </w:rPr>
      </w:pPr>
      <w:r w:rsidRPr="00E6755E">
        <w:rPr>
          <w:rFonts w:ascii="Arial" w:hAnsi="Arial" w:cs="Arial"/>
        </w:rPr>
        <w:t>____________________________</w:t>
      </w:r>
      <w:r w:rsidRPr="00E6755E">
        <w:rPr>
          <w:rFonts w:ascii="Arial" w:hAnsi="Arial" w:cs="Arial"/>
        </w:rPr>
        <w:tab/>
      </w:r>
      <w:r w:rsidRPr="00E6755E">
        <w:rPr>
          <w:rFonts w:ascii="Arial" w:hAnsi="Arial" w:cs="Arial"/>
        </w:rPr>
        <w:tab/>
      </w:r>
      <w:r w:rsidRPr="00E6755E">
        <w:rPr>
          <w:rFonts w:ascii="Arial" w:hAnsi="Arial" w:cs="Arial"/>
        </w:rPr>
        <w:tab/>
        <w:t xml:space="preserve">                                 ________________________</w:t>
      </w:r>
    </w:p>
    <w:p w14:paraId="600BF21F" w14:textId="77777777" w:rsidR="00D36EB5" w:rsidRPr="00E6755E" w:rsidRDefault="00D36EB5" w:rsidP="00D36EB5">
      <w:pPr>
        <w:keepNext/>
        <w:outlineLvl w:val="2"/>
        <w:rPr>
          <w:rFonts w:ascii="Arial" w:hAnsi="Arial" w:cs="Arial"/>
          <w:b/>
        </w:rPr>
      </w:pPr>
      <w:r w:rsidRPr="00E6755E">
        <w:rPr>
          <w:rFonts w:ascii="Arial" w:hAnsi="Arial" w:cs="Arial"/>
          <w:b/>
        </w:rPr>
        <w:t>TESTEMUNHA</w:t>
      </w:r>
      <w:r w:rsidRPr="00E6755E">
        <w:rPr>
          <w:rFonts w:ascii="Arial" w:hAnsi="Arial" w:cs="Arial"/>
          <w:b/>
        </w:rPr>
        <w:tab/>
      </w:r>
      <w:r w:rsidRPr="00E6755E">
        <w:rPr>
          <w:rFonts w:ascii="Arial" w:hAnsi="Arial" w:cs="Arial"/>
          <w:b/>
        </w:rPr>
        <w:tab/>
      </w:r>
      <w:r w:rsidRPr="00E6755E">
        <w:rPr>
          <w:rFonts w:ascii="Arial" w:hAnsi="Arial" w:cs="Arial"/>
          <w:b/>
        </w:rPr>
        <w:tab/>
      </w:r>
      <w:r w:rsidRPr="00E6755E">
        <w:rPr>
          <w:rFonts w:ascii="Arial" w:hAnsi="Arial" w:cs="Arial"/>
          <w:b/>
        </w:rPr>
        <w:tab/>
        <w:t xml:space="preserve">                                                 </w:t>
      </w:r>
      <w:r w:rsidRPr="00E6755E">
        <w:rPr>
          <w:rFonts w:ascii="Arial" w:hAnsi="Arial" w:cs="Arial"/>
          <w:b/>
        </w:rPr>
        <w:tab/>
        <w:t xml:space="preserve">       TESTEMUNHA</w:t>
      </w:r>
    </w:p>
    <w:p w14:paraId="2EA84F42" w14:textId="45546CD9" w:rsidR="00A811F8" w:rsidRPr="00D36EB5" w:rsidRDefault="00D36EB5" w:rsidP="00D36EB5">
      <w:pPr>
        <w:pStyle w:val="Recuodecorpodetexto"/>
        <w:ind w:left="0"/>
        <w:rPr>
          <w:rFonts w:ascii="Arial" w:hAnsi="Arial" w:cs="Arial"/>
          <w:b/>
          <w:i w:val="0"/>
          <w:iCs/>
        </w:rPr>
      </w:pPr>
      <w:r w:rsidRPr="00D36EB5">
        <w:rPr>
          <w:rFonts w:ascii="Arial" w:hAnsi="Arial" w:cs="Arial"/>
          <w:b/>
          <w:i w:val="0"/>
          <w:iCs/>
        </w:rPr>
        <w:t xml:space="preserve"> CPF: </w:t>
      </w:r>
      <w:r w:rsidRPr="00D36EB5">
        <w:rPr>
          <w:rFonts w:ascii="Arial" w:hAnsi="Arial" w:cs="Arial"/>
          <w:b/>
          <w:i w:val="0"/>
          <w:iCs/>
        </w:rPr>
        <w:tab/>
      </w:r>
      <w:r w:rsidRPr="00D36EB5">
        <w:rPr>
          <w:rFonts w:ascii="Arial" w:hAnsi="Arial" w:cs="Arial"/>
          <w:b/>
          <w:i w:val="0"/>
          <w:iCs/>
        </w:rPr>
        <w:tab/>
      </w:r>
      <w:r w:rsidRPr="00D36EB5">
        <w:rPr>
          <w:rFonts w:ascii="Arial" w:hAnsi="Arial" w:cs="Arial"/>
          <w:b/>
          <w:i w:val="0"/>
          <w:iCs/>
        </w:rPr>
        <w:tab/>
      </w:r>
      <w:r w:rsidRPr="00D36EB5">
        <w:rPr>
          <w:rFonts w:ascii="Arial" w:hAnsi="Arial" w:cs="Arial"/>
          <w:b/>
          <w:i w:val="0"/>
          <w:iCs/>
        </w:rPr>
        <w:tab/>
      </w:r>
      <w:r w:rsidRPr="00D36EB5">
        <w:rPr>
          <w:rFonts w:ascii="Arial" w:hAnsi="Arial" w:cs="Arial"/>
          <w:b/>
          <w:i w:val="0"/>
          <w:iCs/>
        </w:rPr>
        <w:tab/>
      </w:r>
      <w:r w:rsidRPr="00D36EB5">
        <w:rPr>
          <w:rFonts w:ascii="Arial" w:hAnsi="Arial" w:cs="Arial"/>
          <w:b/>
          <w:i w:val="0"/>
          <w:iCs/>
        </w:rPr>
        <w:tab/>
      </w:r>
      <w:r w:rsidRPr="00D36EB5">
        <w:rPr>
          <w:rFonts w:ascii="Arial" w:hAnsi="Arial" w:cs="Arial"/>
          <w:b/>
          <w:i w:val="0"/>
          <w:iCs/>
        </w:rPr>
        <w:tab/>
      </w:r>
      <w:r w:rsidRPr="00D36EB5">
        <w:rPr>
          <w:rFonts w:ascii="Arial" w:hAnsi="Arial" w:cs="Arial"/>
          <w:b/>
          <w:i w:val="0"/>
          <w:iCs/>
        </w:rPr>
        <w:tab/>
        <w:t xml:space="preserve">                    CPF:</w:t>
      </w:r>
    </w:p>
    <w:sectPr w:rsidR="00A811F8" w:rsidRPr="00D36EB5" w:rsidSect="003336E4">
      <w:headerReference w:type="even" r:id="rId44"/>
      <w:headerReference w:type="default" r:id="rId45"/>
      <w:footerReference w:type="even" r:id="rId46"/>
      <w:footerReference w:type="default" r:id="rId47"/>
      <w:headerReference w:type="first" r:id="rId48"/>
      <w:pgSz w:w="11907" w:h="16840" w:code="9"/>
      <w:pgMar w:top="3232" w:right="1134" w:bottom="357" w:left="1134" w:header="720" w:footer="113" w:gutter="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7A4FF" w14:textId="77777777" w:rsidR="006A4E8A" w:rsidRDefault="006A4E8A" w:rsidP="00987B40">
      <w:r>
        <w:separator/>
      </w:r>
    </w:p>
  </w:endnote>
  <w:endnote w:type="continuationSeparator" w:id="0">
    <w:p w14:paraId="6F805C08" w14:textId="77777777" w:rsidR="006A4E8A" w:rsidRDefault="006A4E8A" w:rsidP="00987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Arial Unicode MS'">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Roboto">
    <w:altName w:val="Roboto"/>
    <w:charset w:val="00"/>
    <w:family w:val="auto"/>
    <w:pitch w:val="variable"/>
    <w:sig w:usb0="E0000AFF" w:usb1="5000217F" w:usb2="00000021"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T160t00">
    <w:altName w:val="Times New Roman"/>
    <w:panose1 w:val="00000000000000000000"/>
    <w:charset w:val="00"/>
    <w:family w:val="roman"/>
    <w:notTrueType/>
    <w:pitch w:val="default"/>
    <w:sig w:usb0="00000003" w:usb1="00000000" w:usb2="00000000" w:usb3="00000000" w:csb0="00000001" w:csb1="00000000"/>
  </w:font>
  <w:font w:name="Ecofont_Spranq_eco_Sans">
    <w:altName w:val="Microsoft YaHe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11DCC" w14:textId="77777777" w:rsidR="00DD7240" w:rsidRDefault="00DD724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C4102CF" w14:textId="77777777" w:rsidR="00DD7240" w:rsidRDefault="00DD724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BBD9" w14:textId="02B1CA76" w:rsidR="00DD7240" w:rsidRDefault="00DD7240" w:rsidP="00F97049">
    <w:pPr>
      <w:pStyle w:val="Cabealho"/>
      <w:tabs>
        <w:tab w:val="clear" w:pos="8838"/>
        <w:tab w:val="left" w:pos="735"/>
        <w:tab w:val="left" w:pos="765"/>
        <w:tab w:val="center" w:pos="4819"/>
        <w:tab w:val="right" w:pos="9350"/>
      </w:tabs>
      <w:jc w:val="center"/>
      <w:rPr>
        <w:rFonts w:ascii="Lucida Bright" w:hAnsi="Lucida Bright"/>
        <w:b/>
        <w:bCs/>
      </w:rPr>
    </w:pPr>
    <w:r w:rsidRPr="00B400A6">
      <w:rPr>
        <w:noProof/>
        <w:color w:val="FFFFFF"/>
      </w:rPr>
      <mc:AlternateContent>
        <mc:Choice Requires="wps">
          <w:drawing>
            <wp:anchor distT="0" distB="0" distL="114300" distR="114300" simplePos="0" relativeHeight="251666432" behindDoc="1" locked="0" layoutInCell="1" allowOverlap="1" wp14:anchorId="294B8E1A" wp14:editId="00F84835">
              <wp:simplePos x="0" y="0"/>
              <wp:positionH relativeFrom="margin">
                <wp:posOffset>-935990</wp:posOffset>
              </wp:positionH>
              <wp:positionV relativeFrom="paragraph">
                <wp:posOffset>6985</wp:posOffset>
              </wp:positionV>
              <wp:extent cx="8407400" cy="114300"/>
              <wp:effectExtent l="0" t="0" r="12700" b="19050"/>
              <wp:wrapNone/>
              <wp:docPr id="686211309" name="Retângulo 3"/>
              <wp:cNvGraphicFramePr/>
              <a:graphic xmlns:a="http://schemas.openxmlformats.org/drawingml/2006/main">
                <a:graphicData uri="http://schemas.microsoft.com/office/word/2010/wordprocessingShape">
                  <wps:wsp>
                    <wps:cNvSpPr/>
                    <wps:spPr>
                      <a:xfrm>
                        <a:off x="0" y="0"/>
                        <a:ext cx="8407400" cy="114300"/>
                      </a:xfrm>
                      <a:prstGeom prst="rect">
                        <a:avLst/>
                      </a:prstGeom>
                      <a:solidFill>
                        <a:schemeClr val="accent6">
                          <a:lumMod val="5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262D0" id="Retângulo 3" o:spid="_x0000_s1026" style="position:absolute;margin-left:-73.7pt;margin-top:.55pt;width:662pt;height: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43hQIAALIFAAAOAAAAZHJzL2Uyb0RvYy54bWysVE1v2zAMvQ/YfxB0X21n6ceCOkXQosOA&#10;ri3aDj2rslQLkERNUuJkv36U7DhZFwzDsBwUSiQfyWeS5xdro8lK+KDA1rQ6KikRlkOj7GtNvz1d&#10;fzijJERmG6bBippuRKAX8/fvzjs3ExNoQTfCEwSxYda5mrYxullRBN4Kw8IROGFRKcEbFvHqX4vG&#10;sw7RjS4mZXlSdOAb54GLEPD1qlfSecaXUvB4J2UQkeiaYm4xnz6fL+ks5uds9uqZaxUf0mD/kIVh&#10;ymLQEeqKRUaWXv0GZRT3EEDGIw6mACkVF7kGrKYq31Tz2DInci1ITnAjTeH/wfLb1aO790hD58Is&#10;oJiqWEtv0j/mR9aZrM1IllhHwvHxbFqeTkvklKOuqqYfUUaYYuftfIifBRiShJp6/BiZI7a6CbE3&#10;3ZqkYAG0aq6V1vmSGkBcak9WDD8d41zYeJLd9dJ8haZ/Py7xN4TNPZNcchK/oGn7twH6tPacsZ7k&#10;XezoyVLcaJEwtX0QkqgGCZnk7MYs9hOvelXLGtE/Vynxg3lnwIQskYkRewA4REo1wAz2yVXkxh+d&#10;yz8l1hc8euTIYOPobJQFfwhAxzFyb78lqacmsfQCzebeEw/92AXHrxW2wg0L8Z55nDPsHtwd8Q4P&#10;qaGrKQwSJS34H4fekz22P2op6XBuaxq+L5kXlOgvFgfjUzWdpkHPl+nx6QQvfl/zsq+xS3MJ2F8V&#10;binHs5jso96K0oN5xhWzSFFRxSzH2DXl0W8vl7HfJ7ikuFgsshkOt2Pxxj46nsATq6nVn9bPzLth&#10;HiJO0i1sZ5zN3oxFb5s8LSyWEaTKM7PjdeAbF0Nu+GGJpc2zf89Wu1U7/wkAAP//AwBQSwMEFAAG&#10;AAgAAAAhAII0r1XdAAAACgEAAA8AAABkcnMvZG93bnJldi54bWxMj8FOwzAMhu9IvENkJG5bGlRl&#10;0DWdYAJpN6BDO2eNaSuapGqyLnt7vBPcbP2/Pn8uN8kObMYp9N4pEMsMGLrGm961Cr72b4tHYCFq&#10;Z/TgHSq4YIBNdXtT6sL4s/vEuY4tI4gLhVbQxTgWnIemQ6vD0o/oKPv2k9WR1qnlZtJngtuBP2SZ&#10;5Fb3ji50esRth81PfbJE2cr69eM97dKMs7zsX3J5qHdK3d+l5zWwiCn+leGqT+pQkdPRn5wJbFCw&#10;EPkqpy4lAti1IFZSAjvS9CSAVyX//0L1CwAA//8DAFBLAQItABQABgAIAAAAIQC2gziS/gAAAOEB&#10;AAATAAAAAAAAAAAAAAAAAAAAAABbQ29udGVudF9UeXBlc10ueG1sUEsBAi0AFAAGAAgAAAAhADj9&#10;If/WAAAAlAEAAAsAAAAAAAAAAAAAAAAALwEAAF9yZWxzLy5yZWxzUEsBAi0AFAAGAAgAAAAhABxo&#10;7jeFAgAAsgUAAA4AAAAAAAAAAAAAAAAALgIAAGRycy9lMm9Eb2MueG1sUEsBAi0AFAAGAAgAAAAh&#10;AII0r1XdAAAACgEAAA8AAAAAAAAAAAAAAAAA3wQAAGRycy9kb3ducmV2LnhtbFBLBQYAAAAABAAE&#10;APMAAADpBQAAAAA=&#10;" fillcolor="#375623 [1609]" strokecolor="#70ad47 [3209]" strokeweight="1pt">
              <w10:wrap anchorx="margin"/>
            </v:rect>
          </w:pict>
        </mc:Fallback>
      </mc:AlternateContent>
    </w:r>
    <w:r w:rsidRPr="00B400A6">
      <w:rPr>
        <w:noProof/>
        <w:color w:val="FFFFFF"/>
      </w:rPr>
      <mc:AlternateContent>
        <mc:Choice Requires="wps">
          <w:drawing>
            <wp:anchor distT="0" distB="0" distL="114300" distR="114300" simplePos="0" relativeHeight="251664384" behindDoc="1" locked="0" layoutInCell="1" allowOverlap="1" wp14:anchorId="0C522AAD" wp14:editId="6DC95954">
              <wp:simplePos x="0" y="0"/>
              <wp:positionH relativeFrom="margin">
                <wp:posOffset>-1101090</wp:posOffset>
              </wp:positionH>
              <wp:positionV relativeFrom="paragraph">
                <wp:posOffset>124460</wp:posOffset>
              </wp:positionV>
              <wp:extent cx="8407400" cy="1028700"/>
              <wp:effectExtent l="0" t="0" r="12700" b="19050"/>
              <wp:wrapNone/>
              <wp:docPr id="1320870217" name="Retângulo 3"/>
              <wp:cNvGraphicFramePr/>
              <a:graphic xmlns:a="http://schemas.openxmlformats.org/drawingml/2006/main">
                <a:graphicData uri="http://schemas.microsoft.com/office/word/2010/wordprocessingShape">
                  <wps:wsp>
                    <wps:cNvSpPr/>
                    <wps:spPr>
                      <a:xfrm>
                        <a:off x="0" y="0"/>
                        <a:ext cx="8407400" cy="10287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F5A0A" id="Retângulo 3" o:spid="_x0000_s1026" style="position:absolute;margin-left:-86.7pt;margin-top:9.8pt;width:662pt;height:8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tHeAIAAIkFAAAOAAAAZHJzL2Uyb0RvYy54bWysVE1v2zAMvQ/YfxB0X20H6ceCOkXQosOA&#10;oi2WDj0rshQbkEWNUuJkv36U7DhdW+xQ7CKLIvlIPpO8vNq1hm0V+gZsyYuTnDNlJVSNXZf859Pt&#10;lwvOfBC2EgasKvleeX41//zpsnMzNYEaTKWQEYj1s86VvA7BzbLMy1q1wp+AU5aUGrAVgURcZxWK&#10;jtBbk03y/CzrACuHIJX39HrTK/k84WutZHjQ2qvATMkpt5BOTOcqntn8UszWKFzdyCEN8YEsWtFY&#10;CjpC3Ygg2AabN1BtIxE86HAioc1A60aqVANVU+SvqlnWwqlUC5Hj3UiT/3+w8n67dI9INHTOzzxd&#10;YxU7jW38Un5sl8jaj2SpXWCSHi+m+fk0J04l6Yp8cnFOAuFkR3eHPnxT0LJ4KTnS30gkie2dD73p&#10;wSRG82Ca6rYxJgm4Xl0bZFsR/1w+yc8O6H+ZGfsxT8oyumbHqtMt7I2KgMb+UJo1FdU5SSmnhlRj&#10;QkJKZUPRq2pRqT7P4jQfSRg9EiUJMCJrqm/EHgBis7/F7gka7KOrSv08Ouf/Sqx3Hj1SZLBhdG4b&#10;C/gegKGqhsi9/YGknprI0gqq/SMyhH6avJO3Df3gO+HDo0AaH2oKWgnhgQ5toCs5DDfOasDf771H&#10;e+pq0nLW0TiW3P/aCFScme+W+v1rMZ3G+U3C9PR8QgK+1KxeauymvQbqm4KWj5PpGu2DOVw1QvtM&#10;m2MRo5JKWEmxSy4DHoTr0K8J2j1SLRbJjGbWiXBnl05G8MhqbOCn3bNAN3R5oAG5h8PoitmrZu9t&#10;o6eFxSaAbtIkHHkd+KZ5T40z7Ka4UF7Kyeq4Qed/AAAA//8DAFBLAwQUAAYACAAAACEA1kRgVeEA&#10;AAAMAQAADwAAAGRycy9kb3ducmV2LnhtbEyPwU7DMBBE70j8g7VI3FrbhYYS4lSoCIQQl6ZIXN1k&#10;SSLidRQ7bcrXsz3BbVbzNDuTrSfXiQMOofVkQM8VCKTSVy3VBj52z7MViBAtVbbzhAZOGGCdX15k&#10;Nq38kbZ4KGItOIRCag00MfaplKFs0Nkw9z0Se19+cDbyOdSyGuyRw10nF0ol0tmW+ENje9w0WH4X&#10;ozOAbvP2+b4stj5Rp91CP/mf8eXVmOur6fEBRMQp/sFwrs/VIedOez9SFURnYKbvbm6ZZec+AXEm&#10;9FKx2rNa6QRknsn/I/JfAAAA//8DAFBLAQItABQABgAIAAAAIQC2gziS/gAAAOEBAAATAAAAAAAA&#10;AAAAAAAAAAAAAABbQ29udGVudF9UeXBlc10ueG1sUEsBAi0AFAAGAAgAAAAhADj9If/WAAAAlAEA&#10;AAsAAAAAAAAAAAAAAAAALwEAAF9yZWxzLy5yZWxzUEsBAi0AFAAGAAgAAAAhAIPrq0d4AgAAiQUA&#10;AA4AAAAAAAAAAAAAAAAALgIAAGRycy9lMm9Eb2MueG1sUEsBAi0AFAAGAAgAAAAhANZEYFXhAAAA&#10;DAEAAA8AAAAAAAAAAAAAAAAA0gQAAGRycy9kb3ducmV2LnhtbFBLBQYAAAAABAAEAPMAAADgBQAA&#10;AAA=&#10;" fillcolor="#002060" strokecolor="#002060" strokeweight="1pt">
              <w10:wrap anchorx="margin"/>
            </v:rect>
          </w:pict>
        </mc:Fallback>
      </mc:AlternateContent>
    </w:r>
  </w:p>
  <w:p w14:paraId="0413D39A" w14:textId="031A3B96" w:rsidR="00DD7240" w:rsidRPr="00B400A6" w:rsidRDefault="00DD7240" w:rsidP="00F97049">
    <w:pPr>
      <w:pStyle w:val="Cabealho"/>
      <w:tabs>
        <w:tab w:val="clear" w:pos="8838"/>
        <w:tab w:val="left" w:pos="735"/>
        <w:tab w:val="left" w:pos="765"/>
        <w:tab w:val="center" w:pos="4819"/>
        <w:tab w:val="right" w:pos="9350"/>
      </w:tabs>
      <w:jc w:val="center"/>
      <w:rPr>
        <w:rFonts w:ascii="Lucida Bright" w:hAnsi="Lucida Bright"/>
        <w:b/>
        <w:bCs/>
        <w:color w:val="FFFFFF"/>
      </w:rPr>
    </w:pPr>
  </w:p>
  <w:p w14:paraId="0ADBCC85" w14:textId="2E003BC8" w:rsidR="00DD7240" w:rsidRPr="00B400A6" w:rsidRDefault="00DD7240" w:rsidP="00F97049">
    <w:pPr>
      <w:pStyle w:val="Cabealho"/>
      <w:tabs>
        <w:tab w:val="clear" w:pos="8838"/>
        <w:tab w:val="left" w:pos="735"/>
        <w:tab w:val="left" w:pos="765"/>
        <w:tab w:val="center" w:pos="4819"/>
        <w:tab w:val="right" w:pos="9350"/>
      </w:tabs>
      <w:jc w:val="center"/>
      <w:rPr>
        <w:rFonts w:ascii="Roboto" w:hAnsi="Roboto"/>
        <w:b/>
        <w:bCs/>
        <w:color w:val="FFFFFF"/>
      </w:rPr>
    </w:pPr>
    <w:r w:rsidRPr="00B400A6">
      <w:rPr>
        <w:noProof/>
        <w:color w:val="FFFFFF"/>
      </w:rPr>
      <w:drawing>
        <wp:anchor distT="0" distB="0" distL="114300" distR="114300" simplePos="0" relativeHeight="251668480" behindDoc="1" locked="0" layoutInCell="1" allowOverlap="1" wp14:anchorId="1827B704" wp14:editId="222D471B">
          <wp:simplePos x="0" y="0"/>
          <wp:positionH relativeFrom="column">
            <wp:posOffset>1334008</wp:posOffset>
          </wp:positionH>
          <wp:positionV relativeFrom="paragraph">
            <wp:posOffset>8255</wp:posOffset>
          </wp:positionV>
          <wp:extent cx="128016" cy="128016"/>
          <wp:effectExtent l="0" t="0" r="5715" b="5715"/>
          <wp:wrapNone/>
          <wp:docPr id="1273496006" name="Gráfico 6" descr="Mar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6006" name="Gráfico 1273496006" descr="Marcador"/>
                  <pic:cNvPicPr/>
                </pic:nvPicPr>
                <pic:blipFill>
                  <a:blip r:embed="rId1">
                    <a:extLst>
                      <a:ext uri="{96DAC541-7B7A-43D3-8B79-37D633B846F1}">
                        <asvg:svgBlip xmlns:asvg="http://schemas.microsoft.com/office/drawing/2016/SVG/main" r:embed="rId2"/>
                      </a:ext>
                    </a:extLst>
                  </a:blip>
                  <a:stretch>
                    <a:fillRect/>
                  </a:stretch>
                </pic:blipFill>
                <pic:spPr>
                  <a:xfrm>
                    <a:off x="0" y="0"/>
                    <a:ext cx="128016" cy="128016"/>
                  </a:xfrm>
                  <a:prstGeom prst="rect">
                    <a:avLst/>
                  </a:prstGeom>
                </pic:spPr>
              </pic:pic>
            </a:graphicData>
          </a:graphic>
          <wp14:sizeRelH relativeFrom="margin">
            <wp14:pctWidth>0</wp14:pctWidth>
          </wp14:sizeRelH>
          <wp14:sizeRelV relativeFrom="margin">
            <wp14:pctHeight>0</wp14:pctHeight>
          </wp14:sizeRelV>
        </wp:anchor>
      </w:drawing>
    </w:r>
    <w:r w:rsidRPr="00B400A6">
      <w:rPr>
        <w:rFonts w:ascii="Roboto" w:hAnsi="Roboto"/>
        <w:b/>
        <w:bCs/>
        <w:color w:val="FFFFFF"/>
      </w:rPr>
      <w:t>Avenida Tancredo Neves,799, Centro – CEP 78.510-000</w:t>
    </w:r>
  </w:p>
  <w:p w14:paraId="2D41B1BB" w14:textId="61B01A07" w:rsidR="00DD7240" w:rsidRPr="00B400A6" w:rsidRDefault="00DD7240" w:rsidP="00F97049">
    <w:pPr>
      <w:pStyle w:val="Cabealho"/>
      <w:tabs>
        <w:tab w:val="clear" w:pos="8838"/>
        <w:tab w:val="left" w:pos="735"/>
        <w:tab w:val="left" w:pos="765"/>
        <w:tab w:val="center" w:pos="4819"/>
        <w:tab w:val="right" w:pos="9350"/>
      </w:tabs>
      <w:jc w:val="center"/>
      <w:rPr>
        <w:rFonts w:ascii="Roboto" w:hAnsi="Roboto"/>
        <w:b/>
        <w:bCs/>
        <w:color w:val="FFFFFF"/>
      </w:rPr>
    </w:pPr>
    <w:r w:rsidRPr="00B400A6">
      <w:rPr>
        <w:rFonts w:ascii="Roboto" w:hAnsi="Roboto"/>
        <w:b/>
        <w:bCs/>
        <w:color w:val="FFFFFF"/>
      </w:rPr>
      <w:t>CNPJ: 03.238.961/0001-27</w:t>
    </w:r>
  </w:p>
  <w:p w14:paraId="4C4C1B3D" w14:textId="3BE356E2" w:rsidR="00DD7240" w:rsidRPr="00B400A6" w:rsidRDefault="00DD7240" w:rsidP="00797F10">
    <w:pPr>
      <w:pStyle w:val="Cabealho"/>
      <w:tabs>
        <w:tab w:val="left" w:pos="555"/>
        <w:tab w:val="left" w:pos="855"/>
        <w:tab w:val="left" w:pos="1125"/>
        <w:tab w:val="center" w:pos="4819"/>
        <w:tab w:val="right" w:pos="9639"/>
      </w:tabs>
      <w:rPr>
        <w:rFonts w:ascii="Roboto" w:hAnsi="Roboto"/>
        <w:b/>
        <w:bCs/>
        <w:color w:val="FFFFFF"/>
      </w:rPr>
    </w:pPr>
    <w:r w:rsidRPr="00B400A6">
      <w:rPr>
        <w:rFonts w:ascii="Roboto" w:hAnsi="Roboto"/>
        <w:b/>
        <w:bCs/>
        <w:noProof/>
        <w:color w:val="FFFFFF"/>
      </w:rPr>
      <w:drawing>
        <wp:anchor distT="0" distB="0" distL="114300" distR="114300" simplePos="0" relativeHeight="251669504" behindDoc="1" locked="0" layoutInCell="1" allowOverlap="1" wp14:anchorId="1425DDF0" wp14:editId="355F9623">
          <wp:simplePos x="0" y="0"/>
          <wp:positionH relativeFrom="column">
            <wp:posOffset>2000885</wp:posOffset>
          </wp:positionH>
          <wp:positionV relativeFrom="paragraph">
            <wp:posOffset>24003</wp:posOffset>
          </wp:positionV>
          <wp:extent cx="97536" cy="97536"/>
          <wp:effectExtent l="0" t="0" r="0" b="0"/>
          <wp:wrapNone/>
          <wp:docPr id="1374161096" name="Gráfico 7" descr="Destinat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61096" name="Gráfico 1374161096" descr="Destinatário"/>
                  <pic:cNvPicPr/>
                </pic:nvPicPr>
                <pic:blipFill>
                  <a:blip r:embed="rId3">
                    <a:extLst>
                      <a:ext uri="{96DAC541-7B7A-43D3-8B79-37D633B846F1}">
                        <asvg:svgBlip xmlns:asvg="http://schemas.microsoft.com/office/drawing/2016/SVG/main" r:embed="rId4"/>
                      </a:ext>
                    </a:extLst>
                  </a:blip>
                  <a:stretch>
                    <a:fillRect/>
                  </a:stretch>
                </pic:blipFill>
                <pic:spPr>
                  <a:xfrm>
                    <a:off x="0" y="0"/>
                    <a:ext cx="97536" cy="97536"/>
                  </a:xfrm>
                  <a:prstGeom prst="rect">
                    <a:avLst/>
                  </a:prstGeom>
                </pic:spPr>
              </pic:pic>
            </a:graphicData>
          </a:graphic>
          <wp14:sizeRelH relativeFrom="page">
            <wp14:pctWidth>0</wp14:pctWidth>
          </wp14:sizeRelH>
          <wp14:sizeRelV relativeFrom="page">
            <wp14:pctHeight>0</wp14:pctHeight>
          </wp14:sizeRelV>
        </wp:anchor>
      </w:drawing>
    </w:r>
    <w:r w:rsidRPr="00B400A6">
      <w:rPr>
        <w:rFonts w:ascii="Roboto" w:hAnsi="Roboto"/>
        <w:b/>
        <w:bCs/>
        <w:color w:val="FFFFFF"/>
      </w:rPr>
      <w:tab/>
    </w:r>
    <w:r w:rsidRPr="00B400A6">
      <w:rPr>
        <w:rFonts w:ascii="Roboto" w:hAnsi="Roboto"/>
        <w:b/>
        <w:bCs/>
        <w:color w:val="FFFFFF"/>
      </w:rPr>
      <w:tab/>
    </w:r>
    <w:r w:rsidRPr="00B400A6">
      <w:rPr>
        <w:rFonts w:ascii="Roboto" w:hAnsi="Roboto"/>
        <w:b/>
        <w:bCs/>
        <w:color w:val="FFFFFF"/>
      </w:rPr>
      <w:tab/>
    </w:r>
    <w:r w:rsidRPr="00B400A6">
      <w:rPr>
        <w:rFonts w:ascii="Roboto" w:hAnsi="Roboto"/>
        <w:b/>
        <w:bCs/>
        <w:color w:val="FFFFFF"/>
      </w:rPr>
      <w:tab/>
      <w:t>Fone: (66) 9 9995-1826</w:t>
    </w:r>
    <w:r w:rsidRPr="00B400A6">
      <w:rPr>
        <w:rFonts w:ascii="Roboto" w:hAnsi="Roboto"/>
        <w:b/>
        <w:bCs/>
        <w:color w:val="FFFFFF"/>
      </w:rPr>
      <w:tab/>
    </w:r>
    <w:r w:rsidRPr="00B400A6">
      <w:rPr>
        <w:rFonts w:ascii="Roboto" w:hAnsi="Roboto"/>
        <w:b/>
        <w:bCs/>
        <w:color w:val="FFFFFF"/>
      </w:rPr>
      <w:tab/>
    </w:r>
  </w:p>
  <w:p w14:paraId="1EBDD7DE" w14:textId="2EBC5DD3" w:rsidR="00DD7240" w:rsidRPr="00B400A6" w:rsidRDefault="00DD7240" w:rsidP="00F97049">
    <w:pPr>
      <w:pStyle w:val="Cabealho"/>
      <w:tabs>
        <w:tab w:val="left" w:pos="555"/>
        <w:tab w:val="left" w:pos="855"/>
        <w:tab w:val="left" w:pos="1125"/>
        <w:tab w:val="center" w:pos="4819"/>
      </w:tabs>
      <w:jc w:val="center"/>
      <w:rPr>
        <w:rFonts w:ascii="Roboto" w:hAnsi="Roboto"/>
        <w:b/>
        <w:bCs/>
        <w:color w:val="FFFFFF"/>
      </w:rPr>
    </w:pPr>
    <w:r>
      <w:rPr>
        <w:rFonts w:ascii="Roboto" w:hAnsi="Roboto"/>
        <w:noProof/>
      </w:rPr>
      <w:drawing>
        <wp:anchor distT="0" distB="0" distL="114300" distR="114300" simplePos="0" relativeHeight="251667456" behindDoc="1" locked="0" layoutInCell="1" allowOverlap="1" wp14:anchorId="318C979F" wp14:editId="43489AFB">
          <wp:simplePos x="0" y="0"/>
          <wp:positionH relativeFrom="column">
            <wp:posOffset>2281047</wp:posOffset>
          </wp:positionH>
          <wp:positionV relativeFrom="paragraph">
            <wp:posOffset>28575</wp:posOffset>
          </wp:positionV>
          <wp:extent cx="129540" cy="129540"/>
          <wp:effectExtent l="0" t="0" r="3810" b="3810"/>
          <wp:wrapNone/>
          <wp:docPr id="625642687" name="Gráfico 5" descr="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42687" name="Gráfico 625642687" descr="Mundo"/>
                  <pic:cNvPicPr/>
                </pic:nvPicPr>
                <pic:blipFill>
                  <a:blip r:embed="rId5">
                    <a:extLst>
                      <a:ext uri="{96DAC541-7B7A-43D3-8B79-37D633B846F1}">
                        <asvg:svgBlip xmlns:asvg="http://schemas.microsoft.com/office/drawing/2016/SVG/main" r:embed="rId6"/>
                      </a:ext>
                    </a:extLst>
                  </a:blip>
                  <a:stretch>
                    <a:fillRect/>
                  </a:stretch>
                </pic:blipFill>
                <pic:spPr>
                  <a:xfrm>
                    <a:off x="0" y="0"/>
                    <a:ext cx="129540" cy="129540"/>
                  </a:xfrm>
                  <a:prstGeom prst="rect">
                    <a:avLst/>
                  </a:prstGeom>
                </pic:spPr>
              </pic:pic>
            </a:graphicData>
          </a:graphic>
          <wp14:sizeRelH relativeFrom="page">
            <wp14:pctWidth>0</wp14:pctWidth>
          </wp14:sizeRelH>
          <wp14:sizeRelV relativeFrom="page">
            <wp14:pctHeight>0</wp14:pctHeight>
          </wp14:sizeRelV>
        </wp:anchor>
      </w:drawing>
    </w:r>
    <w:r w:rsidRPr="00B400A6">
      <w:rPr>
        <w:rFonts w:ascii="Roboto" w:hAnsi="Roboto"/>
        <w:b/>
        <w:bCs/>
        <w:color w:val="FFFFFF"/>
      </w:rPr>
      <w:t>www.itauba.mt.gov.br</w:t>
    </w:r>
  </w:p>
  <w:p w14:paraId="740F17EB" w14:textId="36546A65" w:rsidR="00DD7240" w:rsidRPr="00797F10" w:rsidRDefault="00DD7240">
    <w:pPr>
      <w:pStyle w:val="Rodap"/>
      <w:rPr>
        <w:rFonts w:ascii="Roboto" w:hAnsi="Robo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DF19C" w14:textId="77777777" w:rsidR="006A4E8A" w:rsidRDefault="006A4E8A" w:rsidP="00987B40">
      <w:r>
        <w:separator/>
      </w:r>
    </w:p>
  </w:footnote>
  <w:footnote w:type="continuationSeparator" w:id="0">
    <w:p w14:paraId="4FF7CDE5" w14:textId="77777777" w:rsidR="006A4E8A" w:rsidRDefault="006A4E8A" w:rsidP="00987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892D" w14:textId="77777777" w:rsidR="00DD7240" w:rsidRDefault="00DD724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D365F5" w14:textId="77777777" w:rsidR="00DD7240" w:rsidRDefault="00DD7240">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8CC5" w14:textId="77777777" w:rsidR="00DD7240" w:rsidRDefault="00DD7240">
    <w:pPr>
      <w:pStyle w:val="Cabealho"/>
      <w:framePr w:wrap="around" w:vAnchor="text" w:hAnchor="margin" w:xAlign="right" w:y="1"/>
      <w:rPr>
        <w:rStyle w:val="Nmerodepgina"/>
      </w:rPr>
    </w:pPr>
  </w:p>
  <w:p w14:paraId="608C3569" w14:textId="7099AFC5" w:rsidR="00DD7240" w:rsidRDefault="00DD7240" w:rsidP="00F97049">
    <w:pPr>
      <w:pStyle w:val="Cabealho"/>
    </w:pPr>
    <w:r>
      <w:rPr>
        <w:noProof/>
      </w:rPr>
      <w:drawing>
        <wp:anchor distT="0" distB="0" distL="114300" distR="114300" simplePos="0" relativeHeight="251673600" behindDoc="1" locked="0" layoutInCell="1" allowOverlap="1" wp14:anchorId="22B1EC96" wp14:editId="50BF8E5C">
          <wp:simplePos x="0" y="0"/>
          <wp:positionH relativeFrom="margin">
            <wp:posOffset>-490855</wp:posOffset>
          </wp:positionH>
          <wp:positionV relativeFrom="paragraph">
            <wp:posOffset>-88900</wp:posOffset>
          </wp:positionV>
          <wp:extent cx="3568700" cy="1115060"/>
          <wp:effectExtent l="0" t="0" r="0" b="8890"/>
          <wp:wrapNone/>
          <wp:docPr id="73065469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4692" name="Imagem 730654692"/>
                  <pic:cNvPicPr/>
                </pic:nvPicPr>
                <pic:blipFill>
                  <a:blip r:embed="rId1">
                    <a:extLst>
                      <a:ext uri="{28A0092B-C50C-407E-A947-70E740481C1C}">
                        <a14:useLocalDpi xmlns:a14="http://schemas.microsoft.com/office/drawing/2010/main" val="0"/>
                      </a:ext>
                    </a:extLst>
                  </a:blip>
                  <a:stretch>
                    <a:fillRect/>
                  </a:stretch>
                </pic:blipFill>
                <pic:spPr>
                  <a:xfrm>
                    <a:off x="0" y="0"/>
                    <a:ext cx="3568700" cy="1115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636F94E6" wp14:editId="4F7FDE8A">
          <wp:simplePos x="0" y="0"/>
          <wp:positionH relativeFrom="column">
            <wp:posOffset>-694327</wp:posOffset>
          </wp:positionH>
          <wp:positionV relativeFrom="paragraph">
            <wp:posOffset>-457200</wp:posOffset>
          </wp:positionV>
          <wp:extent cx="7552282" cy="3167743"/>
          <wp:effectExtent l="0" t="0" r="0" b="0"/>
          <wp:wrapNone/>
          <wp:docPr id="170240593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05932" name="Imagem 1702405932"/>
                  <pic:cNvPicPr/>
                </pic:nvPicPr>
                <pic:blipFill>
                  <a:blip r:embed="rId2">
                    <a:extLst>
                      <a:ext uri="{28A0092B-C50C-407E-A947-70E740481C1C}">
                        <a14:useLocalDpi xmlns:a14="http://schemas.microsoft.com/office/drawing/2010/main" val="0"/>
                      </a:ext>
                    </a:extLst>
                  </a:blip>
                  <a:stretch>
                    <a:fillRect/>
                  </a:stretch>
                </pic:blipFill>
                <pic:spPr>
                  <a:xfrm>
                    <a:off x="0" y="0"/>
                    <a:ext cx="7552282" cy="3167743"/>
                  </a:xfrm>
                  <a:prstGeom prst="rect">
                    <a:avLst/>
                  </a:prstGeom>
                </pic:spPr>
              </pic:pic>
            </a:graphicData>
          </a:graphic>
          <wp14:sizeRelH relativeFrom="page">
            <wp14:pctWidth>0</wp14:pctWidth>
          </wp14:sizeRelH>
          <wp14:sizeRelV relativeFrom="page">
            <wp14:pctHeight>0</wp14:pctHeight>
          </wp14:sizeRelV>
        </wp:anchor>
      </w:drawing>
    </w:r>
  </w:p>
  <w:p w14:paraId="7DE9E0CC" w14:textId="6E9E590E" w:rsidR="00DD7240" w:rsidRDefault="00DD7240" w:rsidP="00F97049">
    <w:pPr>
      <w:pStyle w:val="Cabealho"/>
    </w:pPr>
  </w:p>
  <w:p w14:paraId="1061E248" w14:textId="18DE9FF9" w:rsidR="00DD7240" w:rsidRDefault="00DD7240" w:rsidP="00F97049">
    <w:pPr>
      <w:pStyle w:val="Cabealho"/>
    </w:pPr>
  </w:p>
  <w:p w14:paraId="1632947D" w14:textId="2F66586F" w:rsidR="00DD7240" w:rsidRDefault="00DD7240" w:rsidP="00F97049">
    <w:pPr>
      <w:pStyle w:val="Cabealho"/>
    </w:pPr>
  </w:p>
  <w:p w14:paraId="2D7738F5" w14:textId="7C312BEA" w:rsidR="00DD7240" w:rsidRDefault="00DD7240" w:rsidP="00F97049">
    <w:pPr>
      <w:pStyle w:val="Cabealho"/>
    </w:pPr>
  </w:p>
  <w:p w14:paraId="51D0D5A9" w14:textId="61687BD5" w:rsidR="00DD7240" w:rsidRDefault="00DD7240" w:rsidP="00F97049">
    <w:pPr>
      <w:pStyle w:val="Cabealho"/>
    </w:pPr>
  </w:p>
  <w:p w14:paraId="53A1993F" w14:textId="3BDC40E6" w:rsidR="00DD7240" w:rsidRDefault="00DD7240" w:rsidP="00F97049">
    <w:pPr>
      <w:pStyle w:val="Cabealho"/>
    </w:pPr>
  </w:p>
  <w:p w14:paraId="7980F274" w14:textId="52F90D57" w:rsidR="00DD7240" w:rsidRDefault="00DD7240" w:rsidP="00F97049">
    <w:pPr>
      <w:pStyle w:val="Cabealho"/>
    </w:pPr>
    <w:r>
      <w:rPr>
        <w:noProof/>
      </w:rPr>
      <mc:AlternateContent>
        <mc:Choice Requires="wps">
          <w:drawing>
            <wp:anchor distT="0" distB="0" distL="114300" distR="114300" simplePos="0" relativeHeight="251672576" behindDoc="0" locked="0" layoutInCell="1" allowOverlap="1" wp14:anchorId="61DB0239" wp14:editId="6014F734">
              <wp:simplePos x="0" y="0"/>
              <wp:positionH relativeFrom="page">
                <wp:align>left</wp:align>
              </wp:positionH>
              <wp:positionV relativeFrom="paragraph">
                <wp:posOffset>164193</wp:posOffset>
              </wp:positionV>
              <wp:extent cx="3858260" cy="163286"/>
              <wp:effectExtent l="0" t="0" r="27940" b="27305"/>
              <wp:wrapNone/>
              <wp:docPr id="1000161548" name="Retângulo 4"/>
              <wp:cNvGraphicFramePr/>
              <a:graphic xmlns:a="http://schemas.openxmlformats.org/drawingml/2006/main">
                <a:graphicData uri="http://schemas.microsoft.com/office/word/2010/wordprocessingShape">
                  <wps:wsp>
                    <wps:cNvSpPr/>
                    <wps:spPr>
                      <a:xfrm>
                        <a:off x="0" y="0"/>
                        <a:ext cx="3858260" cy="163286"/>
                      </a:xfrm>
                      <a:prstGeom prst="rect">
                        <a:avLst/>
                      </a:prstGeom>
                      <a:solidFill>
                        <a:schemeClr val="accent6">
                          <a:lumMod val="75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A20CB" id="Retângulo 4" o:spid="_x0000_s1026" style="position:absolute;margin-left:0;margin-top:12.95pt;width:303.8pt;height:12.8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TghQIAANYFAAAOAAAAZHJzL2Uyb0RvYy54bWy0VMFu2zAMvQ/YPwi6r7bTNs2COkXQosOA&#10;bi3WDj2rslQLkERNUuJkXz9Kdpys63YYtotNiuQj+STy/GJjNFkLHxTYmlZHJSXCcmiUfa7p14fr&#10;dzNKQmS2YRqsqOlWBHqxePvmvHNzMYEWdCM8QRAb5p2raRujmxdF4K0wLByBExaNErxhEVX/XDSe&#10;dYhudDEpy2nRgW+cBy5CwNOr3kgXGV9KweOtlEFEomuKtcX89fn7lL7F4pzNnz1zreJDGewvqjBM&#10;WUw6Ql2xyMjKq1+gjOIeAsh4xMEUIKXiIveA3VTli27uW+ZE7gXJCW6kKfw7WP55fe/uPNLQuTAP&#10;KKYuNtKb9Mf6yCaTtR3JEptIOB4ez05nkylyytFWTY8ns2lis9hHOx/iBwGGJKGmHi8jc8TWNyH2&#10;rjuXlCyAVs210jor6QGIS+3JmuHVMc6FjdMcrlfmEzT9+dlpWeZLxLT5zaSQXMRPaNr+1wSYPGUo&#10;9hRmKW61SHm1/SIkUQ2SNskdjJUeNlf1ppY1oj+ufttbBkzIEtkasQeA14irhpsZ/FOoyMMxBpd/&#10;Kqy/qzEiZwYbx2CjLPjXAHQcM/f+O5J6ahJLT9Bs7zzx0I9mcPxa4XO5YSHeMY+ziC8M90u8xY/U&#10;0NUUBomSFvz3186TP44IWinpcLZrGr6tmBeU6I8Wh+d9dXKSlkFWTk7PJqj4Q8vTocWuzCXgG6xw&#10;kzmexeQf9U6UHswjrqFlyoomZjnmrimPfqdcxn7n4CLjYrnMbrgAHIs39t7xBJ5YTePwsHlk3g0z&#10;E3HaPsNuD7D5i9HpfVOkheUqglR5rva8Dnzj8shDMSy6tJ0O9ey1X8eLHwAAAP//AwBQSwMEFAAG&#10;AAgAAAAhAHxCJbHbAAAABgEAAA8AAABkcnMvZG93bnJldi54bWxMj8FOwzAQRO9I/IO1SNyo00g1&#10;NGRToUggDqgShQ9wYzdJsdeRvW3D32NOcBzNaOZNvZm9E2cb0xgIYbkoQFjqghmpR/j8eL57AJFY&#10;k9EukEX4tgk2zfVVrSsTLvRuzzvuRS6hVGmEgXmqpEzdYL1OizBZyt4hRK85y9hLE/Ull3sny6JQ&#10;0uuR8sKgJ9sOtvvanTwCj9tj2YY2vc4m8Hbtuqhe3hBvb+anRxBsZ/4Lwy9+RocmM+3DiUwSDiEf&#10;YYRytQaRXVXcKxB7hNVSgWxq+R+/+QEAAP//AwBQSwECLQAUAAYACAAAACEAtoM4kv4AAADhAQAA&#10;EwAAAAAAAAAAAAAAAAAAAAAAW0NvbnRlbnRfVHlwZXNdLnhtbFBLAQItABQABgAIAAAAIQA4/SH/&#10;1gAAAJQBAAALAAAAAAAAAAAAAAAAAC8BAABfcmVscy8ucmVsc1BLAQItABQABgAIAAAAIQDEWCTg&#10;hQIAANYFAAAOAAAAAAAAAAAAAAAAAC4CAABkcnMvZTJvRG9jLnhtbFBLAQItABQABgAIAAAAIQB8&#10;QiWx2wAAAAYBAAAPAAAAAAAAAAAAAAAAAN8EAABkcnMvZG93bnJldi54bWxQSwUGAAAAAAQABADz&#10;AAAA5wUAAAAA&#10;" fillcolor="#538135 [2409]" strokecolor="#538135 [2409]" strokeweight="1pt">
              <w10:wrap anchorx="page"/>
            </v:rect>
          </w:pict>
        </mc:Fallback>
      </mc:AlternateContent>
    </w:r>
  </w:p>
  <w:p w14:paraId="62E253E9" w14:textId="0BC69BD1" w:rsidR="00DD7240" w:rsidRDefault="00DD7240" w:rsidP="00F97049">
    <w:pPr>
      <w:pStyle w:val="Cabealho"/>
    </w:pPr>
  </w:p>
  <w:p w14:paraId="1FB9F095" w14:textId="38C14922" w:rsidR="00DD7240" w:rsidRPr="00A93611" w:rsidRDefault="00DD7240" w:rsidP="00F97049">
    <w:pPr>
      <w:pStyle w:val="Cabealho"/>
    </w:pPr>
    <w:r>
      <w:rPr>
        <w:noProof/>
      </w:rPr>
      <w:drawing>
        <wp:anchor distT="0" distB="0" distL="114300" distR="114300" simplePos="0" relativeHeight="251654143" behindDoc="1" locked="0" layoutInCell="1" allowOverlap="1" wp14:anchorId="10AA0643" wp14:editId="59FF9610">
          <wp:simplePos x="0" y="0"/>
          <wp:positionH relativeFrom="margin">
            <wp:align>center</wp:align>
          </wp:positionH>
          <wp:positionV relativeFrom="paragraph">
            <wp:posOffset>1450340</wp:posOffset>
          </wp:positionV>
          <wp:extent cx="6832149" cy="6578332"/>
          <wp:effectExtent l="0" t="0" r="6985" b="0"/>
          <wp:wrapNone/>
          <wp:docPr id="9" name="Imagem 9" descr="itauba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auba brasão"/>
                  <pic:cNvPicPr>
                    <a:picLocks noChangeAspect="1" noChangeArrowheads="1"/>
                  </pic:cNvPicPr>
                </pic:nvPicPr>
                <pic:blipFill>
                  <a:blip r:embed="rId3">
                    <a:lum bright="86000" contrast="-70000"/>
                    <a:extLst>
                      <a:ext uri="{28A0092B-C50C-407E-A947-70E740481C1C}">
                        <a14:useLocalDpi xmlns:a14="http://schemas.microsoft.com/office/drawing/2010/main" val="0"/>
                      </a:ext>
                    </a:extLst>
                  </a:blip>
                  <a:srcRect/>
                  <a:stretch>
                    <a:fillRect/>
                  </a:stretch>
                </pic:blipFill>
                <pic:spPr bwMode="auto">
                  <a:xfrm>
                    <a:off x="0" y="0"/>
                    <a:ext cx="6832149" cy="6578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3AA28" w14:textId="77777777" w:rsidR="00DD7240" w:rsidRDefault="00DD7240">
    <w:pPr>
      <w:pStyle w:val="Cabealho"/>
    </w:pPr>
    <w:r>
      <w:rPr>
        <w:i/>
        <w:iCs/>
        <w:noProof/>
      </w:rPr>
      <w:drawing>
        <wp:anchor distT="0" distB="0" distL="114300" distR="114300" simplePos="0" relativeHeight="251655168" behindDoc="1" locked="0" layoutInCell="1" allowOverlap="1" wp14:anchorId="56F408E0" wp14:editId="6B055E3A">
          <wp:simplePos x="0" y="0"/>
          <wp:positionH relativeFrom="column">
            <wp:posOffset>1029970</wp:posOffset>
          </wp:positionH>
          <wp:positionV relativeFrom="paragraph">
            <wp:posOffset>2437765</wp:posOffset>
          </wp:positionV>
          <wp:extent cx="4098925" cy="3945890"/>
          <wp:effectExtent l="0" t="0" r="0" b="0"/>
          <wp:wrapNone/>
          <wp:docPr id="10" name="Imagem 10" descr="itauba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uba brasão"/>
                  <pic:cNvPicPr>
                    <a:picLocks noChangeAspect="1" noChangeArrowheads="1"/>
                  </pic:cNvPicPr>
                </pic:nvPicPr>
                <pic:blipFill>
                  <a:blip r:embed="rId1">
                    <a:lum bright="92000" contrast="-70000"/>
                    <a:extLst>
                      <a:ext uri="{28A0092B-C50C-407E-A947-70E740481C1C}">
                        <a14:useLocalDpi xmlns:a14="http://schemas.microsoft.com/office/drawing/2010/main" val="0"/>
                      </a:ext>
                    </a:extLst>
                  </a:blip>
                  <a:srcRect/>
                  <a:stretch>
                    <a:fillRect/>
                  </a:stretch>
                </pic:blipFill>
                <pic:spPr bwMode="auto">
                  <a:xfrm>
                    <a:off x="0" y="0"/>
                    <a:ext cx="4098925" cy="39458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start w:val="1"/>
      <w:numFmt w:val="lowerLetter"/>
      <w:lvlText w:val="%1)"/>
      <w:lvlJc w:val="left"/>
      <w:pPr>
        <w:tabs>
          <w:tab w:val="num" w:pos="720"/>
        </w:tabs>
        <w:ind w:left="720" w:hanging="360"/>
      </w:pPr>
      <w:rPr>
        <w:sz w:val="24"/>
        <w:szCs w:val="24"/>
      </w:rPr>
    </w:lvl>
  </w:abstractNum>
  <w:abstractNum w:abstractNumId="1" w15:restartNumberingAfterBreak="0">
    <w:nsid w:val="013A4854"/>
    <w:multiLevelType w:val="multilevel"/>
    <w:tmpl w:val="1EFA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216AB"/>
    <w:multiLevelType w:val="hybridMultilevel"/>
    <w:tmpl w:val="766A3B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85A2608"/>
    <w:multiLevelType w:val="hybridMultilevel"/>
    <w:tmpl w:val="86922D0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764AAC"/>
    <w:multiLevelType w:val="hybridMultilevel"/>
    <w:tmpl w:val="EE5A9D30"/>
    <w:lvl w:ilvl="0" w:tplc="04160001">
      <w:start w:val="1"/>
      <w:numFmt w:val="bullet"/>
      <w:lvlText w:val=""/>
      <w:lvlJc w:val="left"/>
      <w:pPr>
        <w:ind w:left="4968" w:hanging="360"/>
      </w:pPr>
      <w:rPr>
        <w:rFonts w:ascii="Symbol" w:hAnsi="Symbol"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5" w15:restartNumberingAfterBreak="0">
    <w:nsid w:val="16B01603"/>
    <w:multiLevelType w:val="hybridMultilevel"/>
    <w:tmpl w:val="6F46541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1F403BF2"/>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497"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217142F"/>
    <w:multiLevelType w:val="hybridMultilevel"/>
    <w:tmpl w:val="1A88489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73D073A"/>
    <w:multiLevelType w:val="hybridMultilevel"/>
    <w:tmpl w:val="D020FDB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35BC314A"/>
    <w:multiLevelType w:val="hybridMultilevel"/>
    <w:tmpl w:val="4FFE580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F7F34B3"/>
    <w:multiLevelType w:val="hybridMultilevel"/>
    <w:tmpl w:val="CA7CAF8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6725680"/>
    <w:multiLevelType w:val="hybridMultilevel"/>
    <w:tmpl w:val="7B3E65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8E3649F"/>
    <w:multiLevelType w:val="hybridMultilevel"/>
    <w:tmpl w:val="299C9A2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start w:val="1"/>
      <w:numFmt w:val="bullet"/>
      <w:pStyle w:val="Nvel3"/>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73C5D23"/>
    <w:multiLevelType w:val="hybridMultilevel"/>
    <w:tmpl w:val="D3EEFC0A"/>
    <w:lvl w:ilvl="0" w:tplc="0416000B">
      <w:start w:val="1"/>
      <w:numFmt w:val="bullet"/>
      <w:lvlText w:val=""/>
      <w:lvlJc w:val="left"/>
      <w:pPr>
        <w:ind w:left="720" w:hanging="360"/>
      </w:pPr>
      <w:rPr>
        <w:rFonts w:ascii="Wingdings" w:hAnsi="Wingdings" w:hint="default"/>
      </w:rPr>
    </w:lvl>
    <w:lvl w:ilvl="1" w:tplc="FC9A32D0">
      <w:numFmt w:val="bullet"/>
      <w:lvlText w:val=""/>
      <w:lvlJc w:val="left"/>
      <w:pPr>
        <w:ind w:left="1440" w:hanging="360"/>
      </w:pPr>
      <w:rPr>
        <w:rFonts w:ascii="Symbol" w:eastAsia="Times New Roman"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86E2BCA"/>
    <w:multiLevelType w:val="hybridMultilevel"/>
    <w:tmpl w:val="617E7A3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5ED77B7"/>
    <w:multiLevelType w:val="hybridMultilevel"/>
    <w:tmpl w:val="E876A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97B5FD1"/>
    <w:multiLevelType w:val="multilevel"/>
    <w:tmpl w:val="20384B94"/>
    <w:styleLink w:val="WW8Num1"/>
    <w:lvl w:ilvl="0">
      <w:numFmt w:val="bullet"/>
      <w:lvlText w:val=""/>
      <w:lvlJc w:val="left"/>
      <w:pPr>
        <w:ind w:left="0" w:firstLine="0"/>
      </w:pPr>
      <w:rPr>
        <w:rFonts w:ascii="Symbol" w:hAnsi="Symbol" w:cs="Wingdings"/>
        <w:sz w:val="24"/>
        <w:szCs w:val="24"/>
        <w:lang w:val="pt-BR" w:eastAsia="zh-CN"/>
      </w:rPr>
    </w:lvl>
    <w:lvl w:ilvl="1">
      <w:numFmt w:val="bullet"/>
      <w:lvlText w:val="◦"/>
      <w:lvlJc w:val="left"/>
      <w:pPr>
        <w:ind w:left="0" w:firstLine="0"/>
      </w:pPr>
      <w:rPr>
        <w:rFonts w:ascii="OpenSymbol, 'Arial Unicode MS'" w:hAnsi="OpenSymbol, 'Arial Unicode MS'" w:cs="Courier New"/>
        <w:sz w:val="24"/>
        <w:szCs w:val="24"/>
        <w:lang w:val="pt-BR" w:eastAsia="zh-CN"/>
      </w:rPr>
    </w:lvl>
    <w:lvl w:ilvl="2">
      <w:numFmt w:val="bullet"/>
      <w:lvlText w:val="▪"/>
      <w:lvlJc w:val="left"/>
      <w:pPr>
        <w:ind w:left="0" w:firstLine="0"/>
      </w:pPr>
      <w:rPr>
        <w:rFonts w:ascii="OpenSymbol, 'Arial Unicode MS'" w:hAnsi="OpenSymbol, 'Arial Unicode MS'" w:cs="Courier New"/>
        <w:sz w:val="24"/>
        <w:szCs w:val="24"/>
        <w:lang w:val="pt-BR" w:eastAsia="zh-CN"/>
      </w:rPr>
    </w:lvl>
    <w:lvl w:ilvl="3">
      <w:numFmt w:val="bullet"/>
      <w:lvlText w:val=""/>
      <w:lvlJc w:val="left"/>
      <w:pPr>
        <w:ind w:left="0" w:firstLine="0"/>
      </w:pPr>
      <w:rPr>
        <w:rFonts w:ascii="Symbol" w:hAnsi="Symbol" w:cs="Wingdings"/>
        <w:sz w:val="24"/>
        <w:szCs w:val="24"/>
        <w:lang w:val="pt-BR" w:eastAsia="zh-CN"/>
      </w:rPr>
    </w:lvl>
    <w:lvl w:ilvl="4">
      <w:numFmt w:val="bullet"/>
      <w:lvlText w:val="◦"/>
      <w:lvlJc w:val="left"/>
      <w:pPr>
        <w:ind w:left="0" w:firstLine="0"/>
      </w:pPr>
      <w:rPr>
        <w:rFonts w:ascii="OpenSymbol, 'Arial Unicode MS'" w:hAnsi="OpenSymbol, 'Arial Unicode MS'" w:cs="Courier New"/>
        <w:sz w:val="24"/>
        <w:szCs w:val="24"/>
        <w:lang w:val="pt-BR" w:eastAsia="zh-CN"/>
      </w:rPr>
    </w:lvl>
    <w:lvl w:ilvl="5">
      <w:numFmt w:val="bullet"/>
      <w:lvlText w:val="▪"/>
      <w:lvlJc w:val="left"/>
      <w:pPr>
        <w:ind w:left="0" w:firstLine="0"/>
      </w:pPr>
      <w:rPr>
        <w:rFonts w:ascii="OpenSymbol, 'Arial Unicode MS'" w:hAnsi="OpenSymbol, 'Arial Unicode MS'" w:cs="Courier New"/>
        <w:sz w:val="24"/>
        <w:szCs w:val="24"/>
        <w:lang w:val="pt-BR" w:eastAsia="zh-CN"/>
      </w:rPr>
    </w:lvl>
    <w:lvl w:ilvl="6">
      <w:numFmt w:val="bullet"/>
      <w:lvlText w:val=""/>
      <w:lvlJc w:val="left"/>
      <w:pPr>
        <w:ind w:left="0" w:firstLine="0"/>
      </w:pPr>
      <w:rPr>
        <w:rFonts w:ascii="Symbol" w:hAnsi="Symbol" w:cs="Wingdings"/>
        <w:sz w:val="24"/>
        <w:szCs w:val="24"/>
        <w:lang w:val="pt-BR" w:eastAsia="zh-CN"/>
      </w:rPr>
    </w:lvl>
    <w:lvl w:ilvl="7">
      <w:numFmt w:val="bullet"/>
      <w:lvlText w:val="◦"/>
      <w:lvlJc w:val="left"/>
      <w:pPr>
        <w:ind w:left="0" w:firstLine="0"/>
      </w:pPr>
      <w:rPr>
        <w:rFonts w:ascii="OpenSymbol, 'Arial Unicode MS'" w:hAnsi="OpenSymbol, 'Arial Unicode MS'" w:cs="Courier New"/>
        <w:sz w:val="24"/>
        <w:szCs w:val="24"/>
        <w:lang w:val="pt-BR" w:eastAsia="zh-CN"/>
      </w:rPr>
    </w:lvl>
    <w:lvl w:ilvl="8">
      <w:numFmt w:val="bullet"/>
      <w:lvlText w:val="▪"/>
      <w:lvlJc w:val="left"/>
      <w:pPr>
        <w:ind w:left="0" w:firstLine="0"/>
      </w:pPr>
      <w:rPr>
        <w:rFonts w:ascii="OpenSymbol, 'Arial Unicode MS'" w:hAnsi="OpenSymbol, 'Arial Unicode MS'" w:cs="Courier New"/>
        <w:sz w:val="24"/>
        <w:szCs w:val="24"/>
        <w:lang w:val="pt-BR" w:eastAsia="zh-CN"/>
      </w:rPr>
    </w:lvl>
  </w:abstractNum>
  <w:abstractNum w:abstractNumId="18" w15:restartNumberingAfterBreak="0">
    <w:nsid w:val="7C1E6C22"/>
    <w:multiLevelType w:val="hybridMultilevel"/>
    <w:tmpl w:val="245057C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66003201">
    <w:abstractNumId w:val="17"/>
  </w:num>
  <w:num w:numId="2" w16cid:durableId="318845233">
    <w:abstractNumId w:val="3"/>
  </w:num>
  <w:num w:numId="3" w16cid:durableId="322784138">
    <w:abstractNumId w:val="2"/>
  </w:num>
  <w:num w:numId="4" w16cid:durableId="1073817819">
    <w:abstractNumId w:val="5"/>
  </w:num>
  <w:num w:numId="5" w16cid:durableId="40665703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6859543">
    <w:abstractNumId w:val="15"/>
  </w:num>
  <w:num w:numId="7" w16cid:durableId="1161117478">
    <w:abstractNumId w:val="7"/>
  </w:num>
  <w:num w:numId="8" w16cid:durableId="562377446">
    <w:abstractNumId w:val="4"/>
  </w:num>
  <w:num w:numId="9" w16cid:durableId="945237047">
    <w:abstractNumId w:val="14"/>
  </w:num>
  <w:num w:numId="10" w16cid:durableId="205326931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2283022">
    <w:abstractNumId w:val="18"/>
  </w:num>
  <w:num w:numId="12" w16cid:durableId="1199321326">
    <w:abstractNumId w:val="1"/>
  </w:num>
  <w:num w:numId="13" w16cid:durableId="938678524">
    <w:abstractNumId w:val="10"/>
  </w:num>
  <w:num w:numId="14" w16cid:durableId="1053700337">
    <w:abstractNumId w:val="8"/>
  </w:num>
  <w:num w:numId="15" w16cid:durableId="79453910">
    <w:abstractNumId w:val="13"/>
  </w:num>
  <w:num w:numId="16" w16cid:durableId="1601179924">
    <w:abstractNumId w:val="16"/>
  </w:num>
  <w:num w:numId="17" w16cid:durableId="159082600">
    <w:abstractNumId w:val="12"/>
  </w:num>
  <w:num w:numId="18" w16cid:durableId="1243837078">
    <w:abstractNumId w:val="11"/>
  </w:num>
  <w:num w:numId="19" w16cid:durableId="48301258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129"/>
    <w:rsid w:val="00023B4F"/>
    <w:rsid w:val="0003264A"/>
    <w:rsid w:val="00046685"/>
    <w:rsid w:val="0005107E"/>
    <w:rsid w:val="00053BB3"/>
    <w:rsid w:val="000650B7"/>
    <w:rsid w:val="00071662"/>
    <w:rsid w:val="00072849"/>
    <w:rsid w:val="000855BD"/>
    <w:rsid w:val="00092137"/>
    <w:rsid w:val="000B4CEA"/>
    <w:rsid w:val="000D0DC7"/>
    <w:rsid w:val="000D3B19"/>
    <w:rsid w:val="000D5154"/>
    <w:rsid w:val="000D62EB"/>
    <w:rsid w:val="001036C3"/>
    <w:rsid w:val="00121F46"/>
    <w:rsid w:val="00133B78"/>
    <w:rsid w:val="00147EBA"/>
    <w:rsid w:val="00147F59"/>
    <w:rsid w:val="00175298"/>
    <w:rsid w:val="001805E6"/>
    <w:rsid w:val="00183A44"/>
    <w:rsid w:val="001A3EC5"/>
    <w:rsid w:val="001A4B37"/>
    <w:rsid w:val="001A7959"/>
    <w:rsid w:val="001B04B2"/>
    <w:rsid w:val="001B2102"/>
    <w:rsid w:val="00240A86"/>
    <w:rsid w:val="002621C6"/>
    <w:rsid w:val="002702DE"/>
    <w:rsid w:val="00272BCF"/>
    <w:rsid w:val="00281148"/>
    <w:rsid w:val="00284E22"/>
    <w:rsid w:val="00291725"/>
    <w:rsid w:val="00293254"/>
    <w:rsid w:val="00296ED4"/>
    <w:rsid w:val="002A1E63"/>
    <w:rsid w:val="002A4CC4"/>
    <w:rsid w:val="002C032E"/>
    <w:rsid w:val="002C3FCC"/>
    <w:rsid w:val="002E1E4F"/>
    <w:rsid w:val="002F0EA1"/>
    <w:rsid w:val="002F661B"/>
    <w:rsid w:val="003047F1"/>
    <w:rsid w:val="003120FD"/>
    <w:rsid w:val="00323418"/>
    <w:rsid w:val="0032687C"/>
    <w:rsid w:val="00331881"/>
    <w:rsid w:val="003336E4"/>
    <w:rsid w:val="003675F3"/>
    <w:rsid w:val="00370CCC"/>
    <w:rsid w:val="00375C51"/>
    <w:rsid w:val="0038238A"/>
    <w:rsid w:val="00394B69"/>
    <w:rsid w:val="003A23A9"/>
    <w:rsid w:val="003C6224"/>
    <w:rsid w:val="003C6457"/>
    <w:rsid w:val="003C66AD"/>
    <w:rsid w:val="003D38B8"/>
    <w:rsid w:val="003E08EF"/>
    <w:rsid w:val="003E28E8"/>
    <w:rsid w:val="003E3AA8"/>
    <w:rsid w:val="003F325A"/>
    <w:rsid w:val="003F5340"/>
    <w:rsid w:val="00405A44"/>
    <w:rsid w:val="00420885"/>
    <w:rsid w:val="00426F38"/>
    <w:rsid w:val="0045797C"/>
    <w:rsid w:val="004602BF"/>
    <w:rsid w:val="004616C9"/>
    <w:rsid w:val="00464EDD"/>
    <w:rsid w:val="004657E4"/>
    <w:rsid w:val="00467BC2"/>
    <w:rsid w:val="004702D2"/>
    <w:rsid w:val="00484A73"/>
    <w:rsid w:val="00486880"/>
    <w:rsid w:val="00495846"/>
    <w:rsid w:val="00495DEC"/>
    <w:rsid w:val="00496ECD"/>
    <w:rsid w:val="004A5DB6"/>
    <w:rsid w:val="004B293B"/>
    <w:rsid w:val="004C1C62"/>
    <w:rsid w:val="004C23F4"/>
    <w:rsid w:val="004F7F21"/>
    <w:rsid w:val="0050262D"/>
    <w:rsid w:val="00507F53"/>
    <w:rsid w:val="00514088"/>
    <w:rsid w:val="00530FB8"/>
    <w:rsid w:val="00542E88"/>
    <w:rsid w:val="0054418E"/>
    <w:rsid w:val="00546D1C"/>
    <w:rsid w:val="00556385"/>
    <w:rsid w:val="00557A4A"/>
    <w:rsid w:val="00562E28"/>
    <w:rsid w:val="0056356E"/>
    <w:rsid w:val="005742C4"/>
    <w:rsid w:val="00577F5C"/>
    <w:rsid w:val="005968CC"/>
    <w:rsid w:val="005B52A5"/>
    <w:rsid w:val="005C2415"/>
    <w:rsid w:val="005C6EF8"/>
    <w:rsid w:val="005D3790"/>
    <w:rsid w:val="005D5FF8"/>
    <w:rsid w:val="005E7892"/>
    <w:rsid w:val="005F5055"/>
    <w:rsid w:val="00611745"/>
    <w:rsid w:val="00615A00"/>
    <w:rsid w:val="0062038D"/>
    <w:rsid w:val="00634BCC"/>
    <w:rsid w:val="006533F2"/>
    <w:rsid w:val="00667873"/>
    <w:rsid w:val="00675107"/>
    <w:rsid w:val="00681F61"/>
    <w:rsid w:val="00687291"/>
    <w:rsid w:val="00695560"/>
    <w:rsid w:val="006A2C3D"/>
    <w:rsid w:val="006A4E8A"/>
    <w:rsid w:val="006B3EE7"/>
    <w:rsid w:val="006B6323"/>
    <w:rsid w:val="006B643D"/>
    <w:rsid w:val="006B7E5A"/>
    <w:rsid w:val="006D0CE5"/>
    <w:rsid w:val="006E7F87"/>
    <w:rsid w:val="006F3815"/>
    <w:rsid w:val="006F720C"/>
    <w:rsid w:val="007259E5"/>
    <w:rsid w:val="00735CA9"/>
    <w:rsid w:val="0073612C"/>
    <w:rsid w:val="007543D8"/>
    <w:rsid w:val="00764B6B"/>
    <w:rsid w:val="00765C4F"/>
    <w:rsid w:val="007746AC"/>
    <w:rsid w:val="007800E6"/>
    <w:rsid w:val="00780EC0"/>
    <w:rsid w:val="0078510E"/>
    <w:rsid w:val="007968DC"/>
    <w:rsid w:val="00797F10"/>
    <w:rsid w:val="007B0438"/>
    <w:rsid w:val="007B5828"/>
    <w:rsid w:val="007B7E87"/>
    <w:rsid w:val="007D2160"/>
    <w:rsid w:val="007F29F8"/>
    <w:rsid w:val="00812E7C"/>
    <w:rsid w:val="00816AB8"/>
    <w:rsid w:val="00833D00"/>
    <w:rsid w:val="00844175"/>
    <w:rsid w:val="00873174"/>
    <w:rsid w:val="008764CA"/>
    <w:rsid w:val="008765A5"/>
    <w:rsid w:val="00877E68"/>
    <w:rsid w:val="00882579"/>
    <w:rsid w:val="00882941"/>
    <w:rsid w:val="008833C4"/>
    <w:rsid w:val="00884AFF"/>
    <w:rsid w:val="00896141"/>
    <w:rsid w:val="008A1B68"/>
    <w:rsid w:val="008B50F6"/>
    <w:rsid w:val="008C11B9"/>
    <w:rsid w:val="008C15A5"/>
    <w:rsid w:val="008C1AB3"/>
    <w:rsid w:val="008E0813"/>
    <w:rsid w:val="008F3C78"/>
    <w:rsid w:val="008F5B61"/>
    <w:rsid w:val="00901222"/>
    <w:rsid w:val="0090508E"/>
    <w:rsid w:val="00925DD9"/>
    <w:rsid w:val="00926BCB"/>
    <w:rsid w:val="0093211A"/>
    <w:rsid w:val="00944A59"/>
    <w:rsid w:val="00955F68"/>
    <w:rsid w:val="009646A4"/>
    <w:rsid w:val="009756E0"/>
    <w:rsid w:val="009768E4"/>
    <w:rsid w:val="00984732"/>
    <w:rsid w:val="00987B40"/>
    <w:rsid w:val="00995045"/>
    <w:rsid w:val="009C0257"/>
    <w:rsid w:val="009C1DB8"/>
    <w:rsid w:val="009D12BE"/>
    <w:rsid w:val="009D6D39"/>
    <w:rsid w:val="009F6BFD"/>
    <w:rsid w:val="009F7150"/>
    <w:rsid w:val="00A022D0"/>
    <w:rsid w:val="00A054EE"/>
    <w:rsid w:val="00A21CA9"/>
    <w:rsid w:val="00A2264F"/>
    <w:rsid w:val="00A241CF"/>
    <w:rsid w:val="00A2551C"/>
    <w:rsid w:val="00A30129"/>
    <w:rsid w:val="00A62D84"/>
    <w:rsid w:val="00A811F8"/>
    <w:rsid w:val="00A84FBC"/>
    <w:rsid w:val="00AB3FFD"/>
    <w:rsid w:val="00AB4CCC"/>
    <w:rsid w:val="00AC3469"/>
    <w:rsid w:val="00AC4F96"/>
    <w:rsid w:val="00AC70FD"/>
    <w:rsid w:val="00AD449A"/>
    <w:rsid w:val="00AE1FF7"/>
    <w:rsid w:val="00AE66D7"/>
    <w:rsid w:val="00AF1C7B"/>
    <w:rsid w:val="00B146EF"/>
    <w:rsid w:val="00B174C8"/>
    <w:rsid w:val="00B37EDF"/>
    <w:rsid w:val="00B400A6"/>
    <w:rsid w:val="00B40E22"/>
    <w:rsid w:val="00B6083C"/>
    <w:rsid w:val="00B716D0"/>
    <w:rsid w:val="00B72085"/>
    <w:rsid w:val="00B93977"/>
    <w:rsid w:val="00BA00DB"/>
    <w:rsid w:val="00BA7B3E"/>
    <w:rsid w:val="00BB0B3E"/>
    <w:rsid w:val="00BD305C"/>
    <w:rsid w:val="00BE13EB"/>
    <w:rsid w:val="00BF2A3B"/>
    <w:rsid w:val="00BF4798"/>
    <w:rsid w:val="00BF5750"/>
    <w:rsid w:val="00C21855"/>
    <w:rsid w:val="00C219DE"/>
    <w:rsid w:val="00C22ACB"/>
    <w:rsid w:val="00C23729"/>
    <w:rsid w:val="00C30AEE"/>
    <w:rsid w:val="00C33B42"/>
    <w:rsid w:val="00C4644A"/>
    <w:rsid w:val="00C86DE9"/>
    <w:rsid w:val="00CA1832"/>
    <w:rsid w:val="00CA479C"/>
    <w:rsid w:val="00CB6A22"/>
    <w:rsid w:val="00CC5817"/>
    <w:rsid w:val="00CD1AEA"/>
    <w:rsid w:val="00CD70DE"/>
    <w:rsid w:val="00CE18F7"/>
    <w:rsid w:val="00CF32D9"/>
    <w:rsid w:val="00D0116D"/>
    <w:rsid w:val="00D014EE"/>
    <w:rsid w:val="00D03EA7"/>
    <w:rsid w:val="00D25103"/>
    <w:rsid w:val="00D257F8"/>
    <w:rsid w:val="00D27475"/>
    <w:rsid w:val="00D36EB5"/>
    <w:rsid w:val="00D50B20"/>
    <w:rsid w:val="00D54662"/>
    <w:rsid w:val="00D63A4F"/>
    <w:rsid w:val="00D879BD"/>
    <w:rsid w:val="00D960CB"/>
    <w:rsid w:val="00DA0A8E"/>
    <w:rsid w:val="00DA0B80"/>
    <w:rsid w:val="00DB2D14"/>
    <w:rsid w:val="00DB6246"/>
    <w:rsid w:val="00DC2753"/>
    <w:rsid w:val="00DC4C78"/>
    <w:rsid w:val="00DC6BC7"/>
    <w:rsid w:val="00DC7081"/>
    <w:rsid w:val="00DD527E"/>
    <w:rsid w:val="00DD7240"/>
    <w:rsid w:val="00DE2345"/>
    <w:rsid w:val="00DE72BD"/>
    <w:rsid w:val="00DF0DEF"/>
    <w:rsid w:val="00DF5408"/>
    <w:rsid w:val="00DF54A7"/>
    <w:rsid w:val="00E118F2"/>
    <w:rsid w:val="00E31EDD"/>
    <w:rsid w:val="00E44D5F"/>
    <w:rsid w:val="00E452FA"/>
    <w:rsid w:val="00E46B54"/>
    <w:rsid w:val="00E57634"/>
    <w:rsid w:val="00E6310D"/>
    <w:rsid w:val="00E63472"/>
    <w:rsid w:val="00E66D31"/>
    <w:rsid w:val="00E71659"/>
    <w:rsid w:val="00E739FD"/>
    <w:rsid w:val="00E97030"/>
    <w:rsid w:val="00EA580E"/>
    <w:rsid w:val="00EA6A4C"/>
    <w:rsid w:val="00EB5244"/>
    <w:rsid w:val="00EB6A8E"/>
    <w:rsid w:val="00EB6B66"/>
    <w:rsid w:val="00EC157A"/>
    <w:rsid w:val="00EC477F"/>
    <w:rsid w:val="00EE3129"/>
    <w:rsid w:val="00EF0DD1"/>
    <w:rsid w:val="00EF3AB9"/>
    <w:rsid w:val="00F07714"/>
    <w:rsid w:val="00F12017"/>
    <w:rsid w:val="00F149B7"/>
    <w:rsid w:val="00F30A17"/>
    <w:rsid w:val="00F53D50"/>
    <w:rsid w:val="00F64F45"/>
    <w:rsid w:val="00F97049"/>
    <w:rsid w:val="00FA6459"/>
    <w:rsid w:val="00FD1C85"/>
    <w:rsid w:val="00FD47C6"/>
    <w:rsid w:val="00FE3517"/>
    <w:rsid w:val="00FF656A"/>
    <w:rsid w:val="00FF6D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EA4C0F"/>
  <w15:docId w15:val="{0E757AE1-C03D-4C68-8E79-83425D64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29"/>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634BCC"/>
    <w:pPr>
      <w:keepNext/>
      <w:jc w:val="center"/>
      <w:outlineLvl w:val="0"/>
    </w:pPr>
    <w:rPr>
      <w:b/>
      <w:i/>
      <w:sz w:val="28"/>
    </w:rPr>
  </w:style>
  <w:style w:type="paragraph" w:styleId="Ttulo2">
    <w:name w:val="heading 2"/>
    <w:basedOn w:val="Normal"/>
    <w:next w:val="Normal"/>
    <w:link w:val="Ttulo2Char"/>
    <w:qFormat/>
    <w:rsid w:val="00EE3129"/>
    <w:pPr>
      <w:keepNext/>
      <w:outlineLvl w:val="1"/>
    </w:pPr>
    <w:rPr>
      <w:rFonts w:eastAsia="MS Mincho"/>
      <w:b/>
    </w:rPr>
  </w:style>
  <w:style w:type="paragraph" w:styleId="Ttulo3">
    <w:name w:val="heading 3"/>
    <w:basedOn w:val="Normal"/>
    <w:next w:val="Normal"/>
    <w:link w:val="Ttulo3Char"/>
    <w:unhideWhenUsed/>
    <w:qFormat/>
    <w:rsid w:val="00272BCF"/>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qFormat/>
    <w:rsid w:val="00634BCC"/>
    <w:pPr>
      <w:keepNext/>
      <w:ind w:right="-162"/>
      <w:jc w:val="right"/>
      <w:outlineLvl w:val="3"/>
    </w:pPr>
    <w:rPr>
      <w:rFonts w:ascii="Arial" w:hAnsi="Arial"/>
      <w:b/>
      <w:bCs/>
    </w:rPr>
  </w:style>
  <w:style w:type="paragraph" w:styleId="Ttulo5">
    <w:name w:val="heading 5"/>
    <w:basedOn w:val="Normal"/>
    <w:next w:val="Normal"/>
    <w:link w:val="Ttulo5Char"/>
    <w:unhideWhenUsed/>
    <w:qFormat/>
    <w:rsid w:val="00634BCC"/>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634BCC"/>
    <w:pPr>
      <w:spacing w:before="240" w:after="60"/>
      <w:outlineLvl w:val="5"/>
    </w:pPr>
    <w:rPr>
      <w:b/>
      <w:bCs/>
      <w:sz w:val="22"/>
      <w:szCs w:val="22"/>
    </w:rPr>
  </w:style>
  <w:style w:type="paragraph" w:styleId="Ttulo7">
    <w:name w:val="heading 7"/>
    <w:basedOn w:val="Normal"/>
    <w:next w:val="Normal"/>
    <w:link w:val="Ttulo7Char"/>
    <w:uiPriority w:val="99"/>
    <w:qFormat/>
    <w:rsid w:val="00634BCC"/>
    <w:pPr>
      <w:spacing w:before="240" w:after="60"/>
      <w:outlineLvl w:val="6"/>
    </w:pPr>
  </w:style>
  <w:style w:type="paragraph" w:styleId="Ttulo8">
    <w:name w:val="heading 8"/>
    <w:basedOn w:val="Normal"/>
    <w:next w:val="Normal"/>
    <w:link w:val="Ttulo8Char"/>
    <w:uiPriority w:val="99"/>
    <w:qFormat/>
    <w:rsid w:val="00634BCC"/>
    <w:pPr>
      <w:spacing w:before="240" w:after="60"/>
      <w:outlineLvl w:val="7"/>
    </w:pPr>
    <w:rPr>
      <w:i/>
      <w:iCs/>
      <w:sz w:val="24"/>
      <w:szCs w:val="24"/>
    </w:rPr>
  </w:style>
  <w:style w:type="paragraph" w:styleId="Ttulo9">
    <w:name w:val="heading 9"/>
    <w:basedOn w:val="Normal"/>
    <w:next w:val="Normal"/>
    <w:link w:val="Ttulo9Char"/>
    <w:uiPriority w:val="99"/>
    <w:qFormat/>
    <w:rsid w:val="00634BCC"/>
    <w:pPr>
      <w:keepNext/>
      <w:spacing w:line="240" w:lineRule="atLeast"/>
      <w:jc w:val="center"/>
      <w:outlineLvl w:val="8"/>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EE3129"/>
    <w:rPr>
      <w:rFonts w:ascii="Times New Roman" w:eastAsia="MS Mincho" w:hAnsi="Times New Roman" w:cs="Times New Roman"/>
      <w:b/>
      <w:sz w:val="20"/>
      <w:szCs w:val="20"/>
      <w:lang w:eastAsia="pt-BR"/>
    </w:rPr>
  </w:style>
  <w:style w:type="paragraph" w:styleId="Recuodecorpodetexto">
    <w:name w:val="Body Text Indent"/>
    <w:basedOn w:val="Normal"/>
    <w:link w:val="RecuodecorpodetextoChar"/>
    <w:uiPriority w:val="99"/>
    <w:rsid w:val="00EE3129"/>
    <w:pPr>
      <w:ind w:left="708"/>
      <w:jc w:val="both"/>
    </w:pPr>
    <w:rPr>
      <w:rFonts w:eastAsia="MS Mincho"/>
      <w:i/>
    </w:rPr>
  </w:style>
  <w:style w:type="character" w:customStyle="1" w:styleId="RecuodecorpodetextoChar">
    <w:name w:val="Recuo de corpo de texto Char"/>
    <w:basedOn w:val="Fontepargpadro"/>
    <w:link w:val="Recuodecorpodetexto"/>
    <w:uiPriority w:val="99"/>
    <w:rsid w:val="00EE3129"/>
    <w:rPr>
      <w:rFonts w:ascii="Times New Roman" w:eastAsia="MS Mincho" w:hAnsi="Times New Roman" w:cs="Times New Roman"/>
      <w:i/>
      <w:sz w:val="20"/>
      <w:szCs w:val="20"/>
      <w:lang w:eastAsia="pt-BR"/>
    </w:rPr>
  </w:style>
  <w:style w:type="character" w:styleId="Nmerodepgina">
    <w:name w:val="page number"/>
    <w:basedOn w:val="Fontepargpadro"/>
    <w:rsid w:val="00EE3129"/>
  </w:style>
  <w:style w:type="paragraph" w:styleId="Cabealho">
    <w:name w:val="header"/>
    <w:aliases w:val="Char,Cabeçalho superior, Char"/>
    <w:basedOn w:val="Normal"/>
    <w:link w:val="CabealhoChar"/>
    <w:rsid w:val="00EE3129"/>
    <w:pPr>
      <w:widowControl w:val="0"/>
      <w:tabs>
        <w:tab w:val="center" w:pos="4419"/>
        <w:tab w:val="right" w:pos="8838"/>
      </w:tabs>
    </w:pPr>
    <w:rPr>
      <w:rFonts w:eastAsia="MS Mincho"/>
    </w:rPr>
  </w:style>
  <w:style w:type="character" w:customStyle="1" w:styleId="CabealhoChar">
    <w:name w:val="Cabeçalho Char"/>
    <w:aliases w:val="Char Char,Cabeçalho superior Char, Char Char"/>
    <w:basedOn w:val="Fontepargpadro"/>
    <w:link w:val="Cabealho"/>
    <w:rsid w:val="00EE3129"/>
    <w:rPr>
      <w:rFonts w:ascii="Times New Roman" w:eastAsia="MS Mincho" w:hAnsi="Times New Roman" w:cs="Times New Roman"/>
      <w:sz w:val="20"/>
      <w:szCs w:val="20"/>
      <w:lang w:eastAsia="pt-BR"/>
    </w:rPr>
  </w:style>
  <w:style w:type="paragraph" w:styleId="Rodap">
    <w:name w:val="footer"/>
    <w:basedOn w:val="Normal"/>
    <w:link w:val="RodapChar"/>
    <w:uiPriority w:val="99"/>
    <w:rsid w:val="00EE3129"/>
    <w:pPr>
      <w:tabs>
        <w:tab w:val="center" w:pos="4419"/>
        <w:tab w:val="right" w:pos="8838"/>
      </w:tabs>
    </w:pPr>
    <w:rPr>
      <w:rFonts w:eastAsia="MS Mincho"/>
    </w:rPr>
  </w:style>
  <w:style w:type="character" w:customStyle="1" w:styleId="RodapChar">
    <w:name w:val="Rodapé Char"/>
    <w:basedOn w:val="Fontepargpadro"/>
    <w:link w:val="Rodap"/>
    <w:uiPriority w:val="99"/>
    <w:rsid w:val="00EE3129"/>
    <w:rPr>
      <w:rFonts w:ascii="Times New Roman" w:eastAsia="MS Mincho" w:hAnsi="Times New Roman" w:cs="Times New Roman"/>
      <w:sz w:val="20"/>
      <w:szCs w:val="20"/>
      <w:lang w:eastAsia="pt-BR"/>
    </w:rPr>
  </w:style>
  <w:style w:type="character" w:customStyle="1" w:styleId="Ttulo3Char">
    <w:name w:val="Título 3 Char"/>
    <w:basedOn w:val="Fontepargpadro"/>
    <w:link w:val="Ttulo3"/>
    <w:rsid w:val="00272BCF"/>
    <w:rPr>
      <w:rFonts w:asciiTheme="majorHAnsi" w:eastAsiaTheme="majorEastAsia" w:hAnsiTheme="majorHAnsi" w:cstheme="majorBidi"/>
      <w:b/>
      <w:bCs/>
      <w:color w:val="5B9BD5" w:themeColor="accent1"/>
      <w:sz w:val="20"/>
      <w:szCs w:val="20"/>
      <w:lang w:eastAsia="pt-BR"/>
    </w:rPr>
  </w:style>
  <w:style w:type="paragraph" w:styleId="Recuodecorpodetexto2">
    <w:name w:val="Body Text Indent 2"/>
    <w:basedOn w:val="Normal"/>
    <w:link w:val="Recuodecorpodetexto2Char"/>
    <w:uiPriority w:val="99"/>
    <w:unhideWhenUsed/>
    <w:rsid w:val="00272BCF"/>
    <w:pPr>
      <w:spacing w:after="120" w:line="480" w:lineRule="auto"/>
      <w:ind w:left="283"/>
    </w:pPr>
  </w:style>
  <w:style w:type="character" w:customStyle="1" w:styleId="Recuodecorpodetexto2Char">
    <w:name w:val="Recuo de corpo de texto 2 Char"/>
    <w:basedOn w:val="Fontepargpadro"/>
    <w:link w:val="Recuodecorpodetexto2"/>
    <w:uiPriority w:val="99"/>
    <w:rsid w:val="00272BCF"/>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unhideWhenUsed/>
    <w:rsid w:val="00464EDD"/>
    <w:rPr>
      <w:rFonts w:ascii="Segoe UI" w:hAnsi="Segoe UI" w:cs="Segoe UI"/>
      <w:sz w:val="18"/>
      <w:szCs w:val="18"/>
    </w:rPr>
  </w:style>
  <w:style w:type="character" w:customStyle="1" w:styleId="TextodebaloChar">
    <w:name w:val="Texto de balão Char"/>
    <w:basedOn w:val="Fontepargpadro"/>
    <w:link w:val="Textodebalo"/>
    <w:uiPriority w:val="99"/>
    <w:rsid w:val="00464EDD"/>
    <w:rPr>
      <w:rFonts w:ascii="Segoe UI" w:eastAsia="Times New Roman" w:hAnsi="Segoe UI" w:cs="Segoe UI"/>
      <w:sz w:val="18"/>
      <w:szCs w:val="18"/>
      <w:lang w:eastAsia="pt-BR"/>
    </w:rPr>
  </w:style>
  <w:style w:type="paragraph" w:customStyle="1" w:styleId="Standard">
    <w:name w:val="Standard"/>
    <w:uiPriority w:val="99"/>
    <w:rsid w:val="00901222"/>
    <w:pPr>
      <w:suppressAutoHyphens/>
      <w:autoSpaceDN w:val="0"/>
      <w:spacing w:after="0" w:line="240" w:lineRule="auto"/>
    </w:pPr>
    <w:rPr>
      <w:rFonts w:ascii="Liberation Serif" w:eastAsia="Roboto" w:hAnsi="Liberation Serif" w:cs="Roboto"/>
      <w:kern w:val="3"/>
      <w:sz w:val="24"/>
      <w:szCs w:val="24"/>
      <w:lang w:eastAsia="zh-CN" w:bidi="hi-IN"/>
    </w:rPr>
  </w:style>
  <w:style w:type="paragraph" w:customStyle="1" w:styleId="Recuodocorpodotexto">
    <w:name w:val="Recuo do corpo do texto"/>
    <w:basedOn w:val="Standard"/>
    <w:rsid w:val="00901222"/>
    <w:pPr>
      <w:ind w:left="283"/>
    </w:pPr>
    <w:rPr>
      <w:lang w:val="en-US"/>
    </w:rPr>
  </w:style>
  <w:style w:type="numbering" w:customStyle="1" w:styleId="WW8Num1">
    <w:name w:val="WW8Num1"/>
    <w:rsid w:val="00901222"/>
    <w:pPr>
      <w:numPr>
        <w:numId w:val="1"/>
      </w:numPr>
    </w:pPr>
  </w:style>
  <w:style w:type="paragraph" w:styleId="Corpodetexto2">
    <w:name w:val="Body Text 2"/>
    <w:basedOn w:val="Normal"/>
    <w:link w:val="Corpodetexto2Char"/>
    <w:uiPriority w:val="99"/>
    <w:rsid w:val="00901222"/>
    <w:pPr>
      <w:spacing w:after="120" w:line="480" w:lineRule="auto"/>
    </w:pPr>
  </w:style>
  <w:style w:type="character" w:customStyle="1" w:styleId="Corpodetexto2Char">
    <w:name w:val="Corpo de texto 2 Char"/>
    <w:basedOn w:val="Fontepargpadro"/>
    <w:link w:val="Corpodetexto2"/>
    <w:uiPriority w:val="99"/>
    <w:rsid w:val="00901222"/>
    <w:rPr>
      <w:rFonts w:ascii="Times New Roman" w:eastAsia="Times New Roman" w:hAnsi="Times New Roman" w:cs="Times New Roman"/>
      <w:sz w:val="20"/>
      <w:szCs w:val="20"/>
      <w:lang w:eastAsia="pt-BR"/>
    </w:rPr>
  </w:style>
  <w:style w:type="character" w:customStyle="1" w:styleId="Bodytext2">
    <w:name w:val="Body text (2)_"/>
    <w:link w:val="Bodytext20"/>
    <w:locked/>
    <w:rsid w:val="00901222"/>
    <w:rPr>
      <w:rFonts w:ascii="Arial" w:eastAsia="Arial" w:hAnsi="Arial" w:cs="Arial"/>
      <w:shd w:val="clear" w:color="auto" w:fill="FFFFFF"/>
    </w:rPr>
  </w:style>
  <w:style w:type="paragraph" w:customStyle="1" w:styleId="Bodytext20">
    <w:name w:val="Body text (2)"/>
    <w:basedOn w:val="Normal"/>
    <w:link w:val="Bodytext2"/>
    <w:rsid w:val="00901222"/>
    <w:pPr>
      <w:widowControl w:val="0"/>
      <w:shd w:val="clear" w:color="auto" w:fill="FFFFFF"/>
      <w:spacing w:before="120" w:after="300" w:line="0" w:lineRule="atLeast"/>
    </w:pPr>
    <w:rPr>
      <w:rFonts w:ascii="Arial" w:eastAsia="Arial" w:hAnsi="Arial" w:cs="Arial"/>
      <w:sz w:val="22"/>
      <w:szCs w:val="22"/>
      <w:lang w:eastAsia="en-US"/>
    </w:rPr>
  </w:style>
  <w:style w:type="paragraph" w:styleId="TextosemFormatao">
    <w:name w:val="Plain Text"/>
    <w:basedOn w:val="Normal"/>
    <w:link w:val="TextosemFormataoChar"/>
    <w:uiPriority w:val="99"/>
    <w:unhideWhenUsed/>
    <w:rsid w:val="003D38B8"/>
    <w:rPr>
      <w:rFonts w:ascii="Consolas" w:eastAsia="Calibri" w:hAnsi="Consolas"/>
      <w:sz w:val="21"/>
      <w:szCs w:val="21"/>
      <w:lang w:val="x-none" w:eastAsia="en-US"/>
    </w:rPr>
  </w:style>
  <w:style w:type="character" w:customStyle="1" w:styleId="TextosemFormataoChar">
    <w:name w:val="Texto sem Formatação Char"/>
    <w:basedOn w:val="Fontepargpadro"/>
    <w:link w:val="TextosemFormatao"/>
    <w:uiPriority w:val="99"/>
    <w:rsid w:val="003D38B8"/>
    <w:rPr>
      <w:rFonts w:ascii="Consolas" w:eastAsia="Calibri" w:hAnsi="Consolas" w:cs="Times New Roman"/>
      <w:sz w:val="21"/>
      <w:szCs w:val="21"/>
      <w:lang w:val="x-none"/>
    </w:rPr>
  </w:style>
  <w:style w:type="character" w:customStyle="1" w:styleId="Ttulo1Char">
    <w:name w:val="Título 1 Char"/>
    <w:basedOn w:val="Fontepargpadro"/>
    <w:link w:val="Ttulo1"/>
    <w:rsid w:val="00634BCC"/>
    <w:rPr>
      <w:rFonts w:ascii="Times New Roman" w:eastAsia="Times New Roman" w:hAnsi="Times New Roman" w:cs="Times New Roman"/>
      <w:b/>
      <w:i/>
      <w:sz w:val="28"/>
      <w:szCs w:val="20"/>
      <w:lang w:eastAsia="pt-BR"/>
    </w:rPr>
  </w:style>
  <w:style w:type="character" w:customStyle="1" w:styleId="Ttulo4Char">
    <w:name w:val="Título 4 Char"/>
    <w:basedOn w:val="Fontepargpadro"/>
    <w:link w:val="Ttulo4"/>
    <w:rsid w:val="00634BCC"/>
    <w:rPr>
      <w:rFonts w:ascii="Arial" w:eastAsia="Times New Roman" w:hAnsi="Arial" w:cs="Times New Roman"/>
      <w:b/>
      <w:bCs/>
      <w:sz w:val="20"/>
      <w:szCs w:val="20"/>
      <w:lang w:eastAsia="pt-BR"/>
    </w:rPr>
  </w:style>
  <w:style w:type="character" w:customStyle="1" w:styleId="Ttulo5Char">
    <w:name w:val="Título 5 Char"/>
    <w:basedOn w:val="Fontepargpadro"/>
    <w:link w:val="Ttulo5"/>
    <w:rsid w:val="00634BCC"/>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634BCC"/>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9"/>
    <w:rsid w:val="00634BCC"/>
    <w:rPr>
      <w:rFonts w:ascii="Times New Roman" w:eastAsia="Times New Roman" w:hAnsi="Times New Roman" w:cs="Times New Roman"/>
      <w:sz w:val="20"/>
      <w:szCs w:val="20"/>
      <w:lang w:eastAsia="pt-BR"/>
    </w:rPr>
  </w:style>
  <w:style w:type="character" w:customStyle="1" w:styleId="Ttulo8Char">
    <w:name w:val="Título 8 Char"/>
    <w:basedOn w:val="Fontepargpadro"/>
    <w:link w:val="Ttulo8"/>
    <w:uiPriority w:val="99"/>
    <w:rsid w:val="00634BCC"/>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uiPriority w:val="99"/>
    <w:rsid w:val="00634BCC"/>
    <w:rPr>
      <w:rFonts w:ascii="Times New Roman" w:eastAsia="Times New Roman" w:hAnsi="Times New Roman" w:cs="Times New Roman"/>
      <w:b/>
      <w:sz w:val="20"/>
      <w:szCs w:val="20"/>
      <w:lang w:eastAsia="pt-BR"/>
    </w:rPr>
  </w:style>
  <w:style w:type="character" w:styleId="Hyperlink">
    <w:name w:val="Hyperlink"/>
    <w:basedOn w:val="Fontepargpadro"/>
    <w:uiPriority w:val="99"/>
    <w:rsid w:val="00634BCC"/>
    <w:rPr>
      <w:rFonts w:cs="Times New Roman"/>
      <w:color w:val="0000FF"/>
      <w:u w:val="single"/>
    </w:rPr>
  </w:style>
  <w:style w:type="paragraph" w:styleId="NormalWeb">
    <w:name w:val="Normal (Web)"/>
    <w:basedOn w:val="Normal"/>
    <w:uiPriority w:val="99"/>
    <w:rsid w:val="00634BCC"/>
    <w:pPr>
      <w:spacing w:before="100" w:beforeAutospacing="1" w:after="100" w:afterAutospacing="1"/>
    </w:pPr>
    <w:rPr>
      <w:rFonts w:ascii="Arial Unicode MS" w:eastAsia="Arial Unicode MS" w:hAnsi="Arial Unicode MS" w:cs="Arial Unicode MS"/>
    </w:rPr>
  </w:style>
  <w:style w:type="paragraph" w:styleId="Corpodetexto">
    <w:name w:val="Body Text"/>
    <w:basedOn w:val="Normal"/>
    <w:link w:val="CorpodetextoChar"/>
    <w:uiPriority w:val="99"/>
    <w:rsid w:val="00634BCC"/>
    <w:pPr>
      <w:jc w:val="both"/>
    </w:pPr>
    <w:rPr>
      <w:noProof/>
      <w:sz w:val="22"/>
    </w:rPr>
  </w:style>
  <w:style w:type="character" w:customStyle="1" w:styleId="CorpodetextoChar">
    <w:name w:val="Corpo de texto Char"/>
    <w:basedOn w:val="Fontepargpadro"/>
    <w:link w:val="Corpodetexto"/>
    <w:uiPriority w:val="99"/>
    <w:rsid w:val="00634BCC"/>
    <w:rPr>
      <w:rFonts w:ascii="Times New Roman" w:eastAsia="Times New Roman" w:hAnsi="Times New Roman" w:cs="Times New Roman"/>
      <w:noProof/>
      <w:szCs w:val="20"/>
      <w:lang w:eastAsia="pt-BR"/>
    </w:rPr>
  </w:style>
  <w:style w:type="paragraph" w:styleId="Textoembloco">
    <w:name w:val="Block Text"/>
    <w:basedOn w:val="Normal"/>
    <w:uiPriority w:val="99"/>
    <w:rsid w:val="00634BCC"/>
    <w:pPr>
      <w:widowControl w:val="0"/>
      <w:autoSpaceDE w:val="0"/>
      <w:autoSpaceDN w:val="0"/>
      <w:adjustRightInd w:val="0"/>
      <w:spacing w:before="12" w:line="292" w:lineRule="atLeast"/>
      <w:ind w:left="187" w:right="-222"/>
      <w:jc w:val="both"/>
    </w:pPr>
    <w:rPr>
      <w:bCs/>
      <w:sz w:val="26"/>
      <w:szCs w:val="26"/>
    </w:rPr>
  </w:style>
  <w:style w:type="paragraph" w:customStyle="1" w:styleId="Inciso">
    <w:name w:val="Inciso"/>
    <w:basedOn w:val="Normal"/>
    <w:uiPriority w:val="99"/>
    <w:rsid w:val="00634BCC"/>
    <w:pPr>
      <w:spacing w:line="240" w:lineRule="atLeast"/>
      <w:ind w:firstLine="1134"/>
      <w:jc w:val="both"/>
    </w:pPr>
    <w:rPr>
      <w:iCs/>
      <w:sz w:val="26"/>
    </w:rPr>
  </w:style>
  <w:style w:type="paragraph" w:styleId="Recuodecorpodetexto3">
    <w:name w:val="Body Text Indent 3"/>
    <w:basedOn w:val="Normal"/>
    <w:link w:val="Recuodecorpodetexto3Char"/>
    <w:uiPriority w:val="99"/>
    <w:rsid w:val="00634BCC"/>
    <w:pPr>
      <w:widowControl w:val="0"/>
      <w:autoSpaceDE w:val="0"/>
      <w:autoSpaceDN w:val="0"/>
      <w:adjustRightInd w:val="0"/>
      <w:spacing w:line="360" w:lineRule="auto"/>
      <w:ind w:firstLine="1684"/>
      <w:jc w:val="both"/>
    </w:pPr>
    <w:rPr>
      <w:rFonts w:ascii="Arial" w:hAnsi="Arial"/>
    </w:rPr>
  </w:style>
  <w:style w:type="character" w:customStyle="1" w:styleId="Recuodecorpodetexto3Char">
    <w:name w:val="Recuo de corpo de texto 3 Char"/>
    <w:basedOn w:val="Fontepargpadro"/>
    <w:link w:val="Recuodecorpodetexto3"/>
    <w:uiPriority w:val="99"/>
    <w:rsid w:val="00634BCC"/>
    <w:rPr>
      <w:rFonts w:ascii="Arial" w:eastAsia="Times New Roman" w:hAnsi="Arial" w:cs="Times New Roman"/>
      <w:sz w:val="20"/>
      <w:szCs w:val="20"/>
      <w:lang w:eastAsia="pt-BR"/>
    </w:rPr>
  </w:style>
  <w:style w:type="character" w:styleId="HiperlinkVisitado">
    <w:name w:val="FollowedHyperlink"/>
    <w:basedOn w:val="Fontepargpadro"/>
    <w:uiPriority w:val="99"/>
    <w:rsid w:val="00634BCC"/>
    <w:rPr>
      <w:rFonts w:cs="Times New Roman"/>
      <w:color w:val="800080"/>
      <w:u w:val="single"/>
    </w:rPr>
  </w:style>
  <w:style w:type="table" w:styleId="Tabelacomgrade">
    <w:name w:val="Table Grid"/>
    <w:basedOn w:val="Tabelanormal"/>
    <w:uiPriority w:val="39"/>
    <w:rsid w:val="00634BC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Segundo,List I Paragraph"/>
    <w:basedOn w:val="Normal"/>
    <w:link w:val="PargrafodaListaChar"/>
    <w:uiPriority w:val="34"/>
    <w:qFormat/>
    <w:rsid w:val="00634BCC"/>
    <w:pPr>
      <w:spacing w:after="200" w:line="276" w:lineRule="auto"/>
      <w:ind w:left="720"/>
    </w:pPr>
    <w:rPr>
      <w:rFonts w:ascii="Calibri" w:hAnsi="Calibri"/>
      <w:sz w:val="22"/>
      <w:szCs w:val="22"/>
      <w:lang w:eastAsia="en-US"/>
    </w:rPr>
  </w:style>
  <w:style w:type="paragraph" w:customStyle="1" w:styleId="WW-ContedodaTabela1">
    <w:name w:val="WW-Conteúdo da Tabela1"/>
    <w:basedOn w:val="Corpodetexto"/>
    <w:uiPriority w:val="99"/>
    <w:rsid w:val="00634BCC"/>
    <w:pPr>
      <w:suppressLineNumbers/>
      <w:suppressAutoHyphens/>
      <w:spacing w:after="120"/>
      <w:jc w:val="left"/>
    </w:pPr>
    <w:rPr>
      <w:noProof w:val="0"/>
      <w:sz w:val="24"/>
      <w:szCs w:val="24"/>
    </w:rPr>
  </w:style>
  <w:style w:type="paragraph" w:customStyle="1" w:styleId="Normal2">
    <w:name w:val="Normal 2"/>
    <w:basedOn w:val="Normal"/>
    <w:uiPriority w:val="99"/>
    <w:rsid w:val="00634BCC"/>
    <w:pPr>
      <w:keepLines/>
      <w:spacing w:before="120"/>
      <w:jc w:val="both"/>
      <w:outlineLvl w:val="1"/>
    </w:pPr>
    <w:rPr>
      <w:rFonts w:ascii="Arial" w:hAnsi="Arial"/>
      <w:spacing w:val="10"/>
      <w:sz w:val="18"/>
    </w:rPr>
  </w:style>
  <w:style w:type="paragraph" w:styleId="SemEspaamento">
    <w:name w:val="No Spacing"/>
    <w:link w:val="SemEspaamentoChar"/>
    <w:qFormat/>
    <w:rsid w:val="00634BCC"/>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locked/>
    <w:rsid w:val="00634BCC"/>
    <w:rPr>
      <w:rFonts w:ascii="Calibri" w:eastAsia="Times New Roman" w:hAnsi="Calibri" w:cs="Times New Roman"/>
      <w:lang w:eastAsia="pt-BR"/>
    </w:rPr>
  </w:style>
  <w:style w:type="paragraph" w:customStyle="1" w:styleId="texto1">
    <w:name w:val="texto1"/>
    <w:basedOn w:val="Normal"/>
    <w:uiPriority w:val="99"/>
    <w:rsid w:val="00634BCC"/>
    <w:pPr>
      <w:spacing w:before="100" w:beforeAutospacing="1" w:after="100" w:afterAutospacing="1" w:line="400" w:lineRule="atLeast"/>
      <w:jc w:val="both"/>
    </w:pPr>
    <w:rPr>
      <w:rFonts w:ascii="Arial" w:eastAsia="Arial Unicode MS" w:hAnsi="Arial" w:cs="Arial"/>
      <w:sz w:val="22"/>
      <w:szCs w:val="22"/>
    </w:rPr>
  </w:style>
  <w:style w:type="paragraph" w:styleId="Corpodetexto3">
    <w:name w:val="Body Text 3"/>
    <w:basedOn w:val="Normal"/>
    <w:link w:val="Corpodetexto3Char"/>
    <w:uiPriority w:val="99"/>
    <w:rsid w:val="00634BCC"/>
    <w:pPr>
      <w:widowControl w:val="0"/>
      <w:autoSpaceDE w:val="0"/>
      <w:autoSpaceDN w:val="0"/>
      <w:adjustRightInd w:val="0"/>
      <w:spacing w:line="211" w:lineRule="exact"/>
    </w:pPr>
    <w:rPr>
      <w:rFonts w:ascii="Arial" w:hAnsi="Arial"/>
      <w:sz w:val="18"/>
      <w:szCs w:val="18"/>
    </w:rPr>
  </w:style>
  <w:style w:type="character" w:customStyle="1" w:styleId="Corpodetexto3Char">
    <w:name w:val="Corpo de texto 3 Char"/>
    <w:basedOn w:val="Fontepargpadro"/>
    <w:link w:val="Corpodetexto3"/>
    <w:uiPriority w:val="99"/>
    <w:rsid w:val="00634BCC"/>
    <w:rPr>
      <w:rFonts w:ascii="Arial" w:eastAsia="Times New Roman" w:hAnsi="Arial" w:cs="Times New Roman"/>
      <w:sz w:val="18"/>
      <w:szCs w:val="18"/>
      <w:lang w:eastAsia="pt-BR"/>
    </w:rPr>
  </w:style>
  <w:style w:type="paragraph" w:styleId="Ttulo">
    <w:name w:val="Title"/>
    <w:basedOn w:val="Normal"/>
    <w:link w:val="TtuloChar"/>
    <w:uiPriority w:val="99"/>
    <w:qFormat/>
    <w:rsid w:val="00634BCC"/>
    <w:pPr>
      <w:widowControl w:val="0"/>
      <w:autoSpaceDE w:val="0"/>
      <w:autoSpaceDN w:val="0"/>
      <w:adjustRightInd w:val="0"/>
      <w:spacing w:line="240" w:lineRule="exact"/>
      <w:jc w:val="center"/>
    </w:pPr>
    <w:rPr>
      <w:b/>
      <w:bCs/>
      <w:sz w:val="26"/>
      <w:szCs w:val="26"/>
    </w:rPr>
  </w:style>
  <w:style w:type="character" w:customStyle="1" w:styleId="TtuloChar">
    <w:name w:val="Título Char"/>
    <w:basedOn w:val="Fontepargpadro"/>
    <w:link w:val="Ttulo"/>
    <w:uiPriority w:val="99"/>
    <w:rsid w:val="00634BCC"/>
    <w:rPr>
      <w:rFonts w:ascii="Times New Roman" w:eastAsia="Times New Roman" w:hAnsi="Times New Roman" w:cs="Times New Roman"/>
      <w:b/>
      <w:bCs/>
      <w:sz w:val="26"/>
      <w:szCs w:val="26"/>
      <w:lang w:eastAsia="pt-BR"/>
    </w:rPr>
  </w:style>
  <w:style w:type="character" w:styleId="Forte">
    <w:name w:val="Strong"/>
    <w:basedOn w:val="Fontepargpadro"/>
    <w:uiPriority w:val="22"/>
    <w:qFormat/>
    <w:rsid w:val="00634BCC"/>
    <w:rPr>
      <w:rFonts w:cs="Times New Roman"/>
      <w:b/>
    </w:rPr>
  </w:style>
  <w:style w:type="character" w:customStyle="1" w:styleId="N">
    <w:name w:val="N"/>
    <w:rsid w:val="00634BCC"/>
    <w:rPr>
      <w:b/>
    </w:rPr>
  </w:style>
  <w:style w:type="paragraph" w:customStyle="1" w:styleId="Default">
    <w:name w:val="Default"/>
    <w:uiPriority w:val="99"/>
    <w:rsid w:val="00634BCC"/>
    <w:pPr>
      <w:autoSpaceDE w:val="0"/>
      <w:autoSpaceDN w:val="0"/>
      <w:adjustRightInd w:val="0"/>
      <w:spacing w:after="0" w:line="240" w:lineRule="auto"/>
    </w:pPr>
    <w:rPr>
      <w:rFonts w:ascii="Tahoma" w:eastAsia="Times New Roman" w:hAnsi="Tahoma" w:cs="Tahoma"/>
      <w:color w:val="000000"/>
      <w:sz w:val="24"/>
      <w:szCs w:val="24"/>
      <w:lang w:eastAsia="pt-BR"/>
    </w:rPr>
  </w:style>
  <w:style w:type="paragraph" w:customStyle="1" w:styleId="Contedodetabela">
    <w:name w:val="Conteúdo de tabela"/>
    <w:basedOn w:val="Corpodetexto"/>
    <w:uiPriority w:val="99"/>
    <w:rsid w:val="00634BCC"/>
    <w:pPr>
      <w:suppressAutoHyphens/>
    </w:pPr>
    <w:rPr>
      <w:rFonts w:ascii="Arial" w:hAnsi="Arial"/>
      <w:noProof w:val="0"/>
    </w:rPr>
  </w:style>
  <w:style w:type="paragraph" w:styleId="MapadoDocumento">
    <w:name w:val="Document Map"/>
    <w:basedOn w:val="Normal"/>
    <w:link w:val="MapadoDocumentoChar"/>
    <w:uiPriority w:val="99"/>
    <w:rsid w:val="00634BCC"/>
    <w:pPr>
      <w:shd w:val="clear" w:color="auto" w:fill="000080"/>
    </w:pPr>
    <w:rPr>
      <w:rFonts w:ascii="Tahoma" w:hAnsi="Tahoma"/>
    </w:rPr>
  </w:style>
  <w:style w:type="character" w:customStyle="1" w:styleId="MapadoDocumentoChar">
    <w:name w:val="Mapa do Documento Char"/>
    <w:basedOn w:val="Fontepargpadro"/>
    <w:link w:val="MapadoDocumento"/>
    <w:uiPriority w:val="99"/>
    <w:rsid w:val="00634BCC"/>
    <w:rPr>
      <w:rFonts w:ascii="Tahoma" w:eastAsia="Times New Roman" w:hAnsi="Tahoma" w:cs="Times New Roman"/>
      <w:sz w:val="20"/>
      <w:szCs w:val="20"/>
      <w:shd w:val="clear" w:color="auto" w:fill="000080"/>
      <w:lang w:eastAsia="pt-BR"/>
    </w:rPr>
  </w:style>
  <w:style w:type="paragraph" w:styleId="Textodenotaderodap">
    <w:name w:val="footnote text"/>
    <w:basedOn w:val="Normal"/>
    <w:link w:val="TextodenotaderodapChar"/>
    <w:uiPriority w:val="99"/>
    <w:rsid w:val="00634BCC"/>
  </w:style>
  <w:style w:type="character" w:customStyle="1" w:styleId="TextodenotaderodapChar">
    <w:name w:val="Texto de nota de rodapé Char"/>
    <w:basedOn w:val="Fontepargpadro"/>
    <w:link w:val="Textodenotaderodap"/>
    <w:uiPriority w:val="99"/>
    <w:rsid w:val="00634BCC"/>
    <w:rPr>
      <w:rFonts w:ascii="Times New Roman" w:eastAsia="Times New Roman" w:hAnsi="Times New Roman" w:cs="Times New Roman"/>
      <w:sz w:val="20"/>
      <w:szCs w:val="20"/>
      <w:lang w:eastAsia="pt-BR"/>
    </w:rPr>
  </w:style>
  <w:style w:type="character" w:styleId="nfase">
    <w:name w:val="Emphasis"/>
    <w:basedOn w:val="Fontepargpadro"/>
    <w:uiPriority w:val="20"/>
    <w:qFormat/>
    <w:rsid w:val="00634BCC"/>
    <w:rPr>
      <w:rFonts w:cs="Times New Roman"/>
      <w:i/>
    </w:rPr>
  </w:style>
  <w:style w:type="paragraph" w:customStyle="1" w:styleId="Corpodetexto1">
    <w:name w:val="Corpo de texto1"/>
    <w:basedOn w:val="Normal"/>
    <w:uiPriority w:val="99"/>
    <w:qFormat/>
    <w:rsid w:val="00634BCC"/>
    <w:pPr>
      <w:jc w:val="both"/>
    </w:pPr>
    <w:rPr>
      <w:sz w:val="22"/>
    </w:rPr>
  </w:style>
  <w:style w:type="character" w:customStyle="1" w:styleId="apple-style-span">
    <w:name w:val="apple-style-span"/>
    <w:rsid w:val="00634BCC"/>
  </w:style>
  <w:style w:type="character" w:customStyle="1" w:styleId="apple-converted-space">
    <w:name w:val="apple-converted-space"/>
    <w:rsid w:val="00634BCC"/>
  </w:style>
  <w:style w:type="paragraph" w:styleId="Subttulo">
    <w:name w:val="Subtitle"/>
    <w:basedOn w:val="Normal"/>
    <w:link w:val="SubttuloChar"/>
    <w:uiPriority w:val="99"/>
    <w:qFormat/>
    <w:rsid w:val="00634BCC"/>
    <w:pPr>
      <w:jc w:val="center"/>
    </w:pPr>
    <w:rPr>
      <w:rFonts w:ascii="Bookman Old Style" w:hAnsi="Bookman Old Style"/>
      <w:b/>
      <w:sz w:val="18"/>
      <w:szCs w:val="24"/>
    </w:rPr>
  </w:style>
  <w:style w:type="character" w:customStyle="1" w:styleId="SubttuloChar">
    <w:name w:val="Subtítulo Char"/>
    <w:basedOn w:val="Fontepargpadro"/>
    <w:link w:val="Subttulo"/>
    <w:uiPriority w:val="99"/>
    <w:rsid w:val="00634BCC"/>
    <w:rPr>
      <w:rFonts w:ascii="Bookman Old Style" w:eastAsia="Times New Roman" w:hAnsi="Bookman Old Style" w:cs="Times New Roman"/>
      <w:b/>
      <w:sz w:val="18"/>
      <w:szCs w:val="24"/>
      <w:lang w:eastAsia="pt-BR"/>
    </w:rPr>
  </w:style>
  <w:style w:type="character" w:customStyle="1" w:styleId="CabealhosuperiorCharChar">
    <w:name w:val="Cabeçalho superior Char Char"/>
    <w:rsid w:val="00634BCC"/>
  </w:style>
  <w:style w:type="paragraph" w:customStyle="1" w:styleId="Blockquote">
    <w:name w:val="Blockquote"/>
    <w:basedOn w:val="Normal"/>
    <w:uiPriority w:val="99"/>
    <w:rsid w:val="00634BCC"/>
    <w:pPr>
      <w:spacing w:before="100" w:after="100"/>
      <w:ind w:left="360" w:right="360"/>
    </w:pPr>
    <w:rPr>
      <w:sz w:val="24"/>
    </w:rPr>
  </w:style>
  <w:style w:type="paragraph" w:customStyle="1" w:styleId="Nvel2">
    <w:name w:val="Nível 2"/>
    <w:basedOn w:val="Normal"/>
    <w:next w:val="Normal"/>
    <w:uiPriority w:val="99"/>
    <w:rsid w:val="00634BCC"/>
    <w:pPr>
      <w:spacing w:after="120"/>
      <w:jc w:val="both"/>
    </w:pPr>
    <w:rPr>
      <w:rFonts w:ascii="Arial" w:hAnsi="Arial"/>
      <w:b/>
      <w:sz w:val="24"/>
      <w:szCs w:val="24"/>
    </w:rPr>
  </w:style>
  <w:style w:type="character" w:customStyle="1" w:styleId="CorpodetextoChar2">
    <w:name w:val="Corpo de texto Char2"/>
    <w:rsid w:val="00634BCC"/>
    <w:rPr>
      <w:i/>
      <w:lang w:val="pt-BR" w:eastAsia="pt-BR"/>
    </w:rPr>
  </w:style>
  <w:style w:type="paragraph" w:customStyle="1" w:styleId="font5">
    <w:name w:val="font5"/>
    <w:basedOn w:val="Normal"/>
    <w:uiPriority w:val="99"/>
    <w:rsid w:val="00634BCC"/>
    <w:pPr>
      <w:spacing w:before="100" w:beforeAutospacing="1" w:after="100" w:afterAutospacing="1"/>
    </w:pPr>
    <w:rPr>
      <w:rFonts w:ascii="Arial" w:hAnsi="Arial" w:cs="Arial"/>
      <w:color w:val="000000"/>
      <w:sz w:val="16"/>
      <w:szCs w:val="16"/>
    </w:rPr>
  </w:style>
  <w:style w:type="paragraph" w:customStyle="1" w:styleId="font6">
    <w:name w:val="font6"/>
    <w:basedOn w:val="Normal"/>
    <w:uiPriority w:val="99"/>
    <w:rsid w:val="00634BCC"/>
    <w:pPr>
      <w:spacing w:before="100" w:beforeAutospacing="1" w:after="100" w:afterAutospacing="1"/>
    </w:pPr>
    <w:rPr>
      <w:rFonts w:ascii="Arial" w:hAnsi="Arial" w:cs="Arial"/>
      <w:color w:val="000000"/>
      <w:sz w:val="16"/>
      <w:szCs w:val="16"/>
    </w:rPr>
  </w:style>
  <w:style w:type="paragraph" w:customStyle="1" w:styleId="font7">
    <w:name w:val="font7"/>
    <w:basedOn w:val="Normal"/>
    <w:uiPriority w:val="99"/>
    <w:rsid w:val="00634BCC"/>
    <w:pPr>
      <w:spacing w:before="100" w:beforeAutospacing="1" w:after="100" w:afterAutospacing="1"/>
    </w:pPr>
    <w:rPr>
      <w:rFonts w:ascii="Arial" w:hAnsi="Arial" w:cs="Arial"/>
      <w:b/>
      <w:bCs/>
      <w:color w:val="FF0000"/>
      <w:sz w:val="16"/>
      <w:szCs w:val="16"/>
    </w:rPr>
  </w:style>
  <w:style w:type="paragraph" w:customStyle="1" w:styleId="xl66">
    <w:name w:val="xl66"/>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7">
    <w:name w:val="xl67"/>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8">
    <w:name w:val="xl68"/>
    <w:basedOn w:val="Normal"/>
    <w:uiPriority w:val="99"/>
    <w:rsid w:val="00634BCC"/>
    <w:pPr>
      <w:spacing w:before="100" w:beforeAutospacing="1" w:after="100" w:afterAutospacing="1"/>
      <w:textAlignment w:val="top"/>
    </w:pPr>
    <w:rPr>
      <w:rFonts w:ascii="Arial" w:hAnsi="Arial" w:cs="Arial"/>
      <w:sz w:val="24"/>
      <w:szCs w:val="24"/>
    </w:rPr>
  </w:style>
  <w:style w:type="paragraph" w:customStyle="1" w:styleId="xl69">
    <w:name w:val="xl69"/>
    <w:basedOn w:val="Normal"/>
    <w:uiPriority w:val="99"/>
    <w:rsid w:val="00634BCC"/>
    <w:pPr>
      <w:spacing w:before="100" w:beforeAutospacing="1" w:after="100" w:afterAutospacing="1"/>
      <w:jc w:val="center"/>
      <w:textAlignment w:val="top"/>
    </w:pPr>
    <w:rPr>
      <w:rFonts w:ascii="Arial" w:hAnsi="Arial" w:cs="Arial"/>
      <w:sz w:val="24"/>
      <w:szCs w:val="24"/>
    </w:rPr>
  </w:style>
  <w:style w:type="paragraph" w:customStyle="1" w:styleId="xl70">
    <w:name w:val="xl70"/>
    <w:basedOn w:val="Normal"/>
    <w:uiPriority w:val="99"/>
    <w:rsid w:val="00634BCC"/>
    <w:pPr>
      <w:spacing w:before="100" w:beforeAutospacing="1" w:after="100" w:afterAutospacing="1"/>
      <w:jc w:val="center"/>
      <w:textAlignment w:val="top"/>
    </w:pPr>
    <w:rPr>
      <w:rFonts w:ascii="Arial" w:hAnsi="Arial" w:cs="Arial"/>
      <w:sz w:val="24"/>
      <w:szCs w:val="24"/>
    </w:rPr>
  </w:style>
  <w:style w:type="paragraph" w:customStyle="1" w:styleId="xl71">
    <w:name w:val="xl71"/>
    <w:basedOn w:val="Normal"/>
    <w:uiPriority w:val="99"/>
    <w:rsid w:val="00634BCC"/>
    <w:pPr>
      <w:spacing w:before="100" w:beforeAutospacing="1" w:after="100" w:afterAutospacing="1"/>
      <w:textAlignment w:val="top"/>
    </w:pPr>
    <w:rPr>
      <w:rFonts w:ascii="Arial" w:hAnsi="Arial" w:cs="Arial"/>
      <w:sz w:val="16"/>
      <w:szCs w:val="16"/>
    </w:rPr>
  </w:style>
  <w:style w:type="paragraph" w:customStyle="1" w:styleId="xl72">
    <w:name w:val="xl72"/>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3">
    <w:name w:val="xl73"/>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4">
    <w:name w:val="xl74"/>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5">
    <w:name w:val="xl75"/>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76">
    <w:name w:val="xl76"/>
    <w:basedOn w:val="Normal"/>
    <w:uiPriority w:val="99"/>
    <w:rsid w:val="00634BCC"/>
    <w:pPr>
      <w:spacing w:before="100" w:beforeAutospacing="1" w:after="100" w:afterAutospacing="1"/>
      <w:textAlignment w:val="top"/>
    </w:pPr>
    <w:rPr>
      <w:rFonts w:ascii="Arial" w:hAnsi="Arial" w:cs="Arial"/>
    </w:rPr>
  </w:style>
  <w:style w:type="paragraph" w:customStyle="1" w:styleId="xl77">
    <w:name w:val="xl77"/>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78">
    <w:name w:val="xl78"/>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79">
    <w:name w:val="xl79"/>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rPr>
  </w:style>
  <w:style w:type="paragraph" w:customStyle="1" w:styleId="xl80">
    <w:name w:val="xl80"/>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81">
    <w:name w:val="xl81"/>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2">
    <w:name w:val="xl82"/>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3">
    <w:name w:val="xl83"/>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85">
    <w:name w:val="xl85"/>
    <w:basedOn w:val="Normal"/>
    <w:uiPriority w:val="99"/>
    <w:rsid w:val="00634BC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uiPriority w:val="99"/>
    <w:rsid w:val="00634BC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uiPriority w:val="99"/>
    <w:rsid w:val="00634BC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uiPriority w:val="99"/>
    <w:rsid w:val="00634BC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9">
    <w:name w:val="xl89"/>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uiPriority w:val="99"/>
    <w:rsid w:val="00634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6"/>
      <w:szCs w:val="16"/>
    </w:rPr>
  </w:style>
  <w:style w:type="paragraph" w:customStyle="1" w:styleId="xl91">
    <w:name w:val="xl91"/>
    <w:basedOn w:val="Normal"/>
    <w:uiPriority w:val="99"/>
    <w:rsid w:val="00634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92">
    <w:name w:val="xl92"/>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uiPriority w:val="99"/>
    <w:rsid w:val="00634BCC"/>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94">
    <w:name w:val="xl94"/>
    <w:basedOn w:val="Normal"/>
    <w:uiPriority w:val="99"/>
    <w:rsid w:val="00634BC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uiPriority w:val="99"/>
    <w:rsid w:val="00634BCC"/>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7">
    <w:name w:val="xl97"/>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18"/>
      <w:szCs w:val="18"/>
    </w:rPr>
  </w:style>
  <w:style w:type="paragraph" w:customStyle="1" w:styleId="xl98">
    <w:name w:val="xl98"/>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99">
    <w:name w:val="xl99"/>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01">
    <w:name w:val="xl101"/>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02">
    <w:name w:val="xl102"/>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03">
    <w:name w:val="xl103"/>
    <w:basedOn w:val="Normal"/>
    <w:uiPriority w:val="99"/>
    <w:rsid w:val="00634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104">
    <w:name w:val="xl104"/>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5">
    <w:name w:val="xl105"/>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6">
    <w:name w:val="xl106"/>
    <w:basedOn w:val="Normal"/>
    <w:uiPriority w:val="99"/>
    <w:rsid w:val="00634B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7">
    <w:name w:val="xl107"/>
    <w:basedOn w:val="Normal"/>
    <w:uiPriority w:val="99"/>
    <w:rsid w:val="00634BC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8">
    <w:name w:val="xl108"/>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9">
    <w:name w:val="xl109"/>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11">
    <w:name w:val="xl111"/>
    <w:basedOn w:val="Normal"/>
    <w:uiPriority w:val="99"/>
    <w:rsid w:val="00634BCC"/>
    <w:pPr>
      <w:spacing w:before="100" w:beforeAutospacing="1" w:after="100" w:afterAutospacing="1"/>
      <w:jc w:val="center"/>
      <w:textAlignment w:val="center"/>
    </w:pPr>
    <w:rPr>
      <w:rFonts w:ascii="Arial" w:hAnsi="Arial" w:cs="Arial"/>
      <w:sz w:val="18"/>
      <w:szCs w:val="18"/>
    </w:rPr>
  </w:style>
  <w:style w:type="paragraph" w:customStyle="1" w:styleId="xl112">
    <w:name w:val="xl112"/>
    <w:basedOn w:val="Normal"/>
    <w:uiPriority w:val="99"/>
    <w:rsid w:val="00634BCC"/>
    <w:pPr>
      <w:spacing w:before="100" w:beforeAutospacing="1" w:after="100" w:afterAutospacing="1"/>
      <w:textAlignment w:val="top"/>
    </w:pPr>
    <w:rPr>
      <w:rFonts w:ascii="Arial" w:hAnsi="Arial" w:cs="Arial"/>
      <w:b/>
      <w:bCs/>
    </w:rPr>
  </w:style>
  <w:style w:type="paragraph" w:customStyle="1" w:styleId="xl113">
    <w:name w:val="xl113"/>
    <w:basedOn w:val="Normal"/>
    <w:uiPriority w:val="99"/>
    <w:rsid w:val="00634BCC"/>
    <w:pPr>
      <w:spacing w:before="100" w:beforeAutospacing="1" w:after="100" w:afterAutospacing="1"/>
      <w:jc w:val="center"/>
      <w:textAlignment w:val="top"/>
    </w:pPr>
    <w:rPr>
      <w:rFonts w:ascii="Arial" w:hAnsi="Arial" w:cs="Arial"/>
      <w:b/>
      <w:bCs/>
    </w:rPr>
  </w:style>
  <w:style w:type="paragraph" w:customStyle="1" w:styleId="xl114">
    <w:name w:val="xl114"/>
    <w:basedOn w:val="Normal"/>
    <w:uiPriority w:val="99"/>
    <w:rsid w:val="00634BCC"/>
    <w:pPr>
      <w:spacing w:before="100" w:beforeAutospacing="1" w:after="100" w:afterAutospacing="1"/>
      <w:jc w:val="right"/>
      <w:textAlignment w:val="top"/>
    </w:pPr>
    <w:rPr>
      <w:rFonts w:ascii="Arial" w:hAnsi="Arial" w:cs="Arial"/>
    </w:rPr>
  </w:style>
  <w:style w:type="paragraph" w:customStyle="1" w:styleId="xl115">
    <w:name w:val="xl115"/>
    <w:basedOn w:val="Normal"/>
    <w:uiPriority w:val="99"/>
    <w:rsid w:val="00634BCC"/>
    <w:pPr>
      <w:spacing w:before="100" w:beforeAutospacing="1" w:after="100" w:afterAutospacing="1"/>
      <w:jc w:val="right"/>
      <w:textAlignment w:val="top"/>
    </w:pPr>
    <w:rPr>
      <w:rFonts w:ascii="Arial" w:hAnsi="Arial" w:cs="Arial"/>
      <w:b/>
      <w:bCs/>
    </w:rPr>
  </w:style>
  <w:style w:type="paragraph" w:customStyle="1" w:styleId="xl116">
    <w:name w:val="xl116"/>
    <w:basedOn w:val="Normal"/>
    <w:uiPriority w:val="99"/>
    <w:rsid w:val="00634BC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7">
    <w:name w:val="xl117"/>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8">
    <w:name w:val="xl118"/>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9">
    <w:name w:val="xl119"/>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20">
    <w:name w:val="xl120"/>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121">
    <w:name w:val="xl121"/>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2">
    <w:name w:val="xl122"/>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3">
    <w:name w:val="xl123"/>
    <w:basedOn w:val="Normal"/>
    <w:uiPriority w:val="99"/>
    <w:rsid w:val="00634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16"/>
      <w:szCs w:val="16"/>
    </w:rPr>
  </w:style>
  <w:style w:type="paragraph" w:customStyle="1" w:styleId="xl124">
    <w:name w:val="xl124"/>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5">
    <w:name w:val="xl125"/>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6">
    <w:name w:val="xl126"/>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7">
    <w:name w:val="xl127"/>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8">
    <w:name w:val="xl128"/>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30">
    <w:name w:val="xl130"/>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131">
    <w:name w:val="xl131"/>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132">
    <w:name w:val="xl132"/>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3">
    <w:name w:val="xl133"/>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4">
    <w:name w:val="xl134"/>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5">
    <w:name w:val="xl135"/>
    <w:basedOn w:val="Normal"/>
    <w:uiPriority w:val="99"/>
    <w:rsid w:val="00634B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64">
    <w:name w:val="xl64"/>
    <w:basedOn w:val="Normal"/>
    <w:uiPriority w:val="99"/>
    <w:rsid w:val="00634BCC"/>
    <w:pPr>
      <w:shd w:val="clear" w:color="000000" w:fill="FFFFFF"/>
      <w:spacing w:before="100" w:beforeAutospacing="1" w:after="100" w:afterAutospacing="1"/>
    </w:pPr>
    <w:rPr>
      <w:sz w:val="24"/>
      <w:szCs w:val="24"/>
    </w:rPr>
  </w:style>
  <w:style w:type="paragraph" w:customStyle="1" w:styleId="xl65">
    <w:name w:val="xl65"/>
    <w:basedOn w:val="Normal"/>
    <w:uiPriority w:val="99"/>
    <w:rsid w:val="00634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7"/>
      <w:szCs w:val="17"/>
    </w:rPr>
  </w:style>
  <w:style w:type="paragraph" w:customStyle="1" w:styleId="font8">
    <w:name w:val="font8"/>
    <w:basedOn w:val="Normal"/>
    <w:uiPriority w:val="99"/>
    <w:rsid w:val="00634BCC"/>
    <w:pPr>
      <w:spacing w:before="100" w:beforeAutospacing="1" w:after="100" w:afterAutospacing="1"/>
    </w:pPr>
    <w:rPr>
      <w:rFonts w:ascii="Arial" w:hAnsi="Arial" w:cs="Arial"/>
      <w:color w:val="000000"/>
      <w:sz w:val="17"/>
      <w:szCs w:val="17"/>
    </w:rPr>
  </w:style>
  <w:style w:type="paragraph" w:customStyle="1" w:styleId="font9">
    <w:name w:val="font9"/>
    <w:basedOn w:val="Normal"/>
    <w:uiPriority w:val="99"/>
    <w:rsid w:val="00634BCC"/>
    <w:pPr>
      <w:spacing w:before="100" w:beforeAutospacing="1" w:after="100" w:afterAutospacing="1"/>
    </w:pPr>
    <w:rPr>
      <w:rFonts w:ascii="Arial" w:hAnsi="Arial" w:cs="Arial"/>
      <w:color w:val="000000"/>
      <w:sz w:val="17"/>
      <w:szCs w:val="17"/>
    </w:rPr>
  </w:style>
  <w:style w:type="paragraph" w:customStyle="1" w:styleId="font10">
    <w:name w:val="font10"/>
    <w:basedOn w:val="Normal"/>
    <w:uiPriority w:val="99"/>
    <w:rsid w:val="00634BCC"/>
    <w:pPr>
      <w:spacing w:before="100" w:beforeAutospacing="1" w:after="100" w:afterAutospacing="1"/>
    </w:pPr>
    <w:rPr>
      <w:rFonts w:ascii="Arial" w:hAnsi="Arial" w:cs="Arial"/>
      <w:b/>
      <w:bCs/>
      <w:sz w:val="17"/>
      <w:szCs w:val="17"/>
      <w:u w:val="single"/>
    </w:rPr>
  </w:style>
  <w:style w:type="paragraph" w:customStyle="1" w:styleId="font11">
    <w:name w:val="font11"/>
    <w:basedOn w:val="Normal"/>
    <w:uiPriority w:val="99"/>
    <w:rsid w:val="00634BCC"/>
    <w:pPr>
      <w:spacing w:before="100" w:beforeAutospacing="1" w:after="100" w:afterAutospacing="1"/>
    </w:pPr>
    <w:rPr>
      <w:rFonts w:ascii="Arial" w:hAnsi="Arial" w:cs="Arial"/>
      <w:b/>
      <w:bCs/>
      <w:color w:val="000000"/>
      <w:sz w:val="16"/>
      <w:szCs w:val="16"/>
    </w:rPr>
  </w:style>
  <w:style w:type="paragraph" w:customStyle="1" w:styleId="font12">
    <w:name w:val="font12"/>
    <w:basedOn w:val="Normal"/>
    <w:uiPriority w:val="99"/>
    <w:rsid w:val="00634BCC"/>
    <w:pPr>
      <w:spacing w:before="100" w:beforeAutospacing="1" w:after="100" w:afterAutospacing="1"/>
    </w:pPr>
    <w:rPr>
      <w:rFonts w:ascii="Arial" w:hAnsi="Arial" w:cs="Arial"/>
      <w:b/>
      <w:bCs/>
      <w:sz w:val="17"/>
      <w:szCs w:val="17"/>
    </w:rPr>
  </w:style>
  <w:style w:type="paragraph" w:customStyle="1" w:styleId="font13">
    <w:name w:val="font13"/>
    <w:basedOn w:val="Normal"/>
    <w:uiPriority w:val="99"/>
    <w:rsid w:val="00634BCC"/>
    <w:pPr>
      <w:spacing w:before="100" w:beforeAutospacing="1" w:after="100" w:afterAutospacing="1"/>
    </w:pPr>
    <w:rPr>
      <w:rFonts w:ascii="Arial" w:hAnsi="Arial" w:cs="Arial"/>
      <w:b/>
      <w:bCs/>
      <w:color w:val="000000"/>
      <w:sz w:val="17"/>
      <w:szCs w:val="17"/>
    </w:rPr>
  </w:style>
  <w:style w:type="paragraph" w:customStyle="1" w:styleId="font14">
    <w:name w:val="font14"/>
    <w:basedOn w:val="Normal"/>
    <w:uiPriority w:val="99"/>
    <w:rsid w:val="00634BCC"/>
    <w:pPr>
      <w:spacing w:before="100" w:beforeAutospacing="1" w:after="100" w:afterAutospacing="1"/>
    </w:pPr>
    <w:rPr>
      <w:rFonts w:ascii="Arial" w:hAnsi="Arial" w:cs="Arial"/>
      <w:b/>
      <w:bCs/>
      <w:color w:val="000000"/>
      <w:sz w:val="17"/>
      <w:szCs w:val="17"/>
    </w:rPr>
  </w:style>
  <w:style w:type="paragraph" w:styleId="Textodecomentrio">
    <w:name w:val="annotation text"/>
    <w:basedOn w:val="Normal"/>
    <w:link w:val="TextodecomentrioChar"/>
    <w:uiPriority w:val="99"/>
    <w:qFormat/>
    <w:rsid w:val="00634BCC"/>
  </w:style>
  <w:style w:type="character" w:customStyle="1" w:styleId="TextodecomentrioChar">
    <w:name w:val="Texto de comentário Char"/>
    <w:basedOn w:val="Fontepargpadro"/>
    <w:link w:val="Textodecomentrio"/>
    <w:uiPriority w:val="99"/>
    <w:qFormat/>
    <w:rsid w:val="00634BCC"/>
    <w:rPr>
      <w:rFonts w:ascii="Times New Roman" w:eastAsia="Times New Roman" w:hAnsi="Times New Roman" w:cs="Times New Roman"/>
      <w:sz w:val="20"/>
      <w:szCs w:val="20"/>
      <w:lang w:eastAsia="pt-BR"/>
    </w:rPr>
  </w:style>
  <w:style w:type="character" w:customStyle="1" w:styleId="CharChar10">
    <w:name w:val="Char Char10"/>
    <w:basedOn w:val="Fontepargpadro"/>
    <w:rsid w:val="00634BCC"/>
  </w:style>
  <w:style w:type="character" w:customStyle="1" w:styleId="CharChar7">
    <w:name w:val="Char Char7"/>
    <w:basedOn w:val="Fontepargpadro"/>
    <w:rsid w:val="00634BCC"/>
  </w:style>
  <w:style w:type="paragraph" w:styleId="Legenda">
    <w:name w:val="caption"/>
    <w:basedOn w:val="Normal"/>
    <w:next w:val="Normal"/>
    <w:uiPriority w:val="99"/>
    <w:qFormat/>
    <w:rsid w:val="00634BCC"/>
    <w:pPr>
      <w:jc w:val="center"/>
    </w:pPr>
    <w:rPr>
      <w:rFonts w:ascii="Bookman Old Style" w:hAnsi="Bookman Old Style"/>
      <w:b/>
      <w:sz w:val="26"/>
      <w:u w:val="single"/>
    </w:rPr>
  </w:style>
  <w:style w:type="paragraph" w:customStyle="1" w:styleId="NormalArial">
    <w:name w:val="Normal + Arial"/>
    <w:aliases w:val="Justificado"/>
    <w:basedOn w:val="NormalWeb"/>
    <w:uiPriority w:val="99"/>
    <w:rsid w:val="00634BCC"/>
    <w:pPr>
      <w:jc w:val="both"/>
    </w:pPr>
    <w:rPr>
      <w:rFonts w:ascii="Arial" w:eastAsia="Times New Roman" w:hAnsi="Arial" w:cs="Arial"/>
      <w:sz w:val="24"/>
      <w:szCs w:val="24"/>
    </w:rPr>
  </w:style>
  <w:style w:type="paragraph" w:customStyle="1" w:styleId="BodyText21">
    <w:name w:val="Body Text2"/>
    <w:basedOn w:val="Normal"/>
    <w:uiPriority w:val="99"/>
    <w:rsid w:val="00634BCC"/>
    <w:pPr>
      <w:jc w:val="both"/>
    </w:pPr>
    <w:rPr>
      <w:sz w:val="22"/>
    </w:rPr>
  </w:style>
  <w:style w:type="paragraph" w:customStyle="1" w:styleId="Normal1">
    <w:name w:val="Normal1"/>
    <w:basedOn w:val="Normal"/>
    <w:uiPriority w:val="99"/>
    <w:rsid w:val="00634BCC"/>
    <w:rPr>
      <w:sz w:val="24"/>
      <w:szCs w:val="24"/>
    </w:rPr>
  </w:style>
  <w:style w:type="character" w:customStyle="1" w:styleId="normalchar1">
    <w:name w:val="normal__char1"/>
    <w:rsid w:val="00634BCC"/>
    <w:rPr>
      <w:rFonts w:ascii="Times New Roman" w:hAnsi="Times New Roman" w:cs="Times New Roman" w:hint="default"/>
      <w:strike w:val="0"/>
      <w:dstrike w:val="0"/>
      <w:sz w:val="24"/>
      <w:szCs w:val="24"/>
      <w:u w:val="none"/>
      <w:effect w:val="none"/>
    </w:rPr>
  </w:style>
  <w:style w:type="paragraph" w:customStyle="1" w:styleId="Corpodetexto21">
    <w:name w:val="Corpo de texto 21"/>
    <w:basedOn w:val="Normal"/>
    <w:uiPriority w:val="99"/>
    <w:rsid w:val="00634BCC"/>
    <w:pPr>
      <w:overflowPunct w:val="0"/>
      <w:autoSpaceDE w:val="0"/>
      <w:jc w:val="both"/>
      <w:textAlignment w:val="baseline"/>
    </w:pPr>
    <w:rPr>
      <w:rFonts w:ascii="Courier New" w:hAnsi="Courier New"/>
      <w:sz w:val="24"/>
    </w:rPr>
  </w:style>
  <w:style w:type="character" w:styleId="Refdecomentrio">
    <w:name w:val="annotation reference"/>
    <w:qFormat/>
    <w:rsid w:val="00634BCC"/>
    <w:rPr>
      <w:sz w:val="16"/>
    </w:rPr>
  </w:style>
  <w:style w:type="paragraph" w:customStyle="1" w:styleId="11-Subitens-Alt2">
    <w:name w:val="1.1. - Subitens - Alt + 2"/>
    <w:uiPriority w:val="99"/>
    <w:rsid w:val="00634BCC"/>
    <w:pPr>
      <w:tabs>
        <w:tab w:val="num" w:pos="360"/>
        <w:tab w:val="left" w:pos="1134"/>
        <w:tab w:val="left" w:pos="1418"/>
        <w:tab w:val="left" w:pos="1701"/>
        <w:tab w:val="left" w:pos="1985"/>
      </w:tabs>
      <w:spacing w:before="240" w:after="0" w:line="240" w:lineRule="auto"/>
      <w:ind w:left="360" w:hanging="360"/>
      <w:jc w:val="both"/>
    </w:pPr>
    <w:rPr>
      <w:rFonts w:ascii="Arial" w:eastAsia="Times New Roman" w:hAnsi="Arial" w:cs="Times New Roman"/>
      <w:noProof/>
      <w:sz w:val="24"/>
      <w:szCs w:val="20"/>
      <w:lang w:eastAsia="pt-BR"/>
    </w:rPr>
  </w:style>
  <w:style w:type="character" w:customStyle="1" w:styleId="CorpodetextoChar1">
    <w:name w:val="Corpo de texto Char1"/>
    <w:rsid w:val="00634BCC"/>
    <w:rPr>
      <w:b/>
      <w:i/>
    </w:rPr>
  </w:style>
  <w:style w:type="character" w:customStyle="1" w:styleId="CharChar101">
    <w:name w:val="Char Char101"/>
    <w:rsid w:val="00634BCC"/>
  </w:style>
  <w:style w:type="character" w:customStyle="1" w:styleId="CharChar71">
    <w:name w:val="Char Char71"/>
    <w:rsid w:val="00634BCC"/>
  </w:style>
  <w:style w:type="numbering" w:customStyle="1" w:styleId="Semlista1">
    <w:name w:val="Sem lista1"/>
    <w:next w:val="Semlista"/>
    <w:uiPriority w:val="99"/>
    <w:semiHidden/>
    <w:unhideWhenUsed/>
    <w:rsid w:val="00634BCC"/>
  </w:style>
  <w:style w:type="table" w:customStyle="1" w:styleId="Tabelacomgrade1">
    <w:name w:val="Tabela com grade1"/>
    <w:basedOn w:val="Tabelanormal"/>
    <w:next w:val="Tabelacomgrade"/>
    <w:uiPriority w:val="59"/>
    <w:rsid w:val="00634BCC"/>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uiPriority w:val="99"/>
    <w:rsid w:val="00634BCC"/>
    <w:pPr>
      <w:spacing w:after="200" w:line="276" w:lineRule="auto"/>
      <w:ind w:left="720"/>
    </w:pPr>
    <w:rPr>
      <w:rFonts w:ascii="Calibri" w:hAnsi="Calibri"/>
      <w:sz w:val="22"/>
      <w:szCs w:val="22"/>
      <w:lang w:eastAsia="en-US"/>
    </w:rPr>
  </w:style>
  <w:style w:type="paragraph" w:customStyle="1" w:styleId="P30">
    <w:name w:val="P30"/>
    <w:basedOn w:val="Normal"/>
    <w:uiPriority w:val="99"/>
    <w:rsid w:val="00634BCC"/>
    <w:pPr>
      <w:snapToGrid w:val="0"/>
      <w:jc w:val="both"/>
    </w:pPr>
    <w:rPr>
      <w:b/>
      <w:sz w:val="24"/>
    </w:rPr>
  </w:style>
  <w:style w:type="paragraph" w:customStyle="1" w:styleId="Corpodetexto20">
    <w:name w:val="Corpo de texto2"/>
    <w:basedOn w:val="Normal"/>
    <w:uiPriority w:val="99"/>
    <w:rsid w:val="00634BCC"/>
    <w:pPr>
      <w:jc w:val="both"/>
    </w:pPr>
    <w:rPr>
      <w:sz w:val="22"/>
    </w:rPr>
  </w:style>
  <w:style w:type="numbering" w:customStyle="1" w:styleId="Semlista11">
    <w:name w:val="Sem lista11"/>
    <w:next w:val="Semlista"/>
    <w:uiPriority w:val="99"/>
    <w:semiHidden/>
    <w:rsid w:val="00634BCC"/>
  </w:style>
  <w:style w:type="table" w:customStyle="1" w:styleId="Tabelacomgrade11">
    <w:name w:val="Tabela com grade11"/>
    <w:basedOn w:val="Tabelanormal"/>
    <w:next w:val="Tabelacomgrade"/>
    <w:uiPriority w:val="59"/>
    <w:rsid w:val="00634BC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30">
    <w:name w:val="Corpo de texto3"/>
    <w:basedOn w:val="Normal"/>
    <w:uiPriority w:val="99"/>
    <w:rsid w:val="00634BCC"/>
    <w:pPr>
      <w:jc w:val="both"/>
    </w:pPr>
    <w:rPr>
      <w:sz w:val="22"/>
    </w:rPr>
  </w:style>
  <w:style w:type="paragraph" w:customStyle="1" w:styleId="Corpodetexto22">
    <w:name w:val="Corpo de texto 22"/>
    <w:basedOn w:val="Normal"/>
    <w:uiPriority w:val="99"/>
    <w:rsid w:val="00634BCC"/>
    <w:pPr>
      <w:overflowPunct w:val="0"/>
      <w:autoSpaceDE w:val="0"/>
      <w:jc w:val="both"/>
      <w:textAlignment w:val="baseline"/>
    </w:pPr>
    <w:rPr>
      <w:rFonts w:ascii="Courier New" w:hAnsi="Courier New"/>
      <w:sz w:val="24"/>
      <w:lang w:eastAsia="en-US"/>
    </w:rPr>
  </w:style>
  <w:style w:type="paragraph" w:customStyle="1" w:styleId="PargrafodaLista2">
    <w:name w:val="Parágrafo da Lista2"/>
    <w:basedOn w:val="Normal"/>
    <w:uiPriority w:val="99"/>
    <w:rsid w:val="00634BCC"/>
    <w:pPr>
      <w:spacing w:after="200" w:line="276" w:lineRule="auto"/>
      <w:ind w:left="720"/>
    </w:pPr>
    <w:rPr>
      <w:rFonts w:ascii="Calibri" w:hAnsi="Calibri"/>
      <w:sz w:val="22"/>
      <w:szCs w:val="22"/>
      <w:lang w:eastAsia="en-US"/>
    </w:rPr>
  </w:style>
  <w:style w:type="character" w:customStyle="1" w:styleId="fontstyle01">
    <w:name w:val="fontstyle01"/>
    <w:rsid w:val="00634BCC"/>
    <w:rPr>
      <w:rFonts w:ascii="TT160t00" w:hAnsi="TT160t00" w:hint="default"/>
      <w:b w:val="0"/>
      <w:bCs w:val="0"/>
      <w:i w:val="0"/>
      <w:iCs w:val="0"/>
      <w:color w:val="000000"/>
      <w:sz w:val="22"/>
      <w:szCs w:val="22"/>
    </w:rPr>
  </w:style>
  <w:style w:type="numbering" w:customStyle="1" w:styleId="Semlista2">
    <w:name w:val="Sem lista2"/>
    <w:next w:val="Semlista"/>
    <w:uiPriority w:val="99"/>
    <w:semiHidden/>
    <w:rsid w:val="00634BCC"/>
  </w:style>
  <w:style w:type="table" w:customStyle="1" w:styleId="Tabelacomgrade2">
    <w:name w:val="Tabela com grade2"/>
    <w:basedOn w:val="Tabelanormal"/>
    <w:next w:val="Tabelacomgrade"/>
    <w:uiPriority w:val="59"/>
    <w:rsid w:val="00634BC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4">
    <w:name w:val="Corpo de texto4"/>
    <w:basedOn w:val="Normal"/>
    <w:uiPriority w:val="99"/>
    <w:rsid w:val="00634BCC"/>
    <w:pPr>
      <w:jc w:val="both"/>
    </w:pPr>
    <w:rPr>
      <w:sz w:val="24"/>
    </w:rPr>
  </w:style>
  <w:style w:type="paragraph" w:customStyle="1" w:styleId="Corpodetexto23">
    <w:name w:val="Corpo de texto 23"/>
    <w:basedOn w:val="Normal"/>
    <w:uiPriority w:val="99"/>
    <w:rsid w:val="00634BCC"/>
    <w:pPr>
      <w:overflowPunct w:val="0"/>
      <w:autoSpaceDE w:val="0"/>
      <w:jc w:val="both"/>
      <w:textAlignment w:val="baseline"/>
    </w:pPr>
    <w:rPr>
      <w:rFonts w:ascii="Courier New" w:hAnsi="Courier New"/>
      <w:sz w:val="24"/>
      <w:lang w:eastAsia="en-US"/>
    </w:rPr>
  </w:style>
  <w:style w:type="paragraph" w:customStyle="1" w:styleId="PargrafodaLista3">
    <w:name w:val="Parágrafo da Lista3"/>
    <w:basedOn w:val="Normal"/>
    <w:uiPriority w:val="99"/>
    <w:rsid w:val="00634BCC"/>
    <w:pPr>
      <w:ind w:left="720"/>
      <w:jc w:val="both"/>
    </w:pPr>
    <w:rPr>
      <w:rFonts w:ascii="Arial" w:hAnsi="Arial"/>
      <w:sz w:val="24"/>
      <w:szCs w:val="22"/>
      <w:lang w:eastAsia="en-US"/>
    </w:rPr>
  </w:style>
  <w:style w:type="paragraph" w:customStyle="1" w:styleId="msonormal0">
    <w:name w:val="msonormal"/>
    <w:basedOn w:val="Normal"/>
    <w:uiPriority w:val="99"/>
    <w:rsid w:val="00634BCC"/>
    <w:pPr>
      <w:spacing w:before="100" w:beforeAutospacing="1" w:after="100" w:afterAutospacing="1"/>
    </w:pPr>
    <w:rPr>
      <w:sz w:val="24"/>
      <w:szCs w:val="24"/>
    </w:rPr>
  </w:style>
  <w:style w:type="character" w:customStyle="1" w:styleId="fontstyle21">
    <w:name w:val="fontstyle21"/>
    <w:rsid w:val="00634BCC"/>
    <w:rPr>
      <w:rFonts w:ascii="Calibri" w:hAnsi="Calibri" w:cs="Calibri" w:hint="default"/>
      <w:b w:val="0"/>
      <w:bCs w:val="0"/>
      <w:i w:val="0"/>
      <w:iCs w:val="0"/>
      <w:color w:val="000000"/>
      <w:sz w:val="22"/>
      <w:szCs w:val="22"/>
    </w:rPr>
  </w:style>
  <w:style w:type="paragraph" w:customStyle="1" w:styleId="Nivel01">
    <w:name w:val="Nivel 01"/>
    <w:basedOn w:val="Ttulo1"/>
    <w:next w:val="Normal"/>
    <w:link w:val="Nivel01Char"/>
    <w:qFormat/>
    <w:rsid w:val="00634BCC"/>
    <w:pPr>
      <w:keepLines/>
      <w:numPr>
        <w:numId w:val="5"/>
      </w:numPr>
      <w:tabs>
        <w:tab w:val="num" w:pos="360"/>
        <w:tab w:val="left" w:pos="567"/>
      </w:tabs>
      <w:spacing w:before="240"/>
      <w:ind w:left="0" w:firstLine="0"/>
      <w:jc w:val="both"/>
    </w:pPr>
    <w:rPr>
      <w:rFonts w:ascii="Ecofont_Spranq_eco_Sans" w:eastAsia="MS Gothic" w:hAnsi="Ecofont_Spranq_eco_Sans"/>
      <w:bCs/>
      <w:i w:val="0"/>
      <w:color w:val="000000"/>
      <w:sz w:val="20"/>
    </w:rPr>
  </w:style>
  <w:style w:type="character" w:customStyle="1" w:styleId="fontstyle31">
    <w:name w:val="fontstyle31"/>
    <w:rsid w:val="00634BCC"/>
    <w:rPr>
      <w:rFonts w:ascii="Calibri-BoldItalic" w:hAnsi="Calibri-BoldItalic" w:hint="default"/>
      <w:b/>
      <w:bCs/>
      <w:i/>
      <w:iCs/>
      <w:color w:val="0066FF"/>
      <w:sz w:val="22"/>
      <w:szCs w:val="22"/>
    </w:rPr>
  </w:style>
  <w:style w:type="character" w:customStyle="1" w:styleId="LinkdaInternet">
    <w:name w:val="Link da Internet"/>
    <w:uiPriority w:val="99"/>
    <w:rsid w:val="00634BCC"/>
    <w:rPr>
      <w:color w:val="0000FF"/>
      <w:u w:val="single"/>
    </w:rPr>
  </w:style>
  <w:style w:type="character" w:customStyle="1" w:styleId="Nivel01Char">
    <w:name w:val="Nivel 01 Char"/>
    <w:link w:val="Nivel01"/>
    <w:rsid w:val="00634BCC"/>
    <w:rPr>
      <w:rFonts w:ascii="Ecofont_Spranq_eco_Sans" w:eastAsia="MS Gothic" w:hAnsi="Ecofont_Spranq_eco_Sans" w:cs="Times New Roman"/>
      <w:b/>
      <w:bCs/>
      <w:color w:val="000000"/>
      <w:sz w:val="20"/>
      <w:szCs w:val="20"/>
      <w:lang w:eastAsia="pt-BR"/>
    </w:rPr>
  </w:style>
  <w:style w:type="character" w:customStyle="1" w:styleId="fontstyle41">
    <w:name w:val="fontstyle41"/>
    <w:rsid w:val="00634BCC"/>
    <w:rPr>
      <w:rFonts w:ascii="TimesNewRomanPSMT" w:hAnsi="TimesNewRomanPSMT" w:hint="default"/>
      <w:b w:val="0"/>
      <w:bCs w:val="0"/>
      <w:i w:val="0"/>
      <w:iCs w:val="0"/>
      <w:color w:val="000000"/>
      <w:sz w:val="16"/>
      <w:szCs w:val="16"/>
    </w:rPr>
  </w:style>
  <w:style w:type="paragraph" w:customStyle="1" w:styleId="PADRO">
    <w:name w:val="PADRÃO"/>
    <w:uiPriority w:val="99"/>
    <w:rsid w:val="00634BCC"/>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Corpodetexto5">
    <w:name w:val="Corpo de texto5"/>
    <w:basedOn w:val="Normal"/>
    <w:uiPriority w:val="99"/>
    <w:rsid w:val="00634BCC"/>
    <w:pPr>
      <w:jc w:val="both"/>
    </w:pPr>
    <w:rPr>
      <w:sz w:val="22"/>
    </w:rPr>
  </w:style>
  <w:style w:type="table" w:customStyle="1" w:styleId="TableGrid">
    <w:name w:val="TableGrid"/>
    <w:rsid w:val="00634BCC"/>
    <w:pPr>
      <w:spacing w:after="0" w:line="240" w:lineRule="auto"/>
    </w:pPr>
    <w:rPr>
      <w:rFonts w:ascii="Calibri" w:eastAsia="Times New Roman" w:hAnsi="Calibri" w:cs="Times New Roman"/>
      <w:lang w:eastAsia="pt-BR"/>
    </w:rPr>
    <w:tblPr>
      <w:tblCellMar>
        <w:top w:w="0" w:type="dxa"/>
        <w:left w:w="0" w:type="dxa"/>
        <w:bottom w:w="0" w:type="dxa"/>
        <w:right w:w="0" w:type="dxa"/>
      </w:tblCellMar>
    </w:tblPr>
  </w:style>
  <w:style w:type="character" w:customStyle="1" w:styleId="PargrafodaListaChar">
    <w:name w:val="Parágrafo da Lista Char"/>
    <w:aliases w:val="Segundo Char,List I Paragraph Char"/>
    <w:link w:val="PargrafodaLista"/>
    <w:uiPriority w:val="34"/>
    <w:locked/>
    <w:rsid w:val="00634BCC"/>
    <w:rPr>
      <w:rFonts w:ascii="Calibri" w:eastAsia="Times New Roman" w:hAnsi="Calibri" w:cs="Times New Roman"/>
    </w:rPr>
  </w:style>
  <w:style w:type="table" w:customStyle="1" w:styleId="TableNormal">
    <w:name w:val="Table Normal"/>
    <w:uiPriority w:val="2"/>
    <w:semiHidden/>
    <w:unhideWhenUsed/>
    <w:qFormat/>
    <w:rsid w:val="00B400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rpodetexto24">
    <w:name w:val="Corpo de texto 24"/>
    <w:basedOn w:val="Normal"/>
    <w:rsid w:val="00A811F8"/>
    <w:pPr>
      <w:overflowPunct w:val="0"/>
      <w:autoSpaceDE w:val="0"/>
      <w:jc w:val="both"/>
      <w:textAlignment w:val="baseline"/>
    </w:pPr>
    <w:rPr>
      <w:rFonts w:ascii="Courier New" w:hAnsi="Courier New"/>
      <w:sz w:val="24"/>
    </w:rPr>
  </w:style>
  <w:style w:type="paragraph" w:customStyle="1" w:styleId="xl63">
    <w:name w:val="xl63"/>
    <w:basedOn w:val="Normal"/>
    <w:rsid w:val="00A811F8"/>
    <w:pPr>
      <w:spacing w:before="100" w:beforeAutospacing="1" w:after="100" w:afterAutospacing="1"/>
      <w:jc w:val="center"/>
      <w:textAlignment w:val="bottom"/>
    </w:pPr>
    <w:rPr>
      <w:sz w:val="24"/>
      <w:szCs w:val="24"/>
    </w:rPr>
  </w:style>
  <w:style w:type="paragraph" w:customStyle="1" w:styleId="Nivel2">
    <w:name w:val="Nivel 2"/>
    <w:basedOn w:val="Normal"/>
    <w:link w:val="Nivel2Char"/>
    <w:qFormat/>
    <w:rsid w:val="00A811F8"/>
    <w:pPr>
      <w:spacing w:before="120" w:after="120" w:line="276" w:lineRule="auto"/>
      <w:jc w:val="both"/>
    </w:pPr>
    <w:rPr>
      <w:rFonts w:ascii="Arial" w:eastAsia="MS Mincho" w:hAnsi="Arial" w:cs="Arial"/>
      <w:color w:val="000000"/>
    </w:rPr>
  </w:style>
  <w:style w:type="paragraph" w:customStyle="1" w:styleId="Nivel3">
    <w:name w:val="Nivel 3"/>
    <w:basedOn w:val="Normal"/>
    <w:link w:val="Nivel3Char"/>
    <w:qFormat/>
    <w:rsid w:val="00A811F8"/>
    <w:pPr>
      <w:spacing w:before="120" w:after="120" w:line="276" w:lineRule="auto"/>
      <w:ind w:left="284"/>
      <w:jc w:val="both"/>
    </w:pPr>
    <w:rPr>
      <w:rFonts w:ascii="Arial" w:eastAsia="MS Mincho" w:hAnsi="Arial" w:cs="Arial"/>
      <w:color w:val="000000"/>
    </w:rPr>
  </w:style>
  <w:style w:type="paragraph" w:customStyle="1" w:styleId="Nivel4">
    <w:name w:val="Nivel 4"/>
    <w:basedOn w:val="Nivel3"/>
    <w:qFormat/>
    <w:rsid w:val="00A811F8"/>
    <w:pPr>
      <w:ind w:left="567"/>
    </w:pPr>
    <w:rPr>
      <w:color w:val="auto"/>
    </w:rPr>
  </w:style>
  <w:style w:type="paragraph" w:customStyle="1" w:styleId="Nivel5">
    <w:name w:val="Nivel 5"/>
    <w:basedOn w:val="Nivel4"/>
    <w:qFormat/>
    <w:rsid w:val="00A811F8"/>
    <w:pPr>
      <w:ind w:left="851"/>
    </w:pPr>
  </w:style>
  <w:style w:type="paragraph" w:customStyle="1" w:styleId="Nvel2-Red">
    <w:name w:val="Nível 2 -Red"/>
    <w:basedOn w:val="Nivel2"/>
    <w:link w:val="Nvel2-RedChar"/>
    <w:qFormat/>
    <w:rsid w:val="00A811F8"/>
    <w:rPr>
      <w:i/>
      <w:iCs/>
      <w:color w:val="FF0000"/>
    </w:rPr>
  </w:style>
  <w:style w:type="character" w:customStyle="1" w:styleId="Nvel2-RedChar">
    <w:name w:val="Nível 2 -Red Char"/>
    <w:link w:val="Nvel2-Red"/>
    <w:rsid w:val="00A811F8"/>
    <w:rPr>
      <w:rFonts w:ascii="Arial" w:eastAsia="MS Mincho" w:hAnsi="Arial" w:cs="Arial"/>
      <w:i/>
      <w:iCs/>
      <w:color w:val="FF0000"/>
      <w:sz w:val="20"/>
      <w:szCs w:val="20"/>
      <w:lang w:eastAsia="pt-BR"/>
    </w:rPr>
  </w:style>
  <w:style w:type="character" w:customStyle="1" w:styleId="Nivel2Char">
    <w:name w:val="Nivel 2 Char"/>
    <w:link w:val="Nivel2"/>
    <w:locked/>
    <w:rsid w:val="00A811F8"/>
    <w:rPr>
      <w:rFonts w:ascii="Arial" w:eastAsia="MS Mincho" w:hAnsi="Arial" w:cs="Arial"/>
      <w:color w:val="000000"/>
      <w:sz w:val="20"/>
      <w:szCs w:val="20"/>
      <w:lang w:eastAsia="pt-BR"/>
    </w:rPr>
  </w:style>
  <w:style w:type="character" w:customStyle="1" w:styleId="Nivel3Char">
    <w:name w:val="Nivel 3 Char"/>
    <w:link w:val="Nivel3"/>
    <w:rsid w:val="00A811F8"/>
    <w:rPr>
      <w:rFonts w:ascii="Arial" w:eastAsia="MS Mincho" w:hAnsi="Arial" w:cs="Arial"/>
      <w:color w:val="000000"/>
      <w:sz w:val="20"/>
      <w:szCs w:val="20"/>
      <w:lang w:eastAsia="pt-BR"/>
    </w:rPr>
  </w:style>
  <w:style w:type="character" w:styleId="MenoPendente">
    <w:name w:val="Unresolved Mention"/>
    <w:uiPriority w:val="99"/>
    <w:semiHidden/>
    <w:unhideWhenUsed/>
    <w:rsid w:val="00A811F8"/>
    <w:rPr>
      <w:color w:val="605E5C"/>
      <w:shd w:val="clear" w:color="auto" w:fill="E1DFDD"/>
    </w:rPr>
  </w:style>
  <w:style w:type="character" w:styleId="Refdenotaderodap">
    <w:name w:val="footnote reference"/>
    <w:uiPriority w:val="99"/>
    <w:semiHidden/>
    <w:unhideWhenUsed/>
    <w:rsid w:val="00A811F8"/>
    <w:rPr>
      <w:vertAlign w:val="superscript"/>
    </w:rPr>
  </w:style>
  <w:style w:type="paragraph" w:customStyle="1" w:styleId="Nvel3-R">
    <w:name w:val="Nível 3-R"/>
    <w:basedOn w:val="Normal"/>
    <w:link w:val="Nvel3-RChar"/>
    <w:qFormat/>
    <w:rsid w:val="00A811F8"/>
    <w:pPr>
      <w:spacing w:before="120" w:after="120" w:line="276" w:lineRule="auto"/>
      <w:ind w:left="284"/>
      <w:jc w:val="both"/>
    </w:pPr>
    <w:rPr>
      <w:rFonts w:ascii="Arial" w:eastAsia="MS Mincho" w:hAnsi="Arial" w:cs="Arial"/>
      <w:i/>
      <w:iCs/>
      <w:color w:val="FF0000"/>
    </w:rPr>
  </w:style>
  <w:style w:type="paragraph" w:customStyle="1" w:styleId="Nvel4">
    <w:name w:val="Nível 4"/>
    <w:basedOn w:val="Normal"/>
    <w:qFormat/>
    <w:rsid w:val="00A811F8"/>
    <w:pPr>
      <w:spacing w:before="120" w:after="120" w:line="276" w:lineRule="auto"/>
      <w:ind w:left="567"/>
      <w:jc w:val="both"/>
    </w:pPr>
    <w:rPr>
      <w:rFonts w:ascii="Arial" w:hAnsi="Arial" w:cs="Arial"/>
    </w:rPr>
  </w:style>
  <w:style w:type="paragraph" w:customStyle="1" w:styleId="Nvel3">
    <w:name w:val="Nível 3"/>
    <w:basedOn w:val="Nvel3-R"/>
    <w:link w:val="Nvel3Char"/>
    <w:qFormat/>
    <w:rsid w:val="00A811F8"/>
    <w:pPr>
      <w:numPr>
        <w:ilvl w:val="2"/>
        <w:numId w:val="15"/>
      </w:numPr>
      <w:ind w:left="284" w:firstLine="0"/>
    </w:pPr>
    <w:rPr>
      <w:i w:val="0"/>
      <w:iCs w:val="0"/>
      <w:color w:val="auto"/>
    </w:rPr>
  </w:style>
  <w:style w:type="character" w:customStyle="1" w:styleId="Nvel3Char">
    <w:name w:val="Nível 3 Char"/>
    <w:link w:val="Nvel3"/>
    <w:rsid w:val="00A811F8"/>
    <w:rPr>
      <w:rFonts w:ascii="Arial" w:eastAsia="MS Mincho" w:hAnsi="Arial" w:cs="Arial"/>
      <w:sz w:val="20"/>
      <w:szCs w:val="20"/>
      <w:lang w:eastAsia="pt-BR"/>
    </w:rPr>
  </w:style>
  <w:style w:type="character" w:customStyle="1" w:styleId="Nvel3-RChar">
    <w:name w:val="Nível 3-R Char"/>
    <w:basedOn w:val="Nivel3Char"/>
    <w:link w:val="Nvel3-R"/>
    <w:rsid w:val="00A811F8"/>
    <w:rPr>
      <w:rFonts w:ascii="Arial" w:eastAsia="MS Mincho" w:hAnsi="Arial" w:cs="Arial"/>
      <w:i/>
      <w:iCs/>
      <w:color w:val="FF0000"/>
      <w:sz w:val="20"/>
      <w:szCs w:val="20"/>
      <w:lang w:eastAsia="pt-BR"/>
    </w:rPr>
  </w:style>
  <w:style w:type="paragraph" w:customStyle="1" w:styleId="font0">
    <w:name w:val="font0"/>
    <w:basedOn w:val="Normal"/>
    <w:rsid w:val="00A811F8"/>
    <w:pPr>
      <w:spacing w:before="100" w:beforeAutospacing="1" w:after="100" w:afterAutospacing="1"/>
    </w:pPr>
    <w:rPr>
      <w:rFonts w:ascii="Calibri" w:hAnsi="Calibri" w:cs="Calibri"/>
      <w:color w:val="000000"/>
      <w:sz w:val="22"/>
      <w:szCs w:val="22"/>
    </w:rPr>
  </w:style>
  <w:style w:type="paragraph" w:customStyle="1" w:styleId="xl136">
    <w:name w:val="xl136"/>
    <w:basedOn w:val="Normal"/>
    <w:rsid w:val="00A811F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137">
    <w:name w:val="xl137"/>
    <w:basedOn w:val="Normal"/>
    <w:rsid w:val="00A811F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138">
    <w:name w:val="xl138"/>
    <w:basedOn w:val="Normal"/>
    <w:rsid w:val="00A811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39">
    <w:name w:val="xl139"/>
    <w:basedOn w:val="Normal"/>
    <w:rsid w:val="00A811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A811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A811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8"/>
      <w:szCs w:val="18"/>
    </w:rPr>
  </w:style>
  <w:style w:type="paragraph" w:customStyle="1" w:styleId="xl142">
    <w:name w:val="xl142"/>
    <w:basedOn w:val="Normal"/>
    <w:rsid w:val="00A811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A811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character" w:customStyle="1" w:styleId="CabealhoChar1">
    <w:name w:val="Cabeçalho Char1"/>
    <w:aliases w:val="Char Char1,Cabeçalho superior Char1"/>
    <w:basedOn w:val="Fontepargpadro"/>
    <w:semiHidden/>
    <w:rsid w:val="00DD7240"/>
    <w:rPr>
      <w:rFonts w:ascii="Times New Roman" w:eastAsia="Times New Roman" w:hAnsi="Times New Roman" w:cs="Times New Roman"/>
      <w:sz w:val="20"/>
      <w:szCs w:val="20"/>
      <w:lang w:eastAsia="pt-BR"/>
    </w:rPr>
  </w:style>
  <w:style w:type="paragraph" w:customStyle="1" w:styleId="SemEspaamento1">
    <w:name w:val="Sem Espaçamento1"/>
    <w:uiPriority w:val="99"/>
    <w:rsid w:val="00DD7240"/>
    <w:pPr>
      <w:spacing w:after="0" w:line="240" w:lineRule="auto"/>
    </w:pPr>
    <w:rPr>
      <w:rFonts w:ascii="Calibri" w:eastAsia="Times New Roman" w:hAnsi="Calibri" w:cs="Times New Roman"/>
    </w:rPr>
  </w:style>
  <w:style w:type="paragraph" w:customStyle="1" w:styleId="ecmsoheader">
    <w:name w:val="ec_msoheader"/>
    <w:basedOn w:val="Normal"/>
    <w:uiPriority w:val="99"/>
    <w:rsid w:val="00DD7240"/>
    <w:pPr>
      <w:spacing w:before="100" w:beforeAutospacing="1" w:after="100" w:afterAutospacing="1"/>
    </w:pPr>
    <w:rPr>
      <w:sz w:val="24"/>
      <w:szCs w:val="24"/>
    </w:rPr>
  </w:style>
  <w:style w:type="paragraph" w:customStyle="1" w:styleId="textojustificado">
    <w:name w:val="texto_justificado"/>
    <w:basedOn w:val="Normal"/>
    <w:uiPriority w:val="99"/>
    <w:rsid w:val="00DD7240"/>
    <w:pPr>
      <w:spacing w:before="100" w:beforeAutospacing="1" w:after="100" w:afterAutospacing="1"/>
    </w:pPr>
    <w:rPr>
      <w:sz w:val="24"/>
      <w:szCs w:val="24"/>
    </w:rPr>
  </w:style>
  <w:style w:type="paragraph" w:customStyle="1" w:styleId="textojustificadorecuoprimeiralinha">
    <w:name w:val="texto_justificado_recuo_primeira_linha"/>
    <w:basedOn w:val="Normal"/>
    <w:uiPriority w:val="99"/>
    <w:rsid w:val="00DD724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455339">
      <w:bodyDiv w:val="1"/>
      <w:marLeft w:val="0"/>
      <w:marRight w:val="0"/>
      <w:marTop w:val="0"/>
      <w:marBottom w:val="0"/>
      <w:divBdr>
        <w:top w:val="none" w:sz="0" w:space="0" w:color="auto"/>
        <w:left w:val="none" w:sz="0" w:space="0" w:color="auto"/>
        <w:bottom w:val="none" w:sz="0" w:space="0" w:color="auto"/>
        <w:right w:val="none" w:sz="0" w:space="0" w:color="auto"/>
      </w:divBdr>
      <w:divsChild>
        <w:div w:id="700864535">
          <w:marLeft w:val="0"/>
          <w:marRight w:val="0"/>
          <w:marTop w:val="0"/>
          <w:marBottom w:val="0"/>
          <w:divBdr>
            <w:top w:val="none" w:sz="0" w:space="0" w:color="auto"/>
            <w:left w:val="none" w:sz="0" w:space="0" w:color="auto"/>
            <w:bottom w:val="none" w:sz="0" w:space="0" w:color="auto"/>
            <w:right w:val="none" w:sz="0" w:space="0" w:color="auto"/>
          </w:divBdr>
          <w:divsChild>
            <w:div w:id="1952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6188">
      <w:bodyDiv w:val="1"/>
      <w:marLeft w:val="0"/>
      <w:marRight w:val="0"/>
      <w:marTop w:val="0"/>
      <w:marBottom w:val="0"/>
      <w:divBdr>
        <w:top w:val="none" w:sz="0" w:space="0" w:color="auto"/>
        <w:left w:val="none" w:sz="0" w:space="0" w:color="auto"/>
        <w:bottom w:val="none" w:sz="0" w:space="0" w:color="auto"/>
        <w:right w:val="none" w:sz="0" w:space="0" w:color="auto"/>
      </w:divBdr>
    </w:div>
    <w:div w:id="584917171">
      <w:bodyDiv w:val="1"/>
      <w:marLeft w:val="0"/>
      <w:marRight w:val="0"/>
      <w:marTop w:val="0"/>
      <w:marBottom w:val="0"/>
      <w:divBdr>
        <w:top w:val="none" w:sz="0" w:space="0" w:color="auto"/>
        <w:left w:val="none" w:sz="0" w:space="0" w:color="auto"/>
        <w:bottom w:val="none" w:sz="0" w:space="0" w:color="auto"/>
        <w:right w:val="none" w:sz="0" w:space="0" w:color="auto"/>
      </w:divBdr>
    </w:div>
    <w:div w:id="701171539">
      <w:bodyDiv w:val="1"/>
      <w:marLeft w:val="0"/>
      <w:marRight w:val="0"/>
      <w:marTop w:val="0"/>
      <w:marBottom w:val="0"/>
      <w:divBdr>
        <w:top w:val="none" w:sz="0" w:space="0" w:color="auto"/>
        <w:left w:val="none" w:sz="0" w:space="0" w:color="auto"/>
        <w:bottom w:val="none" w:sz="0" w:space="0" w:color="auto"/>
        <w:right w:val="none" w:sz="0" w:space="0" w:color="auto"/>
      </w:divBdr>
    </w:div>
    <w:div w:id="701830756">
      <w:bodyDiv w:val="1"/>
      <w:marLeft w:val="0"/>
      <w:marRight w:val="0"/>
      <w:marTop w:val="0"/>
      <w:marBottom w:val="0"/>
      <w:divBdr>
        <w:top w:val="none" w:sz="0" w:space="0" w:color="auto"/>
        <w:left w:val="none" w:sz="0" w:space="0" w:color="auto"/>
        <w:bottom w:val="none" w:sz="0" w:space="0" w:color="auto"/>
        <w:right w:val="none" w:sz="0" w:space="0" w:color="auto"/>
      </w:divBdr>
    </w:div>
    <w:div w:id="1002195778">
      <w:bodyDiv w:val="1"/>
      <w:marLeft w:val="0"/>
      <w:marRight w:val="0"/>
      <w:marTop w:val="0"/>
      <w:marBottom w:val="0"/>
      <w:divBdr>
        <w:top w:val="none" w:sz="0" w:space="0" w:color="auto"/>
        <w:left w:val="none" w:sz="0" w:space="0" w:color="auto"/>
        <w:bottom w:val="none" w:sz="0" w:space="0" w:color="auto"/>
        <w:right w:val="none" w:sz="0" w:space="0" w:color="auto"/>
      </w:divBdr>
    </w:div>
    <w:div w:id="1107770766">
      <w:bodyDiv w:val="1"/>
      <w:marLeft w:val="0"/>
      <w:marRight w:val="0"/>
      <w:marTop w:val="0"/>
      <w:marBottom w:val="0"/>
      <w:divBdr>
        <w:top w:val="none" w:sz="0" w:space="0" w:color="auto"/>
        <w:left w:val="none" w:sz="0" w:space="0" w:color="auto"/>
        <w:bottom w:val="none" w:sz="0" w:space="0" w:color="auto"/>
        <w:right w:val="none" w:sz="0" w:space="0" w:color="auto"/>
      </w:divBdr>
    </w:div>
    <w:div w:id="1108507579">
      <w:bodyDiv w:val="1"/>
      <w:marLeft w:val="0"/>
      <w:marRight w:val="0"/>
      <w:marTop w:val="0"/>
      <w:marBottom w:val="0"/>
      <w:divBdr>
        <w:top w:val="none" w:sz="0" w:space="0" w:color="auto"/>
        <w:left w:val="none" w:sz="0" w:space="0" w:color="auto"/>
        <w:bottom w:val="none" w:sz="0" w:space="0" w:color="auto"/>
        <w:right w:val="none" w:sz="0" w:space="0" w:color="auto"/>
      </w:divBdr>
    </w:div>
    <w:div w:id="1168862892">
      <w:bodyDiv w:val="1"/>
      <w:marLeft w:val="0"/>
      <w:marRight w:val="0"/>
      <w:marTop w:val="0"/>
      <w:marBottom w:val="0"/>
      <w:divBdr>
        <w:top w:val="none" w:sz="0" w:space="0" w:color="auto"/>
        <w:left w:val="none" w:sz="0" w:space="0" w:color="auto"/>
        <w:bottom w:val="none" w:sz="0" w:space="0" w:color="auto"/>
        <w:right w:val="none" w:sz="0" w:space="0" w:color="auto"/>
      </w:divBdr>
    </w:div>
    <w:div w:id="1246111437">
      <w:bodyDiv w:val="1"/>
      <w:marLeft w:val="0"/>
      <w:marRight w:val="0"/>
      <w:marTop w:val="0"/>
      <w:marBottom w:val="0"/>
      <w:divBdr>
        <w:top w:val="none" w:sz="0" w:space="0" w:color="auto"/>
        <w:left w:val="none" w:sz="0" w:space="0" w:color="auto"/>
        <w:bottom w:val="none" w:sz="0" w:space="0" w:color="auto"/>
        <w:right w:val="none" w:sz="0" w:space="0" w:color="auto"/>
      </w:divBdr>
    </w:div>
    <w:div w:id="1942948477">
      <w:bodyDiv w:val="1"/>
      <w:marLeft w:val="0"/>
      <w:marRight w:val="0"/>
      <w:marTop w:val="0"/>
      <w:marBottom w:val="0"/>
      <w:divBdr>
        <w:top w:val="none" w:sz="0" w:space="0" w:color="auto"/>
        <w:left w:val="none" w:sz="0" w:space="0" w:color="auto"/>
        <w:bottom w:val="none" w:sz="0" w:space="0" w:color="auto"/>
        <w:right w:val="none" w:sz="0" w:space="0" w:color="auto"/>
      </w:divBdr>
    </w:div>
    <w:div w:id="2070641455">
      <w:bodyDiv w:val="1"/>
      <w:marLeft w:val="0"/>
      <w:marRight w:val="0"/>
      <w:marTop w:val="0"/>
      <w:marBottom w:val="0"/>
      <w:divBdr>
        <w:top w:val="none" w:sz="0" w:space="0" w:color="auto"/>
        <w:left w:val="none" w:sz="0" w:space="0" w:color="auto"/>
        <w:bottom w:val="none" w:sz="0" w:space="0" w:color="auto"/>
        <w:right w:val="none" w:sz="0" w:space="0" w:color="auto"/>
      </w:divBdr>
    </w:div>
    <w:div w:id="212823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decompraspublicas.com.br" TargetMode="External"/><Relationship Id="rId18" Type="http://schemas.openxmlformats.org/officeDocument/2006/relationships/hyperlink" Target="https://www.planalto.gov.br/ccivil_03/LEIS/LCP/Lcp123.htm" TargetMode="External"/><Relationship Id="rId26" Type="http://schemas.openxmlformats.org/officeDocument/2006/relationships/hyperlink" Target="http://www.portaldecompraspublicas.com.br" TargetMode="External"/><Relationship Id="rId39" Type="http://schemas.openxmlformats.org/officeDocument/2006/relationships/hyperlink" Target="https://www.planalto.gov.br/ccivil_03/_ato2019-2022/2021/Lei/L14133.htm" TargetMode="External"/><Relationship Id="rId21" Type="http://schemas.openxmlformats.org/officeDocument/2006/relationships/hyperlink" Target="http://www.portaldatransparencia.gov.br" TargetMode="External"/><Relationship Id="rId34" Type="http://schemas.openxmlformats.org/officeDocument/2006/relationships/hyperlink" Target="http://www.tst.jus.br/certidao" TargetMode="External"/><Relationship Id="rId42" Type="http://schemas.openxmlformats.org/officeDocument/2006/relationships/hyperlink" Target="https://www.planalto.gov.br/ccivil_03/_ato2011-2014/2011/lei/l12527.ht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alto.gov.br/ccivil_03/leis/lcp/lcp123.htm" TargetMode="External"/><Relationship Id="rId29" Type="http://schemas.openxmlformats.org/officeDocument/2006/relationships/hyperlink" Target="https://www.planalto.gov.br/ccivil_03/_ato2019-2022/2021/Lei/L14133.htm" TargetMode="External"/><Relationship Id="rId11" Type="http://schemas.openxmlformats.org/officeDocument/2006/relationships/hyperlink" Target="http://www.portaldecompraspublicas.com.br" TargetMode="External"/><Relationship Id="rId24" Type="http://schemas.openxmlformats.org/officeDocument/2006/relationships/hyperlink" Target="http://www.tst.jus.br/certidao"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planalto.gov.br/ccivil_03/LEIS/L6404consol.htm" TargetMode="External"/><Relationship Id="rId23" Type="http://schemas.openxmlformats.org/officeDocument/2006/relationships/hyperlink" Target="http://www.portaldoempreendedor.gov.br" TargetMode="External"/><Relationship Id="rId28" Type="http://schemas.openxmlformats.org/officeDocument/2006/relationships/hyperlink" Target="http://www.itauba.mt.gov.br" TargetMode="External"/><Relationship Id="rId36" Type="http://schemas.openxmlformats.org/officeDocument/2006/relationships/hyperlink" Target="http://www.planalto.gov.br/ccivil_03/_ato2019-2022/2021/lei/L14133.htm" TargetMode="External"/><Relationship Id="rId49" Type="http://schemas.openxmlformats.org/officeDocument/2006/relationships/fontTable" Target="fontTable.xml"/><Relationship Id="rId10" Type="http://schemas.openxmlformats.org/officeDocument/2006/relationships/hyperlink" Target="mailto:licitacao@itauba.mt.gov.br" TargetMode="External"/><Relationship Id="rId19" Type="http://schemas.openxmlformats.org/officeDocument/2006/relationships/hyperlink" Target="http://www.cnj.jus.br"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s://www.planalto.gov.br/ccivil_03/Constituicao/Constituicao.htm" TargetMode="External"/><Relationship Id="rId22" Type="http://schemas.openxmlformats.org/officeDocument/2006/relationships/hyperlink" Target="http://www.portaldatransparencia.gov.br" TargetMode="External"/><Relationship Id="rId27" Type="http://schemas.openxmlformats.org/officeDocument/2006/relationships/hyperlink" Target="http://www.portaldecompraspublicas.com.br"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_ato2011-2014/2012/decreto/d7724.htm" TargetMode="External"/><Relationship Id="rId48" Type="http://schemas.openxmlformats.org/officeDocument/2006/relationships/header" Target="header3.xml"/><Relationship Id="rId8" Type="http://schemas.openxmlformats.org/officeDocument/2006/relationships/hyperlink" Target="http://www.portaldecompraspublicas.com.br" TargetMode="External"/><Relationship Id="rId3" Type="http://schemas.openxmlformats.org/officeDocument/2006/relationships/styles" Target="styles.xml"/><Relationship Id="rId12" Type="http://schemas.openxmlformats.org/officeDocument/2006/relationships/hyperlink" Target="http://www.portaldecompraspublicas.com.br/"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mailto:licitacao@itauba.mt.gov.br" TargetMode="External"/><Relationship Id="rId33" Type="http://schemas.openxmlformats.org/officeDocument/2006/relationships/hyperlink" Target="http://www.portaldoempreendedor.gov.br" TargetMode="External"/><Relationship Id="rId38" Type="http://schemas.openxmlformats.org/officeDocument/2006/relationships/hyperlink" Target="http://www.planalto.gov.br/ccivil_03/_ato2019-2022/2021/lei/L14133.htm" TargetMode="External"/><Relationship Id="rId46" Type="http://schemas.openxmlformats.org/officeDocument/2006/relationships/footer" Target="footer1.xml"/><Relationship Id="rId20" Type="http://schemas.openxmlformats.org/officeDocument/2006/relationships/hyperlink" Target="http://portal.tcu.gov.br" TargetMode="External"/><Relationship Id="rId41"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72621-C43F-442E-A2C1-CB7909782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87</Pages>
  <Words>29794</Words>
  <Characters>160889</Characters>
  <Application>Microsoft Office Word</Application>
  <DocSecurity>0</DocSecurity>
  <Lines>1340</Lines>
  <Paragraphs>380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Sergio</cp:lastModifiedBy>
  <cp:revision>19</cp:revision>
  <cp:lastPrinted>2025-02-24T18:17:00Z</cp:lastPrinted>
  <dcterms:created xsi:type="dcterms:W3CDTF">2025-02-25T23:22:00Z</dcterms:created>
  <dcterms:modified xsi:type="dcterms:W3CDTF">2025-08-22T11:52:00Z</dcterms:modified>
</cp:coreProperties>
</file>